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E239" w14:textId="77777777" w:rsidR="00A328AD" w:rsidRDefault="00D86A1E">
      <w:pPr>
        <w:rPr>
          <w:rFonts w:ascii="Arial" w:hAnsi="Arial" w:cs="Arial"/>
          <w:sz w:val="24"/>
          <w:szCs w:val="24"/>
        </w:rPr>
      </w:pPr>
      <w:r>
        <w:t xml:space="preserve">                       </w:t>
      </w:r>
      <w:r w:rsidR="0079150B">
        <w:t xml:space="preserve">                     </w:t>
      </w:r>
      <w:r w:rsidRPr="00D86A1E">
        <w:rPr>
          <w:rFonts w:ascii="Arial" w:hAnsi="Arial" w:cs="Arial"/>
          <w:sz w:val="24"/>
          <w:szCs w:val="24"/>
        </w:rPr>
        <w:t xml:space="preserve">Contract  </w:t>
      </w:r>
      <w:r w:rsidR="0079150B">
        <w:rPr>
          <w:rFonts w:ascii="Arial" w:hAnsi="Arial" w:cs="Arial"/>
          <w:sz w:val="24"/>
          <w:szCs w:val="24"/>
        </w:rPr>
        <w:t>de delegare a gestiunii serviciului de iluminat</w:t>
      </w:r>
    </w:p>
    <w:p w14:paraId="1652557D" w14:textId="77777777" w:rsidR="0079150B" w:rsidRPr="0079150B" w:rsidRDefault="0079150B" w:rsidP="0079150B">
      <w:pPr>
        <w:pStyle w:val="ListParagraph"/>
        <w:numPr>
          <w:ilvl w:val="0"/>
          <w:numId w:val="37"/>
        </w:numPr>
        <w:rPr>
          <w:rFonts w:ascii="Arial" w:hAnsi="Arial" w:cs="Arial"/>
          <w:sz w:val="24"/>
          <w:szCs w:val="24"/>
        </w:rPr>
      </w:pPr>
      <w:r>
        <w:rPr>
          <w:rFonts w:ascii="Arial" w:hAnsi="Arial" w:cs="Arial"/>
          <w:sz w:val="24"/>
          <w:szCs w:val="24"/>
        </w:rPr>
        <w:t>Forma contractului de achiziție publică de servicii</w:t>
      </w:r>
    </w:p>
    <w:p w14:paraId="6FA65966" w14:textId="77777777" w:rsidR="00D86A1E" w:rsidRDefault="00D86A1E">
      <w:pPr>
        <w:rPr>
          <w:rFonts w:ascii="Arial" w:hAnsi="Arial" w:cs="Arial"/>
          <w:sz w:val="24"/>
          <w:szCs w:val="24"/>
        </w:rPr>
      </w:pPr>
      <w:r w:rsidRPr="00D86A1E">
        <w:rPr>
          <w:rFonts w:ascii="Arial" w:hAnsi="Arial" w:cs="Arial"/>
          <w:sz w:val="24"/>
          <w:szCs w:val="24"/>
        </w:rPr>
        <w:t xml:space="preserve">                   </w:t>
      </w:r>
      <w:r w:rsidR="000F1B49">
        <w:rPr>
          <w:rFonts w:ascii="Arial" w:hAnsi="Arial" w:cs="Arial"/>
          <w:sz w:val="24"/>
          <w:szCs w:val="24"/>
        </w:rPr>
        <w:t xml:space="preserve">                 </w:t>
      </w:r>
      <w:r w:rsidRPr="00D86A1E">
        <w:rPr>
          <w:rFonts w:ascii="Arial" w:hAnsi="Arial" w:cs="Arial"/>
          <w:sz w:val="24"/>
          <w:szCs w:val="24"/>
        </w:rPr>
        <w:t xml:space="preserve"> Nr. ………………………..din……………………………</w:t>
      </w:r>
    </w:p>
    <w:p w14:paraId="5BC098B6" w14:textId="77777777" w:rsidR="000F1B49" w:rsidRPr="00D86A1E" w:rsidRDefault="000F1B49">
      <w:pPr>
        <w:rPr>
          <w:rFonts w:ascii="Arial" w:hAnsi="Arial" w:cs="Arial"/>
          <w:sz w:val="24"/>
          <w:szCs w:val="24"/>
        </w:rPr>
      </w:pPr>
    </w:p>
    <w:p w14:paraId="06AF654C" w14:textId="77777777" w:rsidR="00D86A1E" w:rsidRDefault="00D86A1E" w:rsidP="00D86A1E">
      <w:pPr>
        <w:pStyle w:val="NoSpacing"/>
        <w:jc w:val="both"/>
        <w:rPr>
          <w:rFonts w:ascii="Arial" w:hAnsi="Arial" w:cs="Arial"/>
          <w:sz w:val="24"/>
          <w:szCs w:val="24"/>
        </w:rPr>
      </w:pPr>
      <w:r w:rsidRPr="00D86A1E">
        <w:rPr>
          <w:rFonts w:ascii="Arial" w:hAnsi="Arial" w:cs="Arial"/>
          <w:sz w:val="24"/>
          <w:szCs w:val="24"/>
        </w:rPr>
        <w:t>Capitolul 1. Denumirea părților contractante</w:t>
      </w:r>
    </w:p>
    <w:p w14:paraId="11CDCCA9" w14:textId="77777777" w:rsidR="000F1B49" w:rsidRPr="00D86A1E" w:rsidRDefault="000F1B49" w:rsidP="00D86A1E">
      <w:pPr>
        <w:pStyle w:val="NoSpacing"/>
        <w:jc w:val="both"/>
        <w:rPr>
          <w:rFonts w:ascii="Arial" w:hAnsi="Arial" w:cs="Arial"/>
          <w:sz w:val="24"/>
          <w:szCs w:val="24"/>
        </w:rPr>
      </w:pPr>
    </w:p>
    <w:p w14:paraId="1F311DC7" w14:textId="71F77E2B" w:rsidR="00D86A1E" w:rsidRDefault="001845A0" w:rsidP="00D86A1E">
      <w:pPr>
        <w:pStyle w:val="NoSpacing"/>
        <w:jc w:val="both"/>
        <w:rPr>
          <w:rFonts w:ascii="Arial" w:hAnsi="Arial" w:cs="Arial"/>
          <w:sz w:val="24"/>
          <w:szCs w:val="24"/>
        </w:rPr>
      </w:pPr>
      <w:r>
        <w:rPr>
          <w:rFonts w:ascii="Arial" w:hAnsi="Arial" w:cs="Arial"/>
          <w:sz w:val="24"/>
          <w:szCs w:val="24"/>
        </w:rPr>
        <w:t>Comuna Gura Văii</w:t>
      </w:r>
      <w:r w:rsidR="00D86A1E" w:rsidRPr="00D86A1E">
        <w:rPr>
          <w:rFonts w:ascii="Arial" w:hAnsi="Arial" w:cs="Arial"/>
          <w:sz w:val="24"/>
          <w:szCs w:val="24"/>
        </w:rPr>
        <w:t xml:space="preserve">, cu sediul în </w:t>
      </w:r>
      <w:r>
        <w:rPr>
          <w:rFonts w:ascii="Arial" w:hAnsi="Arial" w:cs="Arial"/>
          <w:sz w:val="24"/>
          <w:szCs w:val="24"/>
        </w:rPr>
        <w:t>sat Gura Văii, comuna Gura Văii, Strada Primăriei nr.2</w:t>
      </w:r>
      <w:r w:rsidR="00D86A1E" w:rsidRPr="00D86A1E">
        <w:rPr>
          <w:rFonts w:ascii="Arial" w:hAnsi="Arial" w:cs="Arial"/>
          <w:sz w:val="24"/>
          <w:szCs w:val="24"/>
        </w:rPr>
        <w:t xml:space="preserve">, </w:t>
      </w:r>
      <w:r w:rsidR="00A43A8F">
        <w:rPr>
          <w:rFonts w:ascii="Arial" w:hAnsi="Arial" w:cs="Arial"/>
          <w:sz w:val="24"/>
          <w:szCs w:val="24"/>
        </w:rPr>
        <w:t xml:space="preserve">judetul </w:t>
      </w:r>
      <w:r>
        <w:rPr>
          <w:rFonts w:ascii="Arial" w:hAnsi="Arial" w:cs="Arial"/>
          <w:sz w:val="24"/>
          <w:szCs w:val="24"/>
        </w:rPr>
        <w:t>Bacău</w:t>
      </w:r>
      <w:r w:rsidR="007C1CAD">
        <w:rPr>
          <w:rFonts w:ascii="Arial" w:hAnsi="Arial" w:cs="Arial"/>
          <w:sz w:val="24"/>
          <w:szCs w:val="24"/>
        </w:rPr>
        <w:t>, tel</w:t>
      </w:r>
      <w:r>
        <w:rPr>
          <w:rFonts w:ascii="Arial" w:hAnsi="Arial" w:cs="Arial"/>
          <w:sz w:val="24"/>
          <w:szCs w:val="24"/>
        </w:rPr>
        <w:t xml:space="preserve"> 0371407500</w:t>
      </w:r>
      <w:r w:rsidR="00D86A1E" w:rsidRPr="00D86A1E">
        <w:rPr>
          <w:rFonts w:ascii="Arial" w:hAnsi="Arial" w:cs="Arial"/>
          <w:sz w:val="24"/>
          <w:szCs w:val="24"/>
        </w:rPr>
        <w:t xml:space="preserve"> fax </w:t>
      </w:r>
      <w:r>
        <w:rPr>
          <w:rFonts w:ascii="Arial" w:hAnsi="Arial" w:cs="Arial"/>
          <w:sz w:val="24"/>
          <w:szCs w:val="24"/>
        </w:rPr>
        <w:t>0372002112</w:t>
      </w:r>
      <w:r w:rsidR="00D86A1E" w:rsidRPr="00D86A1E">
        <w:rPr>
          <w:rFonts w:ascii="Arial" w:hAnsi="Arial" w:cs="Arial"/>
          <w:sz w:val="24"/>
          <w:szCs w:val="24"/>
        </w:rPr>
        <w:t xml:space="preserve"> cod fiscal </w:t>
      </w:r>
      <w:r>
        <w:rPr>
          <w:rFonts w:ascii="Arial" w:hAnsi="Arial" w:cs="Arial"/>
          <w:sz w:val="24"/>
          <w:szCs w:val="24"/>
        </w:rPr>
        <w:t>4278108</w:t>
      </w:r>
      <w:r w:rsidR="00D86A1E" w:rsidRPr="00D86A1E">
        <w:rPr>
          <w:rFonts w:ascii="Arial" w:hAnsi="Arial" w:cs="Arial"/>
          <w:sz w:val="24"/>
          <w:szCs w:val="24"/>
        </w:rPr>
        <w:t xml:space="preserve"> cont </w:t>
      </w:r>
      <w:r>
        <w:rPr>
          <w:rFonts w:ascii="Arial" w:hAnsi="Arial" w:cs="Arial"/>
          <w:sz w:val="24"/>
          <w:szCs w:val="24"/>
        </w:rPr>
        <w:t>........</w:t>
      </w:r>
      <w:r w:rsidR="00A43A8F">
        <w:rPr>
          <w:rFonts w:ascii="Arial" w:hAnsi="Arial" w:cs="Arial"/>
          <w:sz w:val="24"/>
          <w:szCs w:val="24"/>
        </w:rPr>
        <w:t>..........................................</w:t>
      </w:r>
      <w:r w:rsidR="00D86A1E" w:rsidRPr="00D86A1E">
        <w:rPr>
          <w:rFonts w:ascii="Arial" w:hAnsi="Arial" w:cs="Arial"/>
          <w:sz w:val="24"/>
          <w:szCs w:val="24"/>
        </w:rPr>
        <w:t xml:space="preserve">, deschis la </w:t>
      </w:r>
      <w:r w:rsidR="007C1CAD">
        <w:rPr>
          <w:rFonts w:ascii="Arial" w:hAnsi="Arial" w:cs="Arial"/>
          <w:sz w:val="24"/>
          <w:szCs w:val="24"/>
        </w:rPr>
        <w:t xml:space="preserve">TREZORERIA </w:t>
      </w:r>
      <w:r>
        <w:rPr>
          <w:rFonts w:ascii="Arial" w:hAnsi="Arial" w:cs="Arial"/>
          <w:sz w:val="24"/>
          <w:szCs w:val="24"/>
        </w:rPr>
        <w:t>ONEȘTI</w:t>
      </w:r>
      <w:r w:rsidR="00D86A1E" w:rsidRPr="00D86A1E">
        <w:rPr>
          <w:rFonts w:ascii="Arial" w:hAnsi="Arial" w:cs="Arial"/>
          <w:sz w:val="24"/>
          <w:szCs w:val="24"/>
        </w:rPr>
        <w:t xml:space="preserve">, reprezentat legal prin </w:t>
      </w:r>
      <w:r>
        <w:rPr>
          <w:rFonts w:ascii="Arial" w:hAnsi="Arial" w:cs="Arial"/>
          <w:sz w:val="24"/>
          <w:szCs w:val="24"/>
        </w:rPr>
        <w:t>TINEI SILVIU</w:t>
      </w:r>
      <w:r w:rsidR="00D86A1E" w:rsidRPr="00D86A1E">
        <w:rPr>
          <w:rFonts w:ascii="Arial" w:hAnsi="Arial" w:cs="Arial"/>
          <w:sz w:val="24"/>
          <w:szCs w:val="24"/>
        </w:rPr>
        <w:t xml:space="preserve"> având funcția de Primar,</w:t>
      </w:r>
      <w:r w:rsidR="00D86A1E">
        <w:rPr>
          <w:rFonts w:ascii="Arial" w:hAnsi="Arial" w:cs="Arial"/>
          <w:sz w:val="24"/>
          <w:szCs w:val="24"/>
        </w:rPr>
        <w:t xml:space="preserve"> denumită în cele ce urmează în calitate de ” </w:t>
      </w:r>
      <w:r w:rsidR="007C1CAD">
        <w:rPr>
          <w:rFonts w:ascii="Arial" w:hAnsi="Arial" w:cs="Arial"/>
          <w:sz w:val="24"/>
          <w:szCs w:val="24"/>
        </w:rPr>
        <w:t>BENEFICIAR</w:t>
      </w:r>
      <w:r w:rsidR="00D86A1E">
        <w:rPr>
          <w:rFonts w:ascii="Arial" w:hAnsi="Arial" w:cs="Arial"/>
          <w:sz w:val="24"/>
          <w:szCs w:val="24"/>
        </w:rPr>
        <w:t xml:space="preserve"> ”, pe de o parte </w:t>
      </w:r>
    </w:p>
    <w:p w14:paraId="3A501F7A" w14:textId="77777777" w:rsidR="00D86A1E" w:rsidRDefault="00D86A1E" w:rsidP="00D86A1E">
      <w:pPr>
        <w:pStyle w:val="NoSpacing"/>
        <w:jc w:val="both"/>
        <w:rPr>
          <w:rFonts w:ascii="Arial" w:hAnsi="Arial" w:cs="Arial"/>
          <w:sz w:val="24"/>
          <w:szCs w:val="24"/>
        </w:rPr>
      </w:pPr>
      <w:r>
        <w:rPr>
          <w:rFonts w:ascii="Arial" w:hAnsi="Arial" w:cs="Arial"/>
          <w:sz w:val="24"/>
          <w:szCs w:val="24"/>
        </w:rPr>
        <w:t>și</w:t>
      </w:r>
    </w:p>
    <w:p w14:paraId="2ED47066" w14:textId="77777777" w:rsidR="00D86A1E" w:rsidRDefault="00D86A1E" w:rsidP="00D86A1E">
      <w:pPr>
        <w:pStyle w:val="NoSpacing"/>
        <w:jc w:val="both"/>
        <w:rPr>
          <w:rFonts w:ascii="Arial" w:hAnsi="Arial" w:cs="Arial"/>
          <w:sz w:val="24"/>
          <w:szCs w:val="24"/>
        </w:rPr>
      </w:pPr>
      <w:r>
        <w:rPr>
          <w:rFonts w:ascii="Arial" w:hAnsi="Arial" w:cs="Arial"/>
          <w:sz w:val="24"/>
          <w:szCs w:val="24"/>
        </w:rPr>
        <w:t xml:space="preserve">S.C. ………….., cu sediul în ………….., str. …….., nr. ….., județul/sectorul ….., telefon……, fax …….., număr de înmatriculare ORC……….., CUI : RO…………, capital social ……, cont …….., deschis la Trezoreria …………., reprezentată prin ………….., având funcția de ……………….., denumită în cele ce urmează ” </w:t>
      </w:r>
      <w:r w:rsidR="007C1CAD">
        <w:rPr>
          <w:rFonts w:ascii="Arial" w:hAnsi="Arial" w:cs="Arial"/>
          <w:sz w:val="24"/>
          <w:szCs w:val="24"/>
        </w:rPr>
        <w:t>PRESTATOR</w:t>
      </w:r>
      <w:r>
        <w:rPr>
          <w:rFonts w:ascii="Arial" w:hAnsi="Arial" w:cs="Arial"/>
          <w:sz w:val="24"/>
          <w:szCs w:val="24"/>
        </w:rPr>
        <w:t xml:space="preserve"> ”, pe de altă parte, </w:t>
      </w:r>
    </w:p>
    <w:p w14:paraId="26E8D42B" w14:textId="77777777" w:rsidR="00D86A1E" w:rsidRDefault="00D86A1E" w:rsidP="00D86A1E">
      <w:pPr>
        <w:pStyle w:val="NoSpacing"/>
        <w:jc w:val="both"/>
        <w:rPr>
          <w:rFonts w:ascii="Arial" w:hAnsi="Arial" w:cs="Arial"/>
          <w:sz w:val="24"/>
          <w:szCs w:val="24"/>
        </w:rPr>
      </w:pPr>
      <w:r>
        <w:rPr>
          <w:rFonts w:ascii="Arial" w:hAnsi="Arial" w:cs="Arial"/>
          <w:sz w:val="24"/>
          <w:szCs w:val="24"/>
        </w:rPr>
        <w:t xml:space="preserve">denumite în mod colectiv ” Părțile”, </w:t>
      </w:r>
    </w:p>
    <w:p w14:paraId="4D204AAA" w14:textId="77777777" w:rsidR="00D86A1E" w:rsidRDefault="00D86A1E" w:rsidP="00D86A1E">
      <w:pPr>
        <w:pStyle w:val="NoSpacing"/>
        <w:jc w:val="both"/>
        <w:rPr>
          <w:rFonts w:ascii="Arial" w:hAnsi="Arial" w:cs="Arial"/>
          <w:sz w:val="24"/>
          <w:szCs w:val="24"/>
        </w:rPr>
      </w:pPr>
    </w:p>
    <w:p w14:paraId="6ADD3BD0" w14:textId="77777777" w:rsidR="002D44EB" w:rsidRDefault="002D44EB" w:rsidP="00D86A1E">
      <w:pPr>
        <w:pStyle w:val="NoSpacing"/>
        <w:jc w:val="both"/>
        <w:rPr>
          <w:rFonts w:ascii="Arial" w:hAnsi="Arial" w:cs="Arial"/>
          <w:sz w:val="24"/>
          <w:szCs w:val="24"/>
        </w:rPr>
      </w:pPr>
      <w:r>
        <w:rPr>
          <w:rFonts w:ascii="Arial" w:hAnsi="Arial" w:cs="Arial"/>
          <w:sz w:val="24"/>
          <w:szCs w:val="24"/>
        </w:rPr>
        <w:t>(3) În temeiul prevederilor:</w:t>
      </w:r>
    </w:p>
    <w:p w14:paraId="444C9585" w14:textId="77777777" w:rsidR="002D44EB" w:rsidRDefault="002D44EB" w:rsidP="00D86A1E">
      <w:pPr>
        <w:pStyle w:val="NoSpacing"/>
        <w:jc w:val="both"/>
        <w:rPr>
          <w:rFonts w:ascii="Arial" w:hAnsi="Arial" w:cs="Arial"/>
          <w:sz w:val="24"/>
          <w:szCs w:val="24"/>
        </w:rPr>
      </w:pPr>
      <w:r>
        <w:rPr>
          <w:rFonts w:ascii="Arial" w:hAnsi="Arial" w:cs="Arial"/>
          <w:sz w:val="24"/>
          <w:szCs w:val="24"/>
        </w:rPr>
        <w:t>- art. 30, art. 31, art. 32 din Legea nr. 51/2006, privind serviciile comunitare de utilități publice;</w:t>
      </w:r>
    </w:p>
    <w:p w14:paraId="4910EC01" w14:textId="77777777" w:rsidR="002D44EB" w:rsidRDefault="002D44EB" w:rsidP="00D86A1E">
      <w:pPr>
        <w:pStyle w:val="NoSpacing"/>
        <w:jc w:val="both"/>
        <w:rPr>
          <w:rFonts w:ascii="Arial" w:hAnsi="Arial" w:cs="Arial"/>
          <w:sz w:val="24"/>
          <w:szCs w:val="24"/>
        </w:rPr>
      </w:pPr>
      <w:r>
        <w:rPr>
          <w:rFonts w:ascii="Arial" w:hAnsi="Arial" w:cs="Arial"/>
          <w:sz w:val="24"/>
          <w:szCs w:val="24"/>
        </w:rPr>
        <w:t>- art. 20, art. 21, art. 22, art. 23 din Legea nr. 230/2006 a serviciului de iluminat public;</w:t>
      </w:r>
    </w:p>
    <w:p w14:paraId="293AB04A" w14:textId="77777777" w:rsidR="003306DB" w:rsidRDefault="00BB617D" w:rsidP="00D86A1E">
      <w:pPr>
        <w:pStyle w:val="NoSpacing"/>
        <w:jc w:val="both"/>
        <w:rPr>
          <w:rFonts w:ascii="Arial" w:hAnsi="Arial" w:cs="Arial"/>
          <w:sz w:val="24"/>
          <w:szCs w:val="24"/>
        </w:rPr>
      </w:pPr>
      <w:r>
        <w:rPr>
          <w:rFonts w:ascii="Arial" w:hAnsi="Arial" w:cs="Arial"/>
          <w:sz w:val="24"/>
          <w:szCs w:val="24"/>
        </w:rPr>
        <w:t xml:space="preserve">- </w:t>
      </w:r>
      <w:r w:rsidR="003306DB">
        <w:rPr>
          <w:rFonts w:ascii="Arial" w:hAnsi="Arial" w:cs="Arial"/>
          <w:sz w:val="24"/>
          <w:szCs w:val="24"/>
        </w:rPr>
        <w:t>Legea nr. 98/2016 privind achizițiile publice;</w:t>
      </w:r>
    </w:p>
    <w:p w14:paraId="4B89DD20" w14:textId="77777777" w:rsidR="007C1CAD" w:rsidRDefault="007C1CAD" w:rsidP="00D86A1E">
      <w:pPr>
        <w:pStyle w:val="NoSpacing"/>
        <w:jc w:val="both"/>
        <w:rPr>
          <w:rFonts w:ascii="Arial" w:hAnsi="Arial" w:cs="Arial"/>
          <w:sz w:val="24"/>
          <w:szCs w:val="24"/>
        </w:rPr>
      </w:pPr>
      <w:r>
        <w:rPr>
          <w:rFonts w:ascii="Arial" w:hAnsi="Arial" w:cs="Arial"/>
          <w:sz w:val="24"/>
          <w:szCs w:val="24"/>
        </w:rPr>
        <w:t>- Legea nr. 99/2016 privind achizițiile sectoriale</w:t>
      </w:r>
    </w:p>
    <w:p w14:paraId="02F4F117" w14:textId="77777777" w:rsidR="00D86A1E" w:rsidRDefault="003306DB" w:rsidP="00D86A1E">
      <w:pPr>
        <w:pStyle w:val="NoSpacing"/>
        <w:jc w:val="both"/>
        <w:rPr>
          <w:rFonts w:ascii="Arial" w:hAnsi="Arial" w:cs="Arial"/>
          <w:sz w:val="24"/>
          <w:szCs w:val="24"/>
        </w:rPr>
      </w:pPr>
      <w:r>
        <w:rPr>
          <w:rFonts w:ascii="Arial" w:hAnsi="Arial" w:cs="Arial"/>
          <w:sz w:val="24"/>
          <w:szCs w:val="24"/>
        </w:rPr>
        <w:t xml:space="preserve">- H.G. nr. </w:t>
      </w:r>
      <w:r w:rsidR="00A24C2B">
        <w:rPr>
          <w:rFonts w:ascii="Arial" w:hAnsi="Arial" w:cs="Arial"/>
          <w:sz w:val="24"/>
          <w:szCs w:val="24"/>
        </w:rPr>
        <w:t>395</w:t>
      </w:r>
      <w:r>
        <w:rPr>
          <w:rFonts w:ascii="Arial" w:hAnsi="Arial" w:cs="Arial"/>
          <w:sz w:val="24"/>
          <w:szCs w:val="24"/>
        </w:rPr>
        <w:t xml:space="preserve">/2006 privind </w:t>
      </w:r>
      <w:r w:rsidR="00A24C2B">
        <w:rPr>
          <w:rFonts w:ascii="Arial" w:hAnsi="Arial" w:cs="Arial"/>
          <w:sz w:val="24"/>
          <w:szCs w:val="24"/>
        </w:rPr>
        <w:t>aprobarea ” Normelor metodologice de aplicare a prevederilor referitoare la atribuirea contractului de achiziție publică/acordului-cadru din Legea nr. 98/2016 privind achizițiile publice”;</w:t>
      </w:r>
    </w:p>
    <w:p w14:paraId="09D1B861" w14:textId="77777777" w:rsidR="00A24C2B" w:rsidRDefault="00A24C2B" w:rsidP="00D86A1E">
      <w:pPr>
        <w:pStyle w:val="NoSpacing"/>
        <w:jc w:val="both"/>
        <w:rPr>
          <w:rFonts w:ascii="Arial" w:hAnsi="Arial" w:cs="Arial"/>
          <w:sz w:val="24"/>
          <w:szCs w:val="24"/>
        </w:rPr>
      </w:pPr>
      <w:r>
        <w:rPr>
          <w:rFonts w:ascii="Arial" w:hAnsi="Arial" w:cs="Arial"/>
          <w:sz w:val="24"/>
          <w:szCs w:val="24"/>
        </w:rPr>
        <w:t>- Legea nr. 123/2012 a energiei electrice și a gazelor naturale;</w:t>
      </w:r>
    </w:p>
    <w:p w14:paraId="4D9B1D7C" w14:textId="77777777" w:rsidR="00A24C2B" w:rsidRDefault="00A24C2B" w:rsidP="00D86A1E">
      <w:pPr>
        <w:pStyle w:val="NoSpacing"/>
        <w:jc w:val="both"/>
        <w:rPr>
          <w:rFonts w:ascii="Arial" w:hAnsi="Arial" w:cs="Arial"/>
          <w:sz w:val="24"/>
          <w:szCs w:val="24"/>
        </w:rPr>
      </w:pPr>
      <w:r>
        <w:rPr>
          <w:rFonts w:ascii="Arial" w:hAnsi="Arial" w:cs="Arial"/>
          <w:sz w:val="24"/>
          <w:szCs w:val="24"/>
        </w:rPr>
        <w:t>- Ordin ANRSC nr. 77/2007 privind aprobarea ” Normelor metodologice de stabilire, ajustare sau modificare a valorii activităților serviciului de iluminat;</w:t>
      </w:r>
    </w:p>
    <w:p w14:paraId="52C6EA04" w14:textId="77777777" w:rsidR="00A24C2B" w:rsidRDefault="00A24C2B" w:rsidP="00D86A1E">
      <w:pPr>
        <w:pStyle w:val="NoSpacing"/>
        <w:jc w:val="both"/>
        <w:rPr>
          <w:rFonts w:ascii="Arial" w:hAnsi="Arial" w:cs="Arial"/>
          <w:sz w:val="24"/>
          <w:szCs w:val="24"/>
        </w:rPr>
      </w:pPr>
      <w:r>
        <w:rPr>
          <w:rFonts w:ascii="Arial" w:hAnsi="Arial" w:cs="Arial"/>
          <w:sz w:val="24"/>
          <w:szCs w:val="24"/>
        </w:rPr>
        <w:t>- Ordin ANRSC nr. 86/2007 privind aprobarea ” Regulamentului-cadru al serviciului de iluminat public”;</w:t>
      </w:r>
    </w:p>
    <w:p w14:paraId="340C6D0D" w14:textId="77777777" w:rsidR="00A24C2B" w:rsidRDefault="00A24C2B" w:rsidP="00D86A1E">
      <w:pPr>
        <w:pStyle w:val="NoSpacing"/>
        <w:jc w:val="both"/>
        <w:rPr>
          <w:rFonts w:ascii="Arial" w:hAnsi="Arial" w:cs="Arial"/>
          <w:sz w:val="24"/>
          <w:szCs w:val="24"/>
        </w:rPr>
      </w:pPr>
      <w:r>
        <w:rPr>
          <w:rFonts w:ascii="Arial" w:hAnsi="Arial" w:cs="Arial"/>
          <w:sz w:val="24"/>
          <w:szCs w:val="24"/>
        </w:rPr>
        <w:t>- Ordin ANRSC nr. 87/2007 pentru aprobarea caietului de sarcini-cadru al serviciului de iluminat public;</w:t>
      </w:r>
    </w:p>
    <w:p w14:paraId="5BC05E24" w14:textId="77777777" w:rsidR="008D4425" w:rsidRDefault="008D4425" w:rsidP="00D86A1E">
      <w:pPr>
        <w:pStyle w:val="NoSpacing"/>
        <w:jc w:val="both"/>
        <w:rPr>
          <w:rFonts w:ascii="Arial" w:hAnsi="Arial" w:cs="Arial"/>
          <w:sz w:val="24"/>
          <w:szCs w:val="24"/>
        </w:rPr>
      </w:pPr>
      <w:r>
        <w:rPr>
          <w:rFonts w:ascii="Arial" w:hAnsi="Arial" w:cs="Arial"/>
          <w:sz w:val="24"/>
          <w:szCs w:val="24"/>
        </w:rPr>
        <w:t>- Ordin ANRSC nr. 367/2011 privind modificarea tarifelor de acordare și menținere a licențelor/ autorizațiilor și a modelului de licență/ autorizație eliberate în domeniul serviciilor comunitare de utilități publice;</w:t>
      </w:r>
    </w:p>
    <w:p w14:paraId="7DE883C9" w14:textId="77777777" w:rsidR="00CB62CD" w:rsidRDefault="008D4425" w:rsidP="00D86A1E">
      <w:pPr>
        <w:pStyle w:val="NoSpacing"/>
        <w:jc w:val="both"/>
        <w:rPr>
          <w:rFonts w:ascii="Arial" w:hAnsi="Arial" w:cs="Arial"/>
          <w:sz w:val="24"/>
          <w:szCs w:val="24"/>
        </w:rPr>
      </w:pPr>
      <w:r>
        <w:rPr>
          <w:rFonts w:ascii="Arial" w:hAnsi="Arial" w:cs="Arial"/>
          <w:sz w:val="24"/>
          <w:szCs w:val="24"/>
        </w:rPr>
        <w:t xml:space="preserve">- </w:t>
      </w:r>
      <w:r w:rsidR="00427180">
        <w:rPr>
          <w:rFonts w:ascii="Arial" w:hAnsi="Arial" w:cs="Arial"/>
          <w:sz w:val="24"/>
          <w:szCs w:val="24"/>
        </w:rPr>
        <w:t>Legea nr. 225 din 17.11.2016 (*actualizată*) pentru modificarea și completarea serviciilor comunitare de utilități publice de utilități publice nr. 51/2006</w:t>
      </w:r>
    </w:p>
    <w:p w14:paraId="5C14A7C2" w14:textId="77777777" w:rsidR="00F77F4A" w:rsidRDefault="00CB62CD" w:rsidP="00D86A1E">
      <w:pPr>
        <w:pStyle w:val="NoSpacing"/>
        <w:jc w:val="both"/>
        <w:rPr>
          <w:rFonts w:ascii="Arial" w:hAnsi="Arial" w:cs="Arial"/>
          <w:sz w:val="24"/>
          <w:szCs w:val="24"/>
        </w:rPr>
      </w:pPr>
      <w:r>
        <w:rPr>
          <w:rFonts w:ascii="Arial" w:hAnsi="Arial" w:cs="Arial"/>
          <w:sz w:val="24"/>
          <w:szCs w:val="24"/>
        </w:rPr>
        <w:t xml:space="preserve">- Ordinul comun al președinților ANRSC și ANRE nr. 5/2007 privind aprobarea ” Contractului-cadru </w:t>
      </w:r>
      <w:r w:rsidR="00F77F4A">
        <w:rPr>
          <w:rFonts w:ascii="Arial" w:hAnsi="Arial" w:cs="Arial"/>
          <w:sz w:val="24"/>
          <w:szCs w:val="24"/>
        </w:rPr>
        <w:t>de folosire a infrastructurii de distribuție a energiei electrice pentru realizarea serviciului de iluminat public”;</w:t>
      </w:r>
    </w:p>
    <w:p w14:paraId="1F74B37E" w14:textId="77777777" w:rsidR="00F77F4A" w:rsidRDefault="00F77F4A" w:rsidP="00D86A1E">
      <w:pPr>
        <w:pStyle w:val="NoSpacing"/>
        <w:jc w:val="both"/>
        <w:rPr>
          <w:rFonts w:ascii="Arial" w:hAnsi="Arial" w:cs="Arial"/>
          <w:sz w:val="24"/>
          <w:szCs w:val="24"/>
        </w:rPr>
      </w:pPr>
      <w:r>
        <w:rPr>
          <w:rFonts w:ascii="Arial" w:hAnsi="Arial" w:cs="Arial"/>
          <w:sz w:val="24"/>
          <w:szCs w:val="24"/>
        </w:rPr>
        <w:t>- O.G. nr. 409/2009 privind aprobarea ”Normelor metodologice de aplicare a Ordonanței Guvernului nr. 22/2008 privind eficiența energetică și promovarea utilizării la consumatorii finali a resurselor regenerabile de energie;</w:t>
      </w:r>
    </w:p>
    <w:p w14:paraId="5B169F78" w14:textId="77777777" w:rsidR="00F77F4A" w:rsidRDefault="00F77F4A" w:rsidP="00D86A1E">
      <w:pPr>
        <w:pStyle w:val="NoSpacing"/>
        <w:jc w:val="both"/>
        <w:rPr>
          <w:rFonts w:ascii="Arial" w:hAnsi="Arial" w:cs="Arial"/>
          <w:sz w:val="24"/>
          <w:szCs w:val="24"/>
        </w:rPr>
      </w:pPr>
      <w:r>
        <w:rPr>
          <w:rFonts w:ascii="Arial" w:hAnsi="Arial" w:cs="Arial"/>
          <w:sz w:val="24"/>
          <w:szCs w:val="24"/>
        </w:rPr>
        <w:t>- OUG nr. 22/2008 – Ordonanța privind eficiența energetică și promovarea utilizării la consumatorii finali a surselor regenarabile de energie;</w:t>
      </w:r>
    </w:p>
    <w:p w14:paraId="0DF0AF5D" w14:textId="77777777" w:rsidR="008D4425" w:rsidRDefault="00F77F4A" w:rsidP="00D86A1E">
      <w:pPr>
        <w:pStyle w:val="NoSpacing"/>
        <w:jc w:val="both"/>
        <w:rPr>
          <w:rFonts w:ascii="Arial" w:hAnsi="Arial" w:cs="Arial"/>
          <w:sz w:val="24"/>
          <w:szCs w:val="24"/>
        </w:rPr>
      </w:pPr>
      <w:r>
        <w:rPr>
          <w:rFonts w:ascii="Arial" w:hAnsi="Arial" w:cs="Arial"/>
          <w:sz w:val="24"/>
          <w:szCs w:val="24"/>
        </w:rPr>
        <w:t>-</w:t>
      </w:r>
      <w:r w:rsidR="00EC6339">
        <w:rPr>
          <w:rFonts w:ascii="Arial" w:hAnsi="Arial" w:cs="Arial"/>
          <w:sz w:val="24"/>
          <w:szCs w:val="24"/>
        </w:rPr>
        <w:t xml:space="preserve"> Regulament (CE) nr. 245/2009 a Comisiei Europene din 18 martie 2009 de implementare a Directivei nr. 2005/32/CE a Parlamentului European și a Consiliului Europei în ceea ce privește cerințele de proiectare ecologică aplicabile lămpilor fluorescente</w:t>
      </w:r>
      <w:r w:rsidR="008D4425">
        <w:rPr>
          <w:rFonts w:ascii="Arial" w:hAnsi="Arial" w:cs="Arial"/>
          <w:sz w:val="24"/>
          <w:szCs w:val="24"/>
        </w:rPr>
        <w:t xml:space="preserve">  </w:t>
      </w:r>
      <w:r w:rsidR="00EC6339">
        <w:rPr>
          <w:rFonts w:ascii="Arial" w:hAnsi="Arial" w:cs="Arial"/>
          <w:sz w:val="24"/>
          <w:szCs w:val="24"/>
        </w:rPr>
        <w:t xml:space="preserve">fără balast încorporat, lămpilor </w:t>
      </w:r>
      <w:r w:rsidR="00EC6339">
        <w:rPr>
          <w:rFonts w:ascii="Arial" w:hAnsi="Arial" w:cs="Arial"/>
          <w:sz w:val="24"/>
          <w:szCs w:val="24"/>
        </w:rPr>
        <w:lastRenderedPageBreak/>
        <w:t>cu descărcare de intensitate ridicată, precum și balasturilor și corpurilor de iluminat compatibile cu aceste lămpi și de abrogare a Directivei 2000/55/CE a Parlamentului European și a Consiliului Europei ;</w:t>
      </w:r>
    </w:p>
    <w:p w14:paraId="6584446C" w14:textId="77777777" w:rsidR="00EC6339" w:rsidRDefault="00EC6339" w:rsidP="00D86A1E">
      <w:pPr>
        <w:pStyle w:val="NoSpacing"/>
        <w:jc w:val="both"/>
        <w:rPr>
          <w:rFonts w:ascii="Arial" w:hAnsi="Arial" w:cs="Arial"/>
          <w:sz w:val="24"/>
          <w:szCs w:val="24"/>
        </w:rPr>
      </w:pPr>
      <w:r>
        <w:rPr>
          <w:rFonts w:ascii="Arial" w:hAnsi="Arial" w:cs="Arial"/>
          <w:sz w:val="24"/>
          <w:szCs w:val="24"/>
        </w:rPr>
        <w:t>- Directiva 2008/28/CE a Parlamenului European și a Consiliului Europei din 11 martie 2008 de modificare a Directivei 2005/32/CE de instruire a unui cadru pentru stabilirea cerințelor în materie de proiectare</w:t>
      </w:r>
      <w:r w:rsidR="001C506B">
        <w:rPr>
          <w:rFonts w:ascii="Arial" w:hAnsi="Arial" w:cs="Arial"/>
          <w:sz w:val="24"/>
          <w:szCs w:val="24"/>
        </w:rPr>
        <w:t xml:space="preserve"> </w:t>
      </w:r>
      <w:r>
        <w:rPr>
          <w:rFonts w:ascii="Arial" w:hAnsi="Arial" w:cs="Arial"/>
          <w:sz w:val="24"/>
          <w:szCs w:val="24"/>
        </w:rPr>
        <w:t xml:space="preserve">ecologică aplicabile produselor consumatoare de energie, precum și a Directivei 92/42/ CCE </w:t>
      </w:r>
      <w:r w:rsidR="00930337">
        <w:rPr>
          <w:rFonts w:ascii="Arial" w:hAnsi="Arial" w:cs="Arial"/>
          <w:sz w:val="24"/>
          <w:szCs w:val="24"/>
        </w:rPr>
        <w:t>a Consiliului și a Directivelor 96/57/CE, în ceea ce privește competențele de executare conferite Comisiei;</w:t>
      </w:r>
    </w:p>
    <w:p w14:paraId="1E41C192" w14:textId="77777777" w:rsidR="00930337" w:rsidRDefault="00930337" w:rsidP="00D86A1E">
      <w:pPr>
        <w:pStyle w:val="NoSpacing"/>
        <w:jc w:val="both"/>
        <w:rPr>
          <w:rFonts w:ascii="Arial" w:hAnsi="Arial" w:cs="Arial"/>
          <w:sz w:val="24"/>
          <w:szCs w:val="24"/>
        </w:rPr>
      </w:pPr>
      <w:r>
        <w:rPr>
          <w:rFonts w:ascii="Arial" w:hAnsi="Arial" w:cs="Arial"/>
          <w:sz w:val="24"/>
          <w:szCs w:val="24"/>
        </w:rPr>
        <w:t>- Directivei UE pentru eficiența energetică și alinierea normelor românești la cele UE începând cu data de01/01/2013;</w:t>
      </w:r>
    </w:p>
    <w:p w14:paraId="5BABCBD0" w14:textId="77777777" w:rsidR="00930337" w:rsidRDefault="00930337" w:rsidP="00D86A1E">
      <w:pPr>
        <w:pStyle w:val="NoSpacing"/>
        <w:jc w:val="both"/>
        <w:rPr>
          <w:rFonts w:ascii="Arial" w:hAnsi="Arial" w:cs="Arial"/>
          <w:sz w:val="24"/>
          <w:szCs w:val="24"/>
        </w:rPr>
      </w:pPr>
      <w:r>
        <w:rPr>
          <w:rFonts w:ascii="Arial" w:hAnsi="Arial" w:cs="Arial"/>
          <w:sz w:val="24"/>
          <w:szCs w:val="24"/>
        </w:rPr>
        <w:t xml:space="preserve">- OUG nr. 195/2005 privind protecția mediului precum și orice alte acte normative care reglementează acest domeniu, </w:t>
      </w:r>
    </w:p>
    <w:p w14:paraId="68B6D93B" w14:textId="77777777" w:rsidR="00930337" w:rsidRDefault="00930337" w:rsidP="00D86A1E">
      <w:pPr>
        <w:pStyle w:val="NoSpacing"/>
        <w:jc w:val="both"/>
        <w:rPr>
          <w:rFonts w:ascii="Arial" w:hAnsi="Arial" w:cs="Arial"/>
          <w:sz w:val="24"/>
          <w:szCs w:val="24"/>
        </w:rPr>
      </w:pPr>
      <w:r>
        <w:rPr>
          <w:rFonts w:ascii="Arial" w:hAnsi="Arial" w:cs="Arial"/>
          <w:sz w:val="24"/>
          <w:szCs w:val="24"/>
        </w:rPr>
        <w:t>au convenit următoarele:</w:t>
      </w:r>
    </w:p>
    <w:p w14:paraId="49B89123" w14:textId="77777777" w:rsidR="00930337" w:rsidRDefault="00930337" w:rsidP="00D86A1E">
      <w:pPr>
        <w:pStyle w:val="NoSpacing"/>
        <w:jc w:val="both"/>
        <w:rPr>
          <w:rFonts w:ascii="Arial" w:hAnsi="Arial" w:cs="Arial"/>
          <w:sz w:val="24"/>
          <w:szCs w:val="24"/>
        </w:rPr>
      </w:pPr>
    </w:p>
    <w:p w14:paraId="48A4CA59" w14:textId="77777777" w:rsidR="00930337" w:rsidRDefault="00930337" w:rsidP="00D86A1E">
      <w:pPr>
        <w:pStyle w:val="NoSpacing"/>
        <w:jc w:val="both"/>
        <w:rPr>
          <w:rFonts w:ascii="Arial" w:hAnsi="Arial" w:cs="Arial"/>
          <w:sz w:val="24"/>
          <w:szCs w:val="24"/>
        </w:rPr>
      </w:pPr>
      <w:r>
        <w:rPr>
          <w:rFonts w:ascii="Arial" w:hAnsi="Arial" w:cs="Arial"/>
          <w:sz w:val="24"/>
          <w:szCs w:val="24"/>
        </w:rPr>
        <w:t>Capitolul 2. Definiții. Condiții Generale</w:t>
      </w:r>
    </w:p>
    <w:p w14:paraId="74F3A1FA" w14:textId="77777777" w:rsidR="000F1B49" w:rsidRDefault="000F1B49" w:rsidP="00D86A1E">
      <w:pPr>
        <w:pStyle w:val="NoSpacing"/>
        <w:jc w:val="both"/>
        <w:rPr>
          <w:rFonts w:ascii="Arial" w:hAnsi="Arial" w:cs="Arial"/>
          <w:sz w:val="24"/>
          <w:szCs w:val="24"/>
        </w:rPr>
      </w:pPr>
    </w:p>
    <w:p w14:paraId="4199F85E" w14:textId="77777777" w:rsidR="00930337" w:rsidRDefault="00930337" w:rsidP="00D86A1E">
      <w:pPr>
        <w:pStyle w:val="NoSpacing"/>
        <w:jc w:val="both"/>
        <w:rPr>
          <w:rFonts w:ascii="Arial" w:hAnsi="Arial" w:cs="Arial"/>
          <w:sz w:val="24"/>
          <w:szCs w:val="24"/>
        </w:rPr>
      </w:pPr>
    </w:p>
    <w:p w14:paraId="4ADA146D" w14:textId="77777777" w:rsidR="00930337" w:rsidRDefault="000F1B49" w:rsidP="00D86A1E">
      <w:pPr>
        <w:pStyle w:val="NoSpacing"/>
        <w:jc w:val="both"/>
        <w:rPr>
          <w:rFonts w:ascii="Arial" w:hAnsi="Arial" w:cs="Arial"/>
          <w:sz w:val="24"/>
          <w:szCs w:val="24"/>
        </w:rPr>
      </w:pPr>
      <w:r>
        <w:rPr>
          <w:rFonts w:ascii="Arial" w:hAnsi="Arial" w:cs="Arial"/>
          <w:sz w:val="24"/>
          <w:szCs w:val="24"/>
        </w:rPr>
        <w:t>Art.</w:t>
      </w:r>
      <w:r w:rsidR="00EE38BD">
        <w:rPr>
          <w:rFonts w:ascii="Arial" w:hAnsi="Arial" w:cs="Arial"/>
          <w:sz w:val="24"/>
          <w:szCs w:val="24"/>
        </w:rPr>
        <w:t xml:space="preserve">2.1 Definiții </w:t>
      </w:r>
    </w:p>
    <w:p w14:paraId="2B4E711E" w14:textId="77777777" w:rsidR="00EE38BD" w:rsidRDefault="000F1B49" w:rsidP="00D86A1E">
      <w:pPr>
        <w:pStyle w:val="NoSpacing"/>
        <w:jc w:val="both"/>
        <w:rPr>
          <w:rFonts w:ascii="Arial" w:hAnsi="Arial" w:cs="Arial"/>
          <w:sz w:val="24"/>
          <w:szCs w:val="24"/>
        </w:rPr>
      </w:pPr>
      <w:r>
        <w:rPr>
          <w:rFonts w:ascii="Arial" w:hAnsi="Arial" w:cs="Arial"/>
          <w:sz w:val="24"/>
          <w:szCs w:val="24"/>
        </w:rPr>
        <w:t>Art.</w:t>
      </w:r>
      <w:r w:rsidR="00EE38BD">
        <w:rPr>
          <w:rFonts w:ascii="Arial" w:hAnsi="Arial" w:cs="Arial"/>
          <w:sz w:val="24"/>
          <w:szCs w:val="24"/>
        </w:rPr>
        <w:t>2.1.1 În prezentul contract, următorii termeni vor fi înterpretați astfel:</w:t>
      </w:r>
    </w:p>
    <w:p w14:paraId="7B56455D" w14:textId="77777777" w:rsidR="00EE38BD" w:rsidRDefault="00EE38BD" w:rsidP="00EE38BD">
      <w:pPr>
        <w:pStyle w:val="NoSpacing"/>
        <w:numPr>
          <w:ilvl w:val="0"/>
          <w:numId w:val="1"/>
        </w:numPr>
        <w:jc w:val="both"/>
        <w:rPr>
          <w:rFonts w:ascii="Arial" w:hAnsi="Arial" w:cs="Arial"/>
          <w:sz w:val="24"/>
          <w:szCs w:val="24"/>
        </w:rPr>
      </w:pPr>
      <w:r>
        <w:rPr>
          <w:rFonts w:ascii="Arial" w:hAnsi="Arial" w:cs="Arial"/>
          <w:sz w:val="24"/>
          <w:szCs w:val="24"/>
        </w:rPr>
        <w:t>Contract – prezentul document și toate anexele sale;</w:t>
      </w:r>
    </w:p>
    <w:p w14:paraId="37B00D34" w14:textId="77777777" w:rsidR="00EE38BD" w:rsidRDefault="00EE38BD" w:rsidP="00EE38BD">
      <w:pPr>
        <w:pStyle w:val="NoSpacing"/>
        <w:numPr>
          <w:ilvl w:val="0"/>
          <w:numId w:val="1"/>
        </w:numPr>
        <w:jc w:val="both"/>
        <w:rPr>
          <w:rFonts w:ascii="Arial" w:hAnsi="Arial" w:cs="Arial"/>
          <w:sz w:val="24"/>
          <w:szCs w:val="24"/>
        </w:rPr>
      </w:pPr>
      <w:r>
        <w:rPr>
          <w:rFonts w:ascii="Arial" w:hAnsi="Arial" w:cs="Arial"/>
          <w:sz w:val="24"/>
          <w:szCs w:val="24"/>
        </w:rPr>
        <w:t>Părți contractante, așa cum sunt acestea numite în prezentul contract:</w:t>
      </w:r>
    </w:p>
    <w:p w14:paraId="77F746A6" w14:textId="77777777" w:rsidR="00EE38BD" w:rsidRDefault="00EE38BD" w:rsidP="00EE38BD">
      <w:pPr>
        <w:pStyle w:val="NoSpacing"/>
        <w:numPr>
          <w:ilvl w:val="0"/>
          <w:numId w:val="2"/>
        </w:numPr>
        <w:jc w:val="both"/>
        <w:rPr>
          <w:rFonts w:ascii="Arial" w:hAnsi="Arial" w:cs="Arial"/>
          <w:sz w:val="24"/>
          <w:szCs w:val="24"/>
        </w:rPr>
      </w:pPr>
      <w:r>
        <w:rPr>
          <w:rFonts w:ascii="Arial" w:hAnsi="Arial" w:cs="Arial"/>
          <w:sz w:val="24"/>
          <w:szCs w:val="24"/>
        </w:rPr>
        <w:t xml:space="preserve">Autoritatea publică având calitatea de </w:t>
      </w:r>
      <w:r w:rsidR="007C1CAD">
        <w:rPr>
          <w:rFonts w:ascii="Arial" w:hAnsi="Arial" w:cs="Arial"/>
          <w:sz w:val="24"/>
          <w:szCs w:val="24"/>
        </w:rPr>
        <w:t>Beneficiar</w:t>
      </w:r>
      <w:r>
        <w:rPr>
          <w:rFonts w:ascii="Arial" w:hAnsi="Arial" w:cs="Arial"/>
          <w:sz w:val="24"/>
          <w:szCs w:val="24"/>
        </w:rPr>
        <w:t xml:space="preserve"> și </w:t>
      </w:r>
    </w:p>
    <w:p w14:paraId="645E4870" w14:textId="77777777" w:rsidR="00EE38BD" w:rsidRDefault="00EE38BD" w:rsidP="00EE38BD">
      <w:pPr>
        <w:pStyle w:val="NoSpacing"/>
        <w:numPr>
          <w:ilvl w:val="0"/>
          <w:numId w:val="2"/>
        </w:numPr>
        <w:jc w:val="both"/>
        <w:rPr>
          <w:rFonts w:ascii="Arial" w:hAnsi="Arial" w:cs="Arial"/>
          <w:sz w:val="24"/>
          <w:szCs w:val="24"/>
        </w:rPr>
      </w:pPr>
      <w:r>
        <w:rPr>
          <w:rFonts w:ascii="Arial" w:hAnsi="Arial" w:cs="Arial"/>
          <w:sz w:val="24"/>
          <w:szCs w:val="24"/>
        </w:rPr>
        <w:t xml:space="preserve">Operatorul serviciului delegat având calitatea de </w:t>
      </w:r>
      <w:r w:rsidR="007C1CAD">
        <w:rPr>
          <w:rFonts w:ascii="Arial" w:hAnsi="Arial" w:cs="Arial"/>
          <w:sz w:val="24"/>
          <w:szCs w:val="24"/>
        </w:rPr>
        <w:t>Prestator</w:t>
      </w:r>
      <w:r>
        <w:rPr>
          <w:rFonts w:ascii="Arial" w:hAnsi="Arial" w:cs="Arial"/>
          <w:sz w:val="24"/>
          <w:szCs w:val="24"/>
        </w:rPr>
        <w:t>, stabilit în urma procedurii de atribuire;</w:t>
      </w:r>
    </w:p>
    <w:p w14:paraId="100DCD87" w14:textId="77777777" w:rsidR="00EE38BD" w:rsidRDefault="00EE38BD" w:rsidP="00EE38BD">
      <w:pPr>
        <w:pStyle w:val="NoSpacing"/>
        <w:numPr>
          <w:ilvl w:val="0"/>
          <w:numId w:val="2"/>
        </w:numPr>
        <w:jc w:val="both"/>
        <w:rPr>
          <w:rFonts w:ascii="Arial" w:hAnsi="Arial" w:cs="Arial"/>
          <w:sz w:val="24"/>
          <w:szCs w:val="24"/>
        </w:rPr>
      </w:pPr>
      <w:r>
        <w:rPr>
          <w:rFonts w:ascii="Arial" w:hAnsi="Arial" w:cs="Arial"/>
          <w:sz w:val="24"/>
          <w:szCs w:val="24"/>
        </w:rPr>
        <w:t xml:space="preserve">Prețul maxim al contractului – preț plătibil </w:t>
      </w:r>
      <w:r w:rsidR="007C1CAD">
        <w:rPr>
          <w:rFonts w:ascii="Arial" w:hAnsi="Arial" w:cs="Arial"/>
          <w:sz w:val="24"/>
          <w:szCs w:val="24"/>
        </w:rPr>
        <w:t>Prestatorului</w:t>
      </w:r>
      <w:r>
        <w:rPr>
          <w:rFonts w:ascii="Arial" w:hAnsi="Arial" w:cs="Arial"/>
          <w:sz w:val="24"/>
          <w:szCs w:val="24"/>
        </w:rPr>
        <w:t xml:space="preserve"> de către </w:t>
      </w:r>
      <w:r w:rsidR="007C1CAD">
        <w:rPr>
          <w:rFonts w:ascii="Arial" w:hAnsi="Arial" w:cs="Arial"/>
          <w:sz w:val="24"/>
          <w:szCs w:val="24"/>
        </w:rPr>
        <w:t>Beneficiar</w:t>
      </w:r>
      <w:r>
        <w:rPr>
          <w:rFonts w:ascii="Arial" w:hAnsi="Arial" w:cs="Arial"/>
          <w:sz w:val="24"/>
          <w:szCs w:val="24"/>
        </w:rPr>
        <w:t>, în baza contractului, pentru îndeplinirea integrală și cores</w:t>
      </w:r>
      <w:r w:rsidR="003067A1">
        <w:rPr>
          <w:rFonts w:ascii="Arial" w:hAnsi="Arial" w:cs="Arial"/>
          <w:sz w:val="24"/>
          <w:szCs w:val="24"/>
        </w:rPr>
        <w:t>p</w:t>
      </w:r>
      <w:r>
        <w:rPr>
          <w:rFonts w:ascii="Arial" w:hAnsi="Arial" w:cs="Arial"/>
          <w:sz w:val="24"/>
          <w:szCs w:val="24"/>
        </w:rPr>
        <w:t xml:space="preserve">unzătoare a tuturor obligațiilor sale, asumate prin contract conform </w:t>
      </w:r>
      <w:r w:rsidRPr="00C62FE5">
        <w:rPr>
          <w:rFonts w:ascii="Arial" w:hAnsi="Arial" w:cs="Arial"/>
          <w:sz w:val="24"/>
          <w:szCs w:val="24"/>
        </w:rPr>
        <w:t>art. 1</w:t>
      </w:r>
      <w:r w:rsidR="00C62FE5" w:rsidRPr="00C62FE5">
        <w:rPr>
          <w:rFonts w:ascii="Arial" w:hAnsi="Arial" w:cs="Arial"/>
          <w:sz w:val="24"/>
          <w:szCs w:val="24"/>
        </w:rPr>
        <w:t>3</w:t>
      </w:r>
      <w:r w:rsidRPr="00C62FE5">
        <w:rPr>
          <w:rFonts w:ascii="Arial" w:hAnsi="Arial" w:cs="Arial"/>
          <w:sz w:val="24"/>
          <w:szCs w:val="24"/>
        </w:rPr>
        <w:t>.1</w:t>
      </w:r>
      <w:r>
        <w:rPr>
          <w:rFonts w:ascii="Arial" w:hAnsi="Arial" w:cs="Arial"/>
          <w:sz w:val="24"/>
          <w:szCs w:val="24"/>
        </w:rPr>
        <w:t>;</w:t>
      </w:r>
      <w:r w:rsidR="003067A1">
        <w:rPr>
          <w:rFonts w:ascii="Arial" w:hAnsi="Arial" w:cs="Arial"/>
          <w:sz w:val="24"/>
          <w:szCs w:val="24"/>
        </w:rPr>
        <w:t xml:space="preserve"> prețul maxim al contractului este compus din prețul maxim al</w:t>
      </w:r>
      <w:r w:rsidR="006C1EFB">
        <w:rPr>
          <w:rFonts w:ascii="Arial" w:hAnsi="Arial" w:cs="Arial"/>
          <w:sz w:val="24"/>
          <w:szCs w:val="24"/>
        </w:rPr>
        <w:t xml:space="preserve"> serviciilor/lucrărilor de</w:t>
      </w:r>
      <w:r w:rsidR="008623F6">
        <w:rPr>
          <w:rFonts w:ascii="Arial" w:hAnsi="Arial" w:cs="Arial"/>
          <w:sz w:val="24"/>
          <w:szCs w:val="24"/>
        </w:rPr>
        <w:t xml:space="preserve"> menținere-întreținere și cel pentru iluminat festiv</w:t>
      </w:r>
      <w:r w:rsidR="006C1EFB">
        <w:rPr>
          <w:rFonts w:ascii="Arial" w:hAnsi="Arial" w:cs="Arial"/>
          <w:sz w:val="24"/>
          <w:szCs w:val="24"/>
        </w:rPr>
        <w:t xml:space="preserve"> prestate</w:t>
      </w:r>
      <w:r w:rsidR="008623F6">
        <w:rPr>
          <w:rFonts w:ascii="Arial" w:hAnsi="Arial" w:cs="Arial"/>
          <w:sz w:val="24"/>
          <w:szCs w:val="24"/>
        </w:rPr>
        <w:t xml:space="preserve"> </w:t>
      </w:r>
    </w:p>
    <w:p w14:paraId="7C92698A" w14:textId="77777777" w:rsidR="00EE38BD" w:rsidRDefault="00EE38BD" w:rsidP="00EE38BD">
      <w:pPr>
        <w:pStyle w:val="NoSpacing"/>
        <w:numPr>
          <w:ilvl w:val="0"/>
          <w:numId w:val="2"/>
        </w:numPr>
        <w:jc w:val="both"/>
        <w:rPr>
          <w:rFonts w:ascii="Arial" w:hAnsi="Arial" w:cs="Arial"/>
          <w:sz w:val="24"/>
          <w:szCs w:val="24"/>
        </w:rPr>
      </w:pPr>
      <w:r>
        <w:rPr>
          <w:rFonts w:ascii="Arial" w:hAnsi="Arial" w:cs="Arial"/>
          <w:sz w:val="24"/>
          <w:szCs w:val="24"/>
        </w:rPr>
        <w:t xml:space="preserve">Amplasamentul lucrării – locul unde </w:t>
      </w:r>
      <w:r w:rsidR="007C1CAD">
        <w:rPr>
          <w:rFonts w:ascii="Arial" w:hAnsi="Arial" w:cs="Arial"/>
          <w:sz w:val="24"/>
          <w:szCs w:val="24"/>
        </w:rPr>
        <w:t>prestatorul</w:t>
      </w:r>
      <w:r>
        <w:rPr>
          <w:rFonts w:ascii="Arial" w:hAnsi="Arial" w:cs="Arial"/>
          <w:sz w:val="24"/>
          <w:szCs w:val="24"/>
        </w:rPr>
        <w:t xml:space="preserve"> execută lucrarea și prestează activitățile de asigurare a funcționării</w:t>
      </w:r>
      <w:r w:rsidR="001B64B5">
        <w:rPr>
          <w:rFonts w:ascii="Arial" w:hAnsi="Arial" w:cs="Arial"/>
          <w:sz w:val="24"/>
          <w:szCs w:val="24"/>
        </w:rPr>
        <w:t xml:space="preserve"> în regim de siguranță și continuitate a sistemului de iluminat public;</w:t>
      </w:r>
    </w:p>
    <w:p w14:paraId="17E7C780" w14:textId="2426A98F" w:rsidR="001B64B5" w:rsidRDefault="001B64B5" w:rsidP="00EE38BD">
      <w:pPr>
        <w:pStyle w:val="NoSpacing"/>
        <w:numPr>
          <w:ilvl w:val="0"/>
          <w:numId w:val="2"/>
        </w:numPr>
        <w:jc w:val="both"/>
        <w:rPr>
          <w:rFonts w:ascii="Arial" w:hAnsi="Arial" w:cs="Arial"/>
          <w:sz w:val="24"/>
          <w:szCs w:val="24"/>
        </w:rPr>
      </w:pPr>
      <w:r>
        <w:rPr>
          <w:rFonts w:ascii="Arial" w:hAnsi="Arial" w:cs="Arial"/>
          <w:sz w:val="24"/>
          <w:szCs w:val="24"/>
        </w:rPr>
        <w:t xml:space="preserve">Aria </w:t>
      </w:r>
      <w:r w:rsidR="00427180">
        <w:rPr>
          <w:rFonts w:ascii="Arial" w:hAnsi="Arial" w:cs="Arial"/>
          <w:sz w:val="24"/>
          <w:szCs w:val="24"/>
        </w:rPr>
        <w:t>p</w:t>
      </w:r>
      <w:r w:rsidR="007C1CAD">
        <w:rPr>
          <w:rFonts w:ascii="Arial" w:hAnsi="Arial" w:cs="Arial"/>
          <w:sz w:val="24"/>
          <w:szCs w:val="24"/>
        </w:rPr>
        <w:t>restării</w:t>
      </w:r>
      <w:r>
        <w:rPr>
          <w:rFonts w:ascii="Arial" w:hAnsi="Arial" w:cs="Arial"/>
          <w:sz w:val="24"/>
          <w:szCs w:val="24"/>
        </w:rPr>
        <w:t xml:space="preserve"> delimitează întreg teritoriul unde sunt furnizate serviciile delegate în cadrul ariei de competență teritorială a </w:t>
      </w:r>
      <w:r w:rsidR="007C1CAD">
        <w:rPr>
          <w:rFonts w:ascii="Arial" w:hAnsi="Arial" w:cs="Arial"/>
          <w:sz w:val="24"/>
          <w:szCs w:val="24"/>
        </w:rPr>
        <w:t>beneficiarului</w:t>
      </w:r>
      <w:r>
        <w:rPr>
          <w:rFonts w:ascii="Arial" w:hAnsi="Arial" w:cs="Arial"/>
          <w:sz w:val="24"/>
          <w:szCs w:val="24"/>
        </w:rPr>
        <w:t xml:space="preserve">, respectiv </w:t>
      </w:r>
      <w:r w:rsidR="00A43A8F">
        <w:rPr>
          <w:rFonts w:ascii="Arial" w:hAnsi="Arial" w:cs="Arial"/>
          <w:sz w:val="24"/>
          <w:szCs w:val="24"/>
        </w:rPr>
        <w:t xml:space="preserve">Orasul </w:t>
      </w:r>
      <w:r w:rsidR="00375AD7">
        <w:rPr>
          <w:rFonts w:ascii="Arial" w:hAnsi="Arial" w:cs="Arial"/>
          <w:sz w:val="24"/>
          <w:szCs w:val="24"/>
        </w:rPr>
        <w:t>Gherla</w:t>
      </w:r>
      <w:r>
        <w:rPr>
          <w:rFonts w:ascii="Arial" w:hAnsi="Arial" w:cs="Arial"/>
          <w:sz w:val="24"/>
          <w:szCs w:val="24"/>
        </w:rPr>
        <w:t>;</w:t>
      </w:r>
    </w:p>
    <w:p w14:paraId="31DD306C" w14:textId="77777777" w:rsidR="00A633B1" w:rsidRPr="007C1CAD" w:rsidRDefault="001B64B5" w:rsidP="007C1CAD">
      <w:pPr>
        <w:pStyle w:val="NoSpacing"/>
        <w:numPr>
          <w:ilvl w:val="0"/>
          <w:numId w:val="2"/>
        </w:numPr>
        <w:jc w:val="both"/>
        <w:rPr>
          <w:rFonts w:ascii="Arial" w:hAnsi="Arial" w:cs="Arial"/>
          <w:sz w:val="24"/>
          <w:szCs w:val="24"/>
        </w:rPr>
      </w:pPr>
      <w:r w:rsidRPr="007C1CAD">
        <w:rPr>
          <w:rFonts w:ascii="Arial" w:hAnsi="Arial" w:cs="Arial"/>
          <w:sz w:val="24"/>
          <w:szCs w:val="24"/>
        </w:rPr>
        <w:t xml:space="preserve">Părțile convin expres ca prin prezentul contract, </w:t>
      </w:r>
      <w:r w:rsidR="007C1CAD" w:rsidRPr="007C1CAD">
        <w:rPr>
          <w:rFonts w:ascii="Arial" w:hAnsi="Arial" w:cs="Arial"/>
          <w:sz w:val="24"/>
          <w:szCs w:val="24"/>
        </w:rPr>
        <w:t>prestatorul</w:t>
      </w:r>
      <w:r w:rsidR="00427180">
        <w:rPr>
          <w:rFonts w:ascii="Arial" w:hAnsi="Arial" w:cs="Arial"/>
          <w:sz w:val="24"/>
          <w:szCs w:val="24"/>
        </w:rPr>
        <w:t>ui</w:t>
      </w:r>
      <w:r w:rsidRPr="007C1CAD">
        <w:rPr>
          <w:rFonts w:ascii="Arial" w:hAnsi="Arial" w:cs="Arial"/>
          <w:sz w:val="24"/>
          <w:szCs w:val="24"/>
        </w:rPr>
        <w:t xml:space="preserve"> îi revine responsabilitatea pentru </w:t>
      </w:r>
      <w:r w:rsidR="007C1CAD" w:rsidRPr="007C1CAD">
        <w:rPr>
          <w:rFonts w:ascii="Arial" w:hAnsi="Arial" w:cs="Arial"/>
          <w:sz w:val="24"/>
          <w:szCs w:val="24"/>
        </w:rPr>
        <w:t>prestarea</w:t>
      </w:r>
      <w:r w:rsidRPr="007C1CAD">
        <w:rPr>
          <w:rFonts w:ascii="Arial" w:hAnsi="Arial" w:cs="Arial"/>
          <w:sz w:val="24"/>
          <w:szCs w:val="24"/>
        </w:rPr>
        <w:t xml:space="preserve"> serviciului de iluminat public în teritoriile </w:t>
      </w:r>
      <w:r w:rsidR="00A633B1" w:rsidRPr="007C1CAD">
        <w:rPr>
          <w:rFonts w:ascii="Arial" w:hAnsi="Arial" w:cs="Arial"/>
          <w:sz w:val="24"/>
          <w:szCs w:val="24"/>
        </w:rPr>
        <w:t xml:space="preserve">din Aria </w:t>
      </w:r>
      <w:r w:rsidR="00427180">
        <w:rPr>
          <w:rFonts w:ascii="Arial" w:hAnsi="Arial" w:cs="Arial"/>
          <w:sz w:val="24"/>
          <w:szCs w:val="24"/>
        </w:rPr>
        <w:t>p</w:t>
      </w:r>
      <w:r w:rsidR="007C1CAD" w:rsidRPr="007C1CAD">
        <w:rPr>
          <w:rFonts w:ascii="Arial" w:hAnsi="Arial" w:cs="Arial"/>
          <w:sz w:val="24"/>
          <w:szCs w:val="24"/>
        </w:rPr>
        <w:t>restării</w:t>
      </w:r>
      <w:r w:rsidR="00A633B1" w:rsidRPr="007C1CAD">
        <w:rPr>
          <w:rFonts w:ascii="Arial" w:hAnsi="Arial" w:cs="Arial"/>
          <w:sz w:val="24"/>
          <w:szCs w:val="24"/>
        </w:rPr>
        <w:t>.</w:t>
      </w:r>
    </w:p>
    <w:p w14:paraId="0D977E8C" w14:textId="77777777" w:rsidR="00A633B1" w:rsidRDefault="00A633B1" w:rsidP="00EE38BD">
      <w:pPr>
        <w:pStyle w:val="NoSpacing"/>
        <w:numPr>
          <w:ilvl w:val="0"/>
          <w:numId w:val="2"/>
        </w:numPr>
        <w:jc w:val="both"/>
        <w:rPr>
          <w:rFonts w:ascii="Arial" w:hAnsi="Arial" w:cs="Arial"/>
          <w:sz w:val="24"/>
          <w:szCs w:val="24"/>
        </w:rPr>
      </w:pPr>
      <w:r>
        <w:rPr>
          <w:rFonts w:ascii="Arial" w:hAnsi="Arial" w:cs="Arial"/>
          <w:sz w:val="24"/>
          <w:szCs w:val="24"/>
        </w:rPr>
        <w:t>Servicii</w:t>
      </w:r>
      <w:r w:rsidR="003F331A">
        <w:rPr>
          <w:rFonts w:ascii="Arial" w:hAnsi="Arial" w:cs="Arial"/>
          <w:sz w:val="24"/>
          <w:szCs w:val="24"/>
        </w:rPr>
        <w:t>/lucrările</w:t>
      </w:r>
      <w:r>
        <w:rPr>
          <w:rFonts w:ascii="Arial" w:hAnsi="Arial" w:cs="Arial"/>
          <w:sz w:val="24"/>
          <w:szCs w:val="24"/>
        </w:rPr>
        <w:t xml:space="preserve"> </w:t>
      </w:r>
      <w:r w:rsidR="007C1CAD">
        <w:rPr>
          <w:rFonts w:ascii="Arial" w:hAnsi="Arial" w:cs="Arial"/>
          <w:sz w:val="24"/>
          <w:szCs w:val="24"/>
        </w:rPr>
        <w:t>prestate</w:t>
      </w:r>
      <w:r>
        <w:rPr>
          <w:rFonts w:ascii="Arial" w:hAnsi="Arial" w:cs="Arial"/>
          <w:sz w:val="24"/>
          <w:szCs w:val="24"/>
        </w:rPr>
        <w:t xml:space="preserve"> – serviciile</w:t>
      </w:r>
      <w:r w:rsidR="003F331A">
        <w:rPr>
          <w:rFonts w:ascii="Arial" w:hAnsi="Arial" w:cs="Arial"/>
          <w:sz w:val="24"/>
          <w:szCs w:val="24"/>
        </w:rPr>
        <w:t>/lucrările</w:t>
      </w:r>
      <w:r>
        <w:rPr>
          <w:rFonts w:ascii="Arial" w:hAnsi="Arial" w:cs="Arial"/>
          <w:sz w:val="24"/>
          <w:szCs w:val="24"/>
        </w:rPr>
        <w:t xml:space="preserve"> de iluminat public, </w:t>
      </w:r>
      <w:r w:rsidR="007C1CAD">
        <w:rPr>
          <w:rFonts w:ascii="Arial" w:hAnsi="Arial" w:cs="Arial"/>
          <w:sz w:val="24"/>
          <w:szCs w:val="24"/>
        </w:rPr>
        <w:t>prestate</w:t>
      </w:r>
      <w:r>
        <w:rPr>
          <w:rFonts w:ascii="Arial" w:hAnsi="Arial" w:cs="Arial"/>
          <w:sz w:val="24"/>
          <w:szCs w:val="24"/>
        </w:rPr>
        <w:t xml:space="preserve"> în baza prezentului contract de delegare;</w:t>
      </w:r>
    </w:p>
    <w:p w14:paraId="07DE7623" w14:textId="77777777" w:rsidR="00A633B1" w:rsidRDefault="00A633B1" w:rsidP="00EE38BD">
      <w:pPr>
        <w:pStyle w:val="NoSpacing"/>
        <w:numPr>
          <w:ilvl w:val="0"/>
          <w:numId w:val="2"/>
        </w:numPr>
        <w:jc w:val="both"/>
        <w:rPr>
          <w:rFonts w:ascii="Arial" w:hAnsi="Arial" w:cs="Arial"/>
          <w:sz w:val="24"/>
          <w:szCs w:val="24"/>
        </w:rPr>
      </w:pPr>
      <w:r>
        <w:rPr>
          <w:rFonts w:ascii="Arial" w:hAnsi="Arial" w:cs="Arial"/>
          <w:sz w:val="24"/>
          <w:szCs w:val="24"/>
        </w:rPr>
        <w:t xml:space="preserve">Serviciul de Iluminat </w:t>
      </w:r>
      <w:r w:rsidR="008623F6">
        <w:rPr>
          <w:rFonts w:ascii="Arial" w:hAnsi="Arial" w:cs="Arial"/>
          <w:sz w:val="24"/>
          <w:szCs w:val="24"/>
        </w:rPr>
        <w:t>P</w:t>
      </w:r>
      <w:r>
        <w:rPr>
          <w:rFonts w:ascii="Arial" w:hAnsi="Arial" w:cs="Arial"/>
          <w:sz w:val="24"/>
          <w:szCs w:val="24"/>
        </w:rPr>
        <w:t>ublic (Serv. I.P.) – activitatea de utilitate publică și de interes economic și social general, aflată sub autoritatea administrației publice locale, care are drept scop principal asigurarea iluminatului căilor de circulație auto și pietonal</w:t>
      </w:r>
      <w:r w:rsidR="00B32EAF">
        <w:rPr>
          <w:rFonts w:ascii="Arial" w:hAnsi="Arial" w:cs="Arial"/>
          <w:sz w:val="24"/>
          <w:szCs w:val="24"/>
        </w:rPr>
        <w:t xml:space="preserve"> și</w:t>
      </w:r>
      <w:r>
        <w:rPr>
          <w:rFonts w:ascii="Arial" w:hAnsi="Arial" w:cs="Arial"/>
          <w:sz w:val="24"/>
          <w:szCs w:val="24"/>
        </w:rPr>
        <w:t xml:space="preserve"> </w:t>
      </w:r>
      <w:r w:rsidR="00B32EAF">
        <w:rPr>
          <w:rFonts w:ascii="Arial" w:hAnsi="Arial" w:cs="Arial"/>
          <w:sz w:val="24"/>
          <w:szCs w:val="24"/>
        </w:rPr>
        <w:t>punerea în valoare</w:t>
      </w:r>
      <w:r>
        <w:rPr>
          <w:rFonts w:ascii="Arial" w:hAnsi="Arial" w:cs="Arial"/>
          <w:sz w:val="24"/>
          <w:szCs w:val="24"/>
        </w:rPr>
        <w:t xml:space="preserve"> </w:t>
      </w:r>
      <w:r w:rsidR="00B32EAF">
        <w:rPr>
          <w:rFonts w:ascii="Arial" w:hAnsi="Arial" w:cs="Arial"/>
          <w:sz w:val="24"/>
          <w:szCs w:val="24"/>
        </w:rPr>
        <w:t xml:space="preserve">din punct de vedere arhitectural a clădirilor, parcurilor, monumentelor istorice sau religioase și a statuilor </w:t>
      </w:r>
      <w:r>
        <w:rPr>
          <w:rFonts w:ascii="Arial" w:hAnsi="Arial" w:cs="Arial"/>
          <w:sz w:val="24"/>
          <w:szCs w:val="24"/>
        </w:rPr>
        <w:t>;</w:t>
      </w:r>
    </w:p>
    <w:p w14:paraId="7C66D5CF" w14:textId="77777777" w:rsidR="00A633B1" w:rsidRDefault="00A633B1" w:rsidP="00EE38BD">
      <w:pPr>
        <w:pStyle w:val="NoSpacing"/>
        <w:numPr>
          <w:ilvl w:val="0"/>
          <w:numId w:val="2"/>
        </w:numPr>
        <w:jc w:val="both"/>
        <w:rPr>
          <w:rFonts w:ascii="Arial" w:hAnsi="Arial" w:cs="Arial"/>
          <w:sz w:val="24"/>
          <w:szCs w:val="24"/>
        </w:rPr>
      </w:pPr>
      <w:r>
        <w:rPr>
          <w:rFonts w:ascii="Arial" w:hAnsi="Arial" w:cs="Arial"/>
          <w:sz w:val="24"/>
          <w:szCs w:val="24"/>
        </w:rPr>
        <w:t>Sistem de Iluminat Public - S.I.P. – ansamblul tehnologic și funcțional, amplasat într-o dispunere logică în scopul realizării unui mediu luminos confortabil și/sau funcțional și/sau estetic, capabil să asigure desfășurarea în condiții optime a unei activități, spectacol, sport, circulației</w:t>
      </w:r>
      <w:r w:rsidR="00B32EAF">
        <w:rPr>
          <w:rFonts w:ascii="Arial" w:hAnsi="Arial" w:cs="Arial"/>
          <w:sz w:val="24"/>
          <w:szCs w:val="24"/>
        </w:rPr>
        <w:t>, a unui efect luminos estetic și altele din construcții, instalații și echipamente specifice, care cuprinde :</w:t>
      </w:r>
    </w:p>
    <w:p w14:paraId="10254FC7" w14:textId="77777777" w:rsidR="00B32EAF" w:rsidRDefault="00B32EAF" w:rsidP="00B32EAF">
      <w:pPr>
        <w:pStyle w:val="NoSpacing"/>
        <w:numPr>
          <w:ilvl w:val="0"/>
          <w:numId w:val="3"/>
        </w:numPr>
        <w:jc w:val="both"/>
        <w:rPr>
          <w:rFonts w:ascii="Arial" w:hAnsi="Arial" w:cs="Arial"/>
          <w:sz w:val="24"/>
          <w:szCs w:val="24"/>
        </w:rPr>
      </w:pPr>
      <w:r>
        <w:rPr>
          <w:rFonts w:ascii="Arial" w:hAnsi="Arial" w:cs="Arial"/>
          <w:sz w:val="24"/>
          <w:szCs w:val="24"/>
        </w:rPr>
        <w:t>Linii electrice de joasă tensiune, subterane sau aeriene;</w:t>
      </w:r>
    </w:p>
    <w:p w14:paraId="0272363A" w14:textId="77777777" w:rsidR="00FD1ADA" w:rsidRDefault="00FD1ADA" w:rsidP="00B32EAF">
      <w:pPr>
        <w:pStyle w:val="NoSpacing"/>
        <w:numPr>
          <w:ilvl w:val="0"/>
          <w:numId w:val="3"/>
        </w:numPr>
        <w:jc w:val="both"/>
        <w:rPr>
          <w:rFonts w:ascii="Arial" w:hAnsi="Arial" w:cs="Arial"/>
          <w:sz w:val="24"/>
          <w:szCs w:val="24"/>
        </w:rPr>
      </w:pPr>
      <w:r>
        <w:rPr>
          <w:rFonts w:ascii="Arial" w:hAnsi="Arial" w:cs="Arial"/>
          <w:sz w:val="24"/>
          <w:szCs w:val="24"/>
        </w:rPr>
        <w:t>Aparate de iluminat, console și accesorii;</w:t>
      </w:r>
    </w:p>
    <w:p w14:paraId="7296F3A2" w14:textId="77777777" w:rsidR="00FD1ADA" w:rsidRDefault="00FD1ADA" w:rsidP="00B32EAF">
      <w:pPr>
        <w:pStyle w:val="NoSpacing"/>
        <w:numPr>
          <w:ilvl w:val="0"/>
          <w:numId w:val="3"/>
        </w:numPr>
        <w:jc w:val="both"/>
        <w:rPr>
          <w:rFonts w:ascii="Arial" w:hAnsi="Arial" w:cs="Arial"/>
          <w:sz w:val="24"/>
          <w:szCs w:val="24"/>
        </w:rPr>
      </w:pPr>
      <w:r>
        <w:rPr>
          <w:rFonts w:ascii="Arial" w:hAnsi="Arial" w:cs="Arial"/>
          <w:sz w:val="24"/>
          <w:szCs w:val="24"/>
        </w:rPr>
        <w:t>Puncte de aprindere, cutii de distribuție, cutii de trecere;</w:t>
      </w:r>
    </w:p>
    <w:p w14:paraId="240D8045" w14:textId="77777777" w:rsidR="00FD1ADA" w:rsidRDefault="00FD1ADA" w:rsidP="00B32EAF">
      <w:pPr>
        <w:pStyle w:val="NoSpacing"/>
        <w:numPr>
          <w:ilvl w:val="0"/>
          <w:numId w:val="3"/>
        </w:numPr>
        <w:jc w:val="both"/>
        <w:rPr>
          <w:rFonts w:ascii="Arial" w:hAnsi="Arial" w:cs="Arial"/>
          <w:sz w:val="24"/>
          <w:szCs w:val="24"/>
        </w:rPr>
      </w:pPr>
      <w:r>
        <w:rPr>
          <w:rFonts w:ascii="Arial" w:hAnsi="Arial" w:cs="Arial"/>
          <w:sz w:val="24"/>
          <w:szCs w:val="24"/>
        </w:rPr>
        <w:lastRenderedPageBreak/>
        <w:t>Echipamente de comandă, automatizare și măsurare;</w:t>
      </w:r>
    </w:p>
    <w:p w14:paraId="34FEAF8F" w14:textId="77777777" w:rsidR="00FD1ADA" w:rsidRDefault="00FD1ADA" w:rsidP="00B32EAF">
      <w:pPr>
        <w:pStyle w:val="NoSpacing"/>
        <w:numPr>
          <w:ilvl w:val="0"/>
          <w:numId w:val="3"/>
        </w:numPr>
        <w:jc w:val="both"/>
        <w:rPr>
          <w:rFonts w:ascii="Arial" w:hAnsi="Arial" w:cs="Arial"/>
          <w:sz w:val="24"/>
          <w:szCs w:val="24"/>
        </w:rPr>
      </w:pPr>
      <w:r>
        <w:rPr>
          <w:rFonts w:ascii="Arial" w:hAnsi="Arial" w:cs="Arial"/>
          <w:sz w:val="24"/>
          <w:szCs w:val="24"/>
        </w:rPr>
        <w:t>Fundații, elemente de suținere a liniilor, instalații de legare la pământ, conductoare, izolatoare, cleme, armături utilizate pentru iluminatul public;</w:t>
      </w:r>
    </w:p>
    <w:p w14:paraId="29A1C848" w14:textId="77777777" w:rsidR="0071720B" w:rsidRDefault="0071720B" w:rsidP="0071720B">
      <w:pPr>
        <w:pStyle w:val="NoSpacing"/>
        <w:numPr>
          <w:ilvl w:val="0"/>
          <w:numId w:val="4"/>
        </w:numPr>
        <w:jc w:val="both"/>
        <w:rPr>
          <w:rFonts w:ascii="Arial" w:hAnsi="Arial" w:cs="Arial"/>
          <w:sz w:val="24"/>
          <w:szCs w:val="24"/>
        </w:rPr>
      </w:pPr>
      <w:r>
        <w:rPr>
          <w:rFonts w:ascii="Arial" w:hAnsi="Arial" w:cs="Arial"/>
          <w:sz w:val="24"/>
          <w:szCs w:val="24"/>
        </w:rPr>
        <w:t>Instalații și echipamente a sistemului de iluminat public:</w:t>
      </w:r>
    </w:p>
    <w:p w14:paraId="3E8D4900" w14:textId="0B85F567" w:rsidR="0071720B" w:rsidRDefault="0071720B" w:rsidP="0071720B">
      <w:pPr>
        <w:pStyle w:val="NoSpacing"/>
        <w:numPr>
          <w:ilvl w:val="0"/>
          <w:numId w:val="5"/>
        </w:numPr>
        <w:jc w:val="both"/>
        <w:rPr>
          <w:rFonts w:ascii="Arial" w:hAnsi="Arial" w:cs="Arial"/>
          <w:sz w:val="24"/>
          <w:szCs w:val="24"/>
        </w:rPr>
      </w:pPr>
      <w:r>
        <w:rPr>
          <w:rFonts w:ascii="Arial" w:hAnsi="Arial" w:cs="Arial"/>
          <w:sz w:val="24"/>
          <w:szCs w:val="24"/>
        </w:rPr>
        <w:t xml:space="preserve">Termenul general de ”Instalații și echipamente”, - definește părțile componente necesare pentru prestarea serviciului de iluminat public ce sunt amplasate pe domeniul public sau privat al </w:t>
      </w:r>
      <w:r w:rsidR="00A43A8F">
        <w:rPr>
          <w:rFonts w:ascii="Arial" w:hAnsi="Arial" w:cs="Arial"/>
          <w:sz w:val="24"/>
          <w:szCs w:val="24"/>
        </w:rPr>
        <w:t>Orasu</w:t>
      </w:r>
      <w:r>
        <w:rPr>
          <w:rFonts w:ascii="Arial" w:hAnsi="Arial" w:cs="Arial"/>
          <w:sz w:val="24"/>
          <w:szCs w:val="24"/>
        </w:rPr>
        <w:t xml:space="preserve">lui </w:t>
      </w:r>
      <w:r w:rsidR="00375AD7">
        <w:rPr>
          <w:rFonts w:ascii="Arial" w:hAnsi="Arial" w:cs="Arial"/>
          <w:sz w:val="24"/>
          <w:szCs w:val="24"/>
        </w:rPr>
        <w:t>Gherla</w:t>
      </w:r>
      <w:r>
        <w:rPr>
          <w:rFonts w:ascii="Arial" w:hAnsi="Arial" w:cs="Arial"/>
          <w:sz w:val="24"/>
          <w:szCs w:val="24"/>
        </w:rPr>
        <w:t>.</w:t>
      </w:r>
      <w:r w:rsidR="00701F11">
        <w:rPr>
          <w:rFonts w:ascii="Arial" w:hAnsi="Arial" w:cs="Arial"/>
          <w:sz w:val="24"/>
          <w:szCs w:val="24"/>
        </w:rPr>
        <w:t xml:space="preserve"> Instalațiile sunt compuse din:</w:t>
      </w:r>
    </w:p>
    <w:p w14:paraId="4D364C7B" w14:textId="77777777" w:rsidR="00701F11" w:rsidRDefault="00701F11" w:rsidP="00701F11">
      <w:pPr>
        <w:pStyle w:val="NoSpacing"/>
        <w:numPr>
          <w:ilvl w:val="0"/>
          <w:numId w:val="7"/>
        </w:numPr>
        <w:jc w:val="both"/>
        <w:rPr>
          <w:rFonts w:ascii="Arial" w:hAnsi="Arial" w:cs="Arial"/>
          <w:sz w:val="24"/>
          <w:szCs w:val="24"/>
        </w:rPr>
      </w:pPr>
      <w:r>
        <w:rPr>
          <w:rFonts w:ascii="Arial" w:hAnsi="Arial" w:cs="Arial"/>
          <w:sz w:val="24"/>
          <w:szCs w:val="24"/>
        </w:rPr>
        <w:t>Instalații existente – prezente în tabelele anexate, parte integrantă din contract:</w:t>
      </w:r>
    </w:p>
    <w:p w14:paraId="3720EF77" w14:textId="77777777" w:rsidR="00701F11" w:rsidRDefault="00701F11" w:rsidP="00701F11">
      <w:pPr>
        <w:pStyle w:val="NoSpacing"/>
        <w:numPr>
          <w:ilvl w:val="0"/>
          <w:numId w:val="9"/>
        </w:numPr>
        <w:jc w:val="both"/>
        <w:rPr>
          <w:rFonts w:ascii="Arial" w:hAnsi="Arial" w:cs="Arial"/>
          <w:sz w:val="24"/>
          <w:szCs w:val="24"/>
        </w:rPr>
      </w:pPr>
      <w:r>
        <w:rPr>
          <w:rFonts w:ascii="Arial" w:hAnsi="Arial" w:cs="Arial"/>
          <w:sz w:val="24"/>
          <w:szCs w:val="24"/>
        </w:rPr>
        <w:t>Iluminat stradal-pietonal – iluminatul căilor de acces pietonal;</w:t>
      </w:r>
    </w:p>
    <w:p w14:paraId="058F6779" w14:textId="77777777" w:rsidR="00701F11" w:rsidRDefault="00701F11" w:rsidP="00701F11">
      <w:pPr>
        <w:pStyle w:val="NoSpacing"/>
        <w:numPr>
          <w:ilvl w:val="0"/>
          <w:numId w:val="9"/>
        </w:numPr>
        <w:jc w:val="both"/>
        <w:rPr>
          <w:rFonts w:ascii="Arial" w:hAnsi="Arial" w:cs="Arial"/>
          <w:sz w:val="24"/>
          <w:szCs w:val="24"/>
        </w:rPr>
      </w:pPr>
      <w:r>
        <w:rPr>
          <w:rFonts w:ascii="Arial" w:hAnsi="Arial" w:cs="Arial"/>
          <w:sz w:val="24"/>
          <w:szCs w:val="24"/>
        </w:rPr>
        <w:t>Iluminat stradal-rutier – iluminatul căilor de circulație rutieră</w:t>
      </w:r>
    </w:p>
    <w:p w14:paraId="69814C1F" w14:textId="77777777" w:rsidR="00701F11" w:rsidRDefault="00666B49" w:rsidP="00701F11">
      <w:pPr>
        <w:pStyle w:val="NoSpacing"/>
        <w:numPr>
          <w:ilvl w:val="0"/>
          <w:numId w:val="9"/>
        </w:numPr>
        <w:jc w:val="both"/>
        <w:rPr>
          <w:rFonts w:ascii="Arial" w:hAnsi="Arial" w:cs="Arial"/>
          <w:sz w:val="24"/>
          <w:szCs w:val="24"/>
        </w:rPr>
      </w:pPr>
      <w:r>
        <w:rPr>
          <w:rFonts w:ascii="Arial" w:hAnsi="Arial" w:cs="Arial"/>
          <w:sz w:val="24"/>
          <w:szCs w:val="24"/>
        </w:rPr>
        <w:t xml:space="preserve">Iluminat arhitectural- iluminatul monumentelor de artă, istorice, de cult, </w:t>
      </w:r>
      <w:r w:rsidR="00427180">
        <w:rPr>
          <w:rFonts w:ascii="Arial" w:hAnsi="Arial" w:cs="Arial"/>
          <w:sz w:val="24"/>
          <w:szCs w:val="24"/>
        </w:rPr>
        <w:t xml:space="preserve">al clădirilor reprezentative, </w:t>
      </w:r>
      <w:r>
        <w:rPr>
          <w:rFonts w:ascii="Arial" w:hAnsi="Arial" w:cs="Arial"/>
          <w:sz w:val="24"/>
          <w:szCs w:val="24"/>
        </w:rPr>
        <w:t xml:space="preserve"> etc.</w:t>
      </w:r>
    </w:p>
    <w:p w14:paraId="20521FD3" w14:textId="77777777" w:rsidR="00666B49" w:rsidRDefault="00666B49" w:rsidP="00701F11">
      <w:pPr>
        <w:pStyle w:val="NoSpacing"/>
        <w:numPr>
          <w:ilvl w:val="0"/>
          <w:numId w:val="9"/>
        </w:numPr>
        <w:jc w:val="both"/>
        <w:rPr>
          <w:rFonts w:ascii="Arial" w:hAnsi="Arial" w:cs="Arial"/>
          <w:sz w:val="24"/>
          <w:szCs w:val="24"/>
        </w:rPr>
      </w:pPr>
      <w:r>
        <w:rPr>
          <w:rFonts w:ascii="Arial" w:hAnsi="Arial" w:cs="Arial"/>
          <w:sz w:val="24"/>
          <w:szCs w:val="24"/>
        </w:rPr>
        <w:t>Iluminat decorativ – iluminat</w:t>
      </w:r>
      <w:r w:rsidR="00427180">
        <w:rPr>
          <w:rFonts w:ascii="Arial" w:hAnsi="Arial" w:cs="Arial"/>
          <w:sz w:val="24"/>
          <w:szCs w:val="24"/>
        </w:rPr>
        <w:t>ul</w:t>
      </w:r>
      <w:r>
        <w:rPr>
          <w:rFonts w:ascii="Arial" w:hAnsi="Arial" w:cs="Arial"/>
          <w:sz w:val="24"/>
          <w:szCs w:val="24"/>
        </w:rPr>
        <w:t xml:space="preserve"> zonelor verzi, a arborilor izolați, a unui steag, etc. </w:t>
      </w:r>
    </w:p>
    <w:p w14:paraId="099B9DF9" w14:textId="77777777" w:rsidR="008623F6" w:rsidRDefault="008623F6" w:rsidP="00701F11">
      <w:pPr>
        <w:pStyle w:val="NoSpacing"/>
        <w:numPr>
          <w:ilvl w:val="0"/>
          <w:numId w:val="9"/>
        </w:numPr>
        <w:jc w:val="both"/>
        <w:rPr>
          <w:rFonts w:ascii="Arial" w:hAnsi="Arial" w:cs="Arial"/>
          <w:sz w:val="24"/>
          <w:szCs w:val="24"/>
        </w:rPr>
      </w:pPr>
      <w:r>
        <w:rPr>
          <w:rFonts w:ascii="Arial" w:hAnsi="Arial" w:cs="Arial"/>
          <w:sz w:val="24"/>
          <w:szCs w:val="24"/>
        </w:rPr>
        <w:t>Iluminat festiv și de sărbători - totalitatea instalațiilor electrice de iluminat care au scop crearea unui mediu plăcut vizual prin ornarea, montarea,  împodobirea unor obiective, parcuri, străzi, piațete, arbori, etc, cu ocazia unor manifestări,  sărbători  religioase sau nu.</w:t>
      </w:r>
    </w:p>
    <w:p w14:paraId="32081567" w14:textId="77777777" w:rsidR="00666B49" w:rsidRDefault="00666B49" w:rsidP="00666B49">
      <w:pPr>
        <w:pStyle w:val="NoSpacing"/>
        <w:numPr>
          <w:ilvl w:val="0"/>
          <w:numId w:val="4"/>
        </w:numPr>
        <w:jc w:val="both"/>
        <w:rPr>
          <w:rFonts w:ascii="Arial" w:hAnsi="Arial" w:cs="Arial"/>
          <w:sz w:val="24"/>
          <w:szCs w:val="24"/>
        </w:rPr>
      </w:pPr>
      <w:r>
        <w:rPr>
          <w:rFonts w:ascii="Arial" w:hAnsi="Arial" w:cs="Arial"/>
          <w:sz w:val="24"/>
          <w:szCs w:val="24"/>
        </w:rPr>
        <w:t>Sistem de distribuție a energiei ele</w:t>
      </w:r>
      <w:r w:rsidR="008623F6">
        <w:rPr>
          <w:rFonts w:ascii="Arial" w:hAnsi="Arial" w:cs="Arial"/>
          <w:sz w:val="24"/>
          <w:szCs w:val="24"/>
        </w:rPr>
        <w:t>c</w:t>
      </w:r>
      <w:r>
        <w:rPr>
          <w:rFonts w:ascii="Arial" w:hAnsi="Arial" w:cs="Arial"/>
          <w:sz w:val="24"/>
          <w:szCs w:val="24"/>
        </w:rPr>
        <w:t>trice – totalitatea instalațiilor deținute de un operator de distribuție care cuprinde ansamblul de linii, inclusiv elemente de su</w:t>
      </w:r>
      <w:r w:rsidR="008623F6">
        <w:rPr>
          <w:rFonts w:ascii="Arial" w:hAnsi="Arial" w:cs="Arial"/>
          <w:sz w:val="24"/>
          <w:szCs w:val="24"/>
        </w:rPr>
        <w:t>s</w:t>
      </w:r>
      <w:r>
        <w:rPr>
          <w:rFonts w:ascii="Arial" w:hAnsi="Arial" w:cs="Arial"/>
          <w:sz w:val="24"/>
          <w:szCs w:val="24"/>
        </w:rPr>
        <w:t>ținere și de protecție  ale acestora, stații electrice, posturi de transformare și alte echipamente electroenergetice conectate între ele, cu tensiunea de linie nominală până la 110 kv inclusiv, destinate transmiterii energiei electrice de la rețelele electrice de transport sau de la producători către instalațiile proprii ale consumatorilor de energie electrică;</w:t>
      </w:r>
    </w:p>
    <w:p w14:paraId="7B29CFE1" w14:textId="77777777" w:rsidR="00666B49" w:rsidRDefault="00666B49" w:rsidP="00666B49">
      <w:pPr>
        <w:pStyle w:val="NoSpacing"/>
        <w:numPr>
          <w:ilvl w:val="0"/>
          <w:numId w:val="4"/>
        </w:numPr>
        <w:jc w:val="both"/>
        <w:rPr>
          <w:rFonts w:ascii="Arial" w:hAnsi="Arial" w:cs="Arial"/>
          <w:sz w:val="24"/>
          <w:szCs w:val="24"/>
        </w:rPr>
      </w:pPr>
      <w:r>
        <w:rPr>
          <w:rFonts w:ascii="Arial" w:hAnsi="Arial" w:cs="Arial"/>
          <w:sz w:val="24"/>
          <w:szCs w:val="24"/>
        </w:rPr>
        <w:t>Rețea electrică de joasă tensiune destinată iluminatului public – ansamblul de posturi de transformare, cutii de distribuție, echipamente de comandă/control și măsură, instalații de legare la pământ, conductoare, izolatoare, cleme, armături, stâlpi, fundații, console, aparate de iluminat</w:t>
      </w:r>
      <w:r w:rsidR="006338EA">
        <w:rPr>
          <w:rFonts w:ascii="Arial" w:hAnsi="Arial" w:cs="Arial"/>
          <w:sz w:val="24"/>
          <w:szCs w:val="24"/>
        </w:rPr>
        <w:t xml:space="preserve"> și accesorii destinate exclusiv iluminatului public;</w:t>
      </w:r>
    </w:p>
    <w:p w14:paraId="0E18E52D" w14:textId="77777777" w:rsidR="006338EA" w:rsidRDefault="006338EA" w:rsidP="00666B49">
      <w:pPr>
        <w:pStyle w:val="NoSpacing"/>
        <w:numPr>
          <w:ilvl w:val="0"/>
          <w:numId w:val="4"/>
        </w:numPr>
        <w:jc w:val="both"/>
        <w:rPr>
          <w:rFonts w:ascii="Arial" w:hAnsi="Arial" w:cs="Arial"/>
          <w:sz w:val="24"/>
          <w:szCs w:val="24"/>
        </w:rPr>
      </w:pPr>
      <w:r>
        <w:rPr>
          <w:rFonts w:ascii="Arial" w:hAnsi="Arial" w:cs="Arial"/>
          <w:sz w:val="24"/>
          <w:szCs w:val="24"/>
        </w:rPr>
        <w:t>Sursa de lumină/lampa – obiectul sau suprafața care emite radiații optice în mod uzual vizibile, produse pri</w:t>
      </w:r>
      <w:r w:rsidR="008623F6">
        <w:rPr>
          <w:rFonts w:ascii="Arial" w:hAnsi="Arial" w:cs="Arial"/>
          <w:sz w:val="24"/>
          <w:szCs w:val="24"/>
        </w:rPr>
        <w:t>n</w:t>
      </w:r>
      <w:r>
        <w:rPr>
          <w:rFonts w:ascii="Arial" w:hAnsi="Arial" w:cs="Arial"/>
          <w:sz w:val="24"/>
          <w:szCs w:val="24"/>
        </w:rPr>
        <w:t xml:space="preserve"> conversie de energie, și care este caracterizată printr-un ansamblu de proprietăți energetice, fotometrice și/sau mecanice;</w:t>
      </w:r>
    </w:p>
    <w:p w14:paraId="6C1C9B54" w14:textId="77777777" w:rsidR="006338EA" w:rsidRDefault="006338EA" w:rsidP="00666B49">
      <w:pPr>
        <w:pStyle w:val="NoSpacing"/>
        <w:numPr>
          <w:ilvl w:val="0"/>
          <w:numId w:val="4"/>
        </w:numPr>
        <w:jc w:val="both"/>
        <w:rPr>
          <w:rFonts w:ascii="Arial" w:hAnsi="Arial" w:cs="Arial"/>
          <w:sz w:val="24"/>
          <w:szCs w:val="24"/>
        </w:rPr>
      </w:pPr>
      <w:r>
        <w:rPr>
          <w:rFonts w:ascii="Arial" w:hAnsi="Arial" w:cs="Arial"/>
          <w:sz w:val="24"/>
          <w:szCs w:val="24"/>
        </w:rPr>
        <w:t>Lămpi cu descărcari – lămpi  a căror emisie luminoasă este produsă printr-o descărcare electrică într-un gaz sau vapori metalici ori într-un amestec de mai multe gaze și/sau vapori metalici;</w:t>
      </w:r>
    </w:p>
    <w:p w14:paraId="207FD742" w14:textId="77777777" w:rsidR="002B7527" w:rsidRDefault="002B7527" w:rsidP="00666B49">
      <w:pPr>
        <w:pStyle w:val="NoSpacing"/>
        <w:numPr>
          <w:ilvl w:val="0"/>
          <w:numId w:val="4"/>
        </w:numPr>
        <w:jc w:val="both"/>
        <w:rPr>
          <w:rFonts w:ascii="Arial" w:hAnsi="Arial" w:cs="Arial"/>
          <w:sz w:val="24"/>
          <w:szCs w:val="24"/>
        </w:rPr>
      </w:pPr>
      <w:r>
        <w:rPr>
          <w:rFonts w:ascii="Arial" w:hAnsi="Arial" w:cs="Arial"/>
          <w:sz w:val="24"/>
          <w:szCs w:val="24"/>
        </w:rPr>
        <w:t>Tablou electric de alimentare, distribuție, conectare/deconectare – ansamblu fizic unitar ce poate conține, după caz, echipamentul de protecție, comandă, automatizare, măsură și control, protejat împotriva accesului accidental, destinat sistemului de iluminat public;</w:t>
      </w:r>
    </w:p>
    <w:p w14:paraId="6371CEA0" w14:textId="77777777" w:rsidR="002B7527" w:rsidRDefault="002B7527" w:rsidP="00666B49">
      <w:pPr>
        <w:pStyle w:val="NoSpacing"/>
        <w:numPr>
          <w:ilvl w:val="0"/>
          <w:numId w:val="4"/>
        </w:numPr>
        <w:jc w:val="both"/>
        <w:rPr>
          <w:rFonts w:ascii="Arial" w:hAnsi="Arial" w:cs="Arial"/>
          <w:sz w:val="24"/>
          <w:szCs w:val="24"/>
        </w:rPr>
      </w:pPr>
      <w:r>
        <w:rPr>
          <w:rFonts w:ascii="Arial" w:hAnsi="Arial" w:cs="Arial"/>
          <w:sz w:val="24"/>
          <w:szCs w:val="24"/>
        </w:rPr>
        <w:t>A administra cuprinde și noțiunea de a gestiona;</w:t>
      </w:r>
    </w:p>
    <w:p w14:paraId="2010AD30" w14:textId="77777777" w:rsidR="002B7527" w:rsidRDefault="002B7527" w:rsidP="00666B49">
      <w:pPr>
        <w:pStyle w:val="NoSpacing"/>
        <w:numPr>
          <w:ilvl w:val="0"/>
          <w:numId w:val="4"/>
        </w:numPr>
        <w:jc w:val="both"/>
        <w:rPr>
          <w:rFonts w:ascii="Arial" w:hAnsi="Arial" w:cs="Arial"/>
          <w:sz w:val="24"/>
          <w:szCs w:val="24"/>
        </w:rPr>
      </w:pPr>
      <w:r>
        <w:rPr>
          <w:rFonts w:ascii="Arial" w:hAnsi="Arial" w:cs="Arial"/>
          <w:sz w:val="24"/>
          <w:szCs w:val="24"/>
        </w:rPr>
        <w:t xml:space="preserve">Prestații – reprezintă serviciile și lucrările efectuate de </w:t>
      </w:r>
      <w:r w:rsidR="007C1CAD">
        <w:rPr>
          <w:rFonts w:ascii="Arial" w:hAnsi="Arial" w:cs="Arial"/>
          <w:sz w:val="24"/>
          <w:szCs w:val="24"/>
        </w:rPr>
        <w:t>prestator</w:t>
      </w:r>
      <w:r>
        <w:rPr>
          <w:rFonts w:ascii="Arial" w:hAnsi="Arial" w:cs="Arial"/>
          <w:sz w:val="24"/>
          <w:szCs w:val="24"/>
        </w:rPr>
        <w:t xml:space="preserve"> în scopul administrării, gestionării, exploatării, întreținerii infrastructurii sistemului de iluminat public;</w:t>
      </w:r>
    </w:p>
    <w:p w14:paraId="3AD0D4D8" w14:textId="77777777" w:rsidR="002B7527" w:rsidRDefault="002B7527" w:rsidP="00666B49">
      <w:pPr>
        <w:pStyle w:val="NoSpacing"/>
        <w:numPr>
          <w:ilvl w:val="0"/>
          <w:numId w:val="4"/>
        </w:numPr>
        <w:jc w:val="both"/>
        <w:rPr>
          <w:rFonts w:ascii="Arial" w:hAnsi="Arial" w:cs="Arial"/>
          <w:sz w:val="24"/>
          <w:szCs w:val="24"/>
        </w:rPr>
      </w:pPr>
      <w:r>
        <w:rPr>
          <w:rFonts w:ascii="Arial" w:hAnsi="Arial" w:cs="Arial"/>
          <w:sz w:val="24"/>
          <w:szCs w:val="24"/>
        </w:rPr>
        <w:t>Lucrări de întreținere – ansamblul de operații și lucrări executate periodic, preventiv sau neprogramat în activitatea de exploatare, având drept scop menținerea în stare tehnică corespunzătoare a diferitelor subansambluri ale instalațiilor, optimizarea duratei lor de viață și asigurarea siguranței și continuității în funcționare;</w:t>
      </w:r>
    </w:p>
    <w:p w14:paraId="7882241A" w14:textId="77777777" w:rsidR="002B7527" w:rsidRDefault="002B7527" w:rsidP="00666B49">
      <w:pPr>
        <w:pStyle w:val="NoSpacing"/>
        <w:numPr>
          <w:ilvl w:val="0"/>
          <w:numId w:val="4"/>
        </w:numPr>
        <w:jc w:val="both"/>
        <w:rPr>
          <w:rFonts w:ascii="Arial" w:hAnsi="Arial" w:cs="Arial"/>
          <w:sz w:val="24"/>
          <w:szCs w:val="24"/>
        </w:rPr>
      </w:pPr>
      <w:r>
        <w:rPr>
          <w:rFonts w:ascii="Arial" w:hAnsi="Arial" w:cs="Arial"/>
          <w:sz w:val="24"/>
          <w:szCs w:val="24"/>
        </w:rPr>
        <w:t xml:space="preserve">Lucrări de menținere – schimbarea materialelor necesare bunei funcționări în regim de continuitate și performanță a instalațiilor și care nu țin de lucrări de întreținere. Asigurarea nivelurilor de luminanță și </w:t>
      </w:r>
      <w:r w:rsidR="00245C76">
        <w:rPr>
          <w:rFonts w:ascii="Arial" w:hAnsi="Arial" w:cs="Arial"/>
          <w:sz w:val="24"/>
          <w:szCs w:val="24"/>
        </w:rPr>
        <w:t>iluminare cu respectarea clasificării drumurilor în funcție de grupa de clasificare din care face parte fiecare cale rutieră/ alee, parc , etc.</w:t>
      </w:r>
    </w:p>
    <w:p w14:paraId="33AFFE25" w14:textId="77777777" w:rsidR="00245C76" w:rsidRDefault="00245C76" w:rsidP="00666B49">
      <w:pPr>
        <w:pStyle w:val="NoSpacing"/>
        <w:numPr>
          <w:ilvl w:val="0"/>
          <w:numId w:val="4"/>
        </w:numPr>
        <w:jc w:val="both"/>
        <w:rPr>
          <w:rFonts w:ascii="Arial" w:hAnsi="Arial" w:cs="Arial"/>
          <w:sz w:val="24"/>
          <w:szCs w:val="24"/>
        </w:rPr>
      </w:pPr>
      <w:r>
        <w:rPr>
          <w:rFonts w:ascii="Arial" w:hAnsi="Arial" w:cs="Arial"/>
          <w:sz w:val="24"/>
          <w:szCs w:val="24"/>
        </w:rPr>
        <w:t xml:space="preserve">Lucrări de înlocuire – totalitatea lucrărilor care sunt necesare datorită înlocuirii complete sau parțiale a </w:t>
      </w:r>
      <w:r w:rsidR="007C1CAD">
        <w:rPr>
          <w:rFonts w:ascii="Arial" w:hAnsi="Arial" w:cs="Arial"/>
          <w:sz w:val="24"/>
          <w:szCs w:val="24"/>
        </w:rPr>
        <w:t>mijlo</w:t>
      </w:r>
      <w:r w:rsidR="00594079">
        <w:rPr>
          <w:rFonts w:ascii="Arial" w:hAnsi="Arial" w:cs="Arial"/>
          <w:sz w:val="24"/>
          <w:szCs w:val="24"/>
        </w:rPr>
        <w:t>acelor fixe ce compun sistemul de iluminat public proprietate a beneficiarului</w:t>
      </w:r>
      <w:r>
        <w:rPr>
          <w:rFonts w:ascii="Arial" w:hAnsi="Arial" w:cs="Arial"/>
          <w:sz w:val="24"/>
          <w:szCs w:val="24"/>
        </w:rPr>
        <w:t>;</w:t>
      </w:r>
    </w:p>
    <w:p w14:paraId="01B59F4C" w14:textId="77777777" w:rsidR="00B10C6B" w:rsidRDefault="00B10C6B" w:rsidP="00666B49">
      <w:pPr>
        <w:pStyle w:val="NoSpacing"/>
        <w:numPr>
          <w:ilvl w:val="0"/>
          <w:numId w:val="4"/>
        </w:numPr>
        <w:jc w:val="both"/>
        <w:rPr>
          <w:rFonts w:ascii="Arial" w:hAnsi="Arial" w:cs="Arial"/>
          <w:sz w:val="24"/>
          <w:szCs w:val="24"/>
        </w:rPr>
      </w:pPr>
      <w:r>
        <w:rPr>
          <w:rFonts w:ascii="Arial" w:hAnsi="Arial" w:cs="Arial"/>
          <w:sz w:val="24"/>
          <w:szCs w:val="24"/>
        </w:rPr>
        <w:t xml:space="preserve">Disfuncționalitățile reprezintă o avarie </w:t>
      </w:r>
      <w:r w:rsidR="00B26972">
        <w:rPr>
          <w:rFonts w:ascii="Arial" w:hAnsi="Arial" w:cs="Arial"/>
          <w:sz w:val="24"/>
          <w:szCs w:val="24"/>
        </w:rPr>
        <w:t>la patrimoniu (accident, vandalism, etc)</w:t>
      </w:r>
    </w:p>
    <w:p w14:paraId="2FACCF86" w14:textId="77777777" w:rsidR="00B26972" w:rsidRDefault="00B26972" w:rsidP="00666B49">
      <w:pPr>
        <w:pStyle w:val="NoSpacing"/>
        <w:numPr>
          <w:ilvl w:val="0"/>
          <w:numId w:val="4"/>
        </w:numPr>
        <w:jc w:val="both"/>
        <w:rPr>
          <w:rFonts w:ascii="Arial" w:hAnsi="Arial" w:cs="Arial"/>
          <w:sz w:val="24"/>
          <w:szCs w:val="24"/>
        </w:rPr>
      </w:pPr>
      <w:r>
        <w:rPr>
          <w:rFonts w:ascii="Arial" w:hAnsi="Arial" w:cs="Arial"/>
          <w:sz w:val="24"/>
          <w:szCs w:val="24"/>
        </w:rPr>
        <w:lastRenderedPageBreak/>
        <w:t>Autorități de reglementare competente – Autoritatea națională de reglementare pentru Serviciile Comunitare de Utilități Publice, denumită în continuare A.N.R.S.C. și Autoritatea Națională de Reglementare în domeniul Energiei, denumită  în continuare A.N.R.E.;</w:t>
      </w:r>
    </w:p>
    <w:p w14:paraId="13A201E8" w14:textId="77777777" w:rsidR="00B26972" w:rsidRDefault="00B26972" w:rsidP="00666B49">
      <w:pPr>
        <w:pStyle w:val="NoSpacing"/>
        <w:numPr>
          <w:ilvl w:val="0"/>
          <w:numId w:val="4"/>
        </w:numPr>
        <w:jc w:val="both"/>
        <w:rPr>
          <w:rFonts w:ascii="Arial" w:hAnsi="Arial" w:cs="Arial"/>
          <w:sz w:val="24"/>
          <w:szCs w:val="24"/>
        </w:rPr>
      </w:pPr>
      <w:r>
        <w:rPr>
          <w:rFonts w:ascii="Arial" w:hAnsi="Arial" w:cs="Arial"/>
          <w:sz w:val="24"/>
          <w:szCs w:val="24"/>
        </w:rPr>
        <w:t>Exploatarea/utilizarea sistemului de iluminat public – ansamblul de operațiuni și activități executate pentru asigurarea continuității și calității serviciului de iluminat public în condiții tehnico-economice și de siguranță corespunzătoare;</w:t>
      </w:r>
    </w:p>
    <w:p w14:paraId="492FCA91" w14:textId="77777777" w:rsidR="00B26972" w:rsidRDefault="00B26972" w:rsidP="00666B49">
      <w:pPr>
        <w:pStyle w:val="NoSpacing"/>
        <w:numPr>
          <w:ilvl w:val="0"/>
          <w:numId w:val="4"/>
        </w:numPr>
        <w:jc w:val="both"/>
        <w:rPr>
          <w:rFonts w:ascii="Arial" w:hAnsi="Arial" w:cs="Arial"/>
          <w:sz w:val="24"/>
          <w:szCs w:val="24"/>
        </w:rPr>
      </w:pPr>
      <w:r>
        <w:rPr>
          <w:rFonts w:ascii="Arial" w:hAnsi="Arial" w:cs="Arial"/>
          <w:sz w:val="24"/>
          <w:szCs w:val="24"/>
        </w:rPr>
        <w:t xml:space="preserve">Furnizarea serviciilor </w:t>
      </w:r>
      <w:r w:rsidR="00594079">
        <w:rPr>
          <w:rFonts w:ascii="Arial" w:hAnsi="Arial" w:cs="Arial"/>
          <w:sz w:val="24"/>
          <w:szCs w:val="24"/>
        </w:rPr>
        <w:t>prestate</w:t>
      </w:r>
      <w:r>
        <w:rPr>
          <w:rFonts w:ascii="Arial" w:hAnsi="Arial" w:cs="Arial"/>
          <w:sz w:val="24"/>
          <w:szCs w:val="24"/>
        </w:rPr>
        <w:t xml:space="preserve"> - exercitarea tuturor drepturilor și îndeplinirea tuturor obligațiilor operatorului</w:t>
      </w:r>
      <w:r w:rsidR="00594079">
        <w:rPr>
          <w:rFonts w:ascii="Arial" w:hAnsi="Arial" w:cs="Arial"/>
          <w:sz w:val="24"/>
          <w:szCs w:val="24"/>
        </w:rPr>
        <w:t xml:space="preserve"> </w:t>
      </w:r>
      <w:r>
        <w:rPr>
          <w:rFonts w:ascii="Arial" w:hAnsi="Arial" w:cs="Arial"/>
          <w:sz w:val="24"/>
          <w:szCs w:val="24"/>
        </w:rPr>
        <w:t>(</w:t>
      </w:r>
      <w:r w:rsidR="00594079">
        <w:rPr>
          <w:rFonts w:ascii="Arial" w:hAnsi="Arial" w:cs="Arial"/>
          <w:sz w:val="24"/>
          <w:szCs w:val="24"/>
        </w:rPr>
        <w:t>prestatorului</w:t>
      </w:r>
      <w:r>
        <w:rPr>
          <w:rFonts w:ascii="Arial" w:hAnsi="Arial" w:cs="Arial"/>
          <w:sz w:val="24"/>
          <w:szCs w:val="24"/>
        </w:rPr>
        <w:t xml:space="preserve">), născute din prezentul contract de </w:t>
      </w:r>
      <w:r w:rsidR="00594079">
        <w:rPr>
          <w:rFonts w:ascii="Arial" w:hAnsi="Arial" w:cs="Arial"/>
          <w:sz w:val="24"/>
          <w:szCs w:val="24"/>
        </w:rPr>
        <w:t>prestări de servicii</w:t>
      </w:r>
      <w:r>
        <w:rPr>
          <w:rFonts w:ascii="Arial" w:hAnsi="Arial" w:cs="Arial"/>
          <w:sz w:val="24"/>
          <w:szCs w:val="24"/>
        </w:rPr>
        <w:t xml:space="preserve">, pentru a asigura continuitatea </w:t>
      </w:r>
      <w:r w:rsidR="00594079">
        <w:rPr>
          <w:rFonts w:ascii="Arial" w:hAnsi="Arial" w:cs="Arial"/>
          <w:sz w:val="24"/>
          <w:szCs w:val="24"/>
        </w:rPr>
        <w:t>serviciului de iluminat public</w:t>
      </w:r>
      <w:r>
        <w:rPr>
          <w:rFonts w:ascii="Arial" w:hAnsi="Arial" w:cs="Arial"/>
          <w:sz w:val="24"/>
          <w:szCs w:val="24"/>
        </w:rPr>
        <w:t>;</w:t>
      </w:r>
    </w:p>
    <w:p w14:paraId="497AF9BD" w14:textId="77777777" w:rsidR="00B26972" w:rsidRDefault="00B26972" w:rsidP="00666B49">
      <w:pPr>
        <w:pStyle w:val="NoSpacing"/>
        <w:numPr>
          <w:ilvl w:val="0"/>
          <w:numId w:val="4"/>
        </w:numPr>
        <w:jc w:val="both"/>
        <w:rPr>
          <w:rFonts w:ascii="Arial" w:hAnsi="Arial" w:cs="Arial"/>
          <w:sz w:val="24"/>
          <w:szCs w:val="24"/>
        </w:rPr>
      </w:pPr>
      <w:r>
        <w:rPr>
          <w:rFonts w:ascii="Arial" w:hAnsi="Arial" w:cs="Arial"/>
          <w:sz w:val="24"/>
          <w:szCs w:val="24"/>
        </w:rPr>
        <w:t>Grad de asigurare în furnizare – nivel procentual de asigurare a furnizării serviciului necesar utilizatorului, într-un interval de timp;</w:t>
      </w:r>
    </w:p>
    <w:p w14:paraId="0DCB9211" w14:textId="77777777" w:rsidR="00B26972" w:rsidRDefault="00B26972" w:rsidP="00666B49">
      <w:pPr>
        <w:pStyle w:val="NoSpacing"/>
        <w:numPr>
          <w:ilvl w:val="0"/>
          <w:numId w:val="4"/>
        </w:numPr>
        <w:jc w:val="both"/>
        <w:rPr>
          <w:rFonts w:ascii="Arial" w:hAnsi="Arial" w:cs="Arial"/>
          <w:sz w:val="24"/>
          <w:szCs w:val="24"/>
        </w:rPr>
      </w:pPr>
      <w:r>
        <w:rPr>
          <w:rFonts w:ascii="Arial" w:hAnsi="Arial" w:cs="Arial"/>
          <w:sz w:val="24"/>
          <w:szCs w:val="24"/>
        </w:rPr>
        <w:t>Indicatori de performanță garantați – parametri ai serviciului de iluminat public prestat, pentru care se stabilesc niveluri minime de calitate și pentru care sunt prevăzute penalizări în licență sau în contractele de delegare de gestiune, în cazul nerealizării lor;</w:t>
      </w:r>
    </w:p>
    <w:p w14:paraId="55AF57D0" w14:textId="77777777" w:rsidR="00B26972" w:rsidRDefault="00B26972" w:rsidP="00666B49">
      <w:pPr>
        <w:pStyle w:val="NoSpacing"/>
        <w:numPr>
          <w:ilvl w:val="0"/>
          <w:numId w:val="4"/>
        </w:numPr>
        <w:jc w:val="both"/>
        <w:rPr>
          <w:rFonts w:ascii="Arial" w:hAnsi="Arial" w:cs="Arial"/>
          <w:sz w:val="24"/>
          <w:szCs w:val="24"/>
        </w:rPr>
      </w:pPr>
      <w:r>
        <w:rPr>
          <w:rFonts w:ascii="Arial" w:hAnsi="Arial" w:cs="Arial"/>
          <w:sz w:val="24"/>
          <w:szCs w:val="24"/>
        </w:rPr>
        <w:t xml:space="preserve">Indicatori de performanță generali – parametri ai serviciului de iluminat public prestat, pentru care se stabilesc niveluri minime de calitate, urmăriți la nivelul operatorilor și care reprezintă condiții de acordare sau de retragere a licenței, dar pentru care nu sunt prevăzute penalizări în contractele de </w:t>
      </w:r>
      <w:r w:rsidR="00594079">
        <w:rPr>
          <w:rFonts w:ascii="Arial" w:hAnsi="Arial" w:cs="Arial"/>
          <w:sz w:val="24"/>
          <w:szCs w:val="24"/>
        </w:rPr>
        <w:t>prestări de servicii</w:t>
      </w:r>
      <w:r>
        <w:rPr>
          <w:rFonts w:ascii="Arial" w:hAnsi="Arial" w:cs="Arial"/>
          <w:sz w:val="24"/>
          <w:szCs w:val="24"/>
        </w:rPr>
        <w:t>, în cazul nerealizării lor;</w:t>
      </w:r>
    </w:p>
    <w:p w14:paraId="42C8A4E6" w14:textId="77777777" w:rsidR="00FE2EB6" w:rsidRDefault="00FE2EB6" w:rsidP="00666B49">
      <w:pPr>
        <w:pStyle w:val="NoSpacing"/>
        <w:numPr>
          <w:ilvl w:val="0"/>
          <w:numId w:val="4"/>
        </w:numPr>
        <w:jc w:val="both"/>
        <w:rPr>
          <w:rFonts w:ascii="Arial" w:hAnsi="Arial" w:cs="Arial"/>
          <w:sz w:val="24"/>
          <w:szCs w:val="24"/>
        </w:rPr>
      </w:pPr>
      <w:r>
        <w:rPr>
          <w:rFonts w:ascii="Arial" w:hAnsi="Arial" w:cs="Arial"/>
          <w:sz w:val="24"/>
          <w:szCs w:val="24"/>
        </w:rPr>
        <w:t>Licența – actul tehnic și juridic emis de A.N.R.S.C., prin care se recunoaște calitatea de operator al serviciului de iluminat public, precum și capacitatea și dreptul de a presta acest tip de serviciu/lucrări;</w:t>
      </w:r>
    </w:p>
    <w:p w14:paraId="266AD955" w14:textId="77777777" w:rsidR="00517DC1" w:rsidRDefault="00FE2EB6" w:rsidP="00666B49">
      <w:pPr>
        <w:pStyle w:val="NoSpacing"/>
        <w:numPr>
          <w:ilvl w:val="0"/>
          <w:numId w:val="4"/>
        </w:numPr>
        <w:jc w:val="both"/>
        <w:rPr>
          <w:rFonts w:ascii="Arial" w:hAnsi="Arial" w:cs="Arial"/>
          <w:sz w:val="24"/>
          <w:szCs w:val="24"/>
        </w:rPr>
      </w:pPr>
      <w:r>
        <w:rPr>
          <w:rFonts w:ascii="Arial" w:hAnsi="Arial" w:cs="Arial"/>
          <w:sz w:val="24"/>
          <w:szCs w:val="24"/>
        </w:rPr>
        <w:t>Forță majoră –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w:t>
      </w:r>
      <w:r w:rsidR="00517DC1">
        <w:rPr>
          <w:rFonts w:ascii="Arial" w:hAnsi="Arial" w:cs="Arial"/>
          <w:sz w:val="24"/>
          <w:szCs w:val="24"/>
        </w:rPr>
        <w:t xml:space="preserv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C205A2F" w14:textId="77777777" w:rsidR="00A1020B" w:rsidRDefault="00517DC1" w:rsidP="00666B49">
      <w:pPr>
        <w:pStyle w:val="NoSpacing"/>
        <w:numPr>
          <w:ilvl w:val="0"/>
          <w:numId w:val="4"/>
        </w:numPr>
        <w:jc w:val="both"/>
        <w:rPr>
          <w:rFonts w:ascii="Arial" w:hAnsi="Arial" w:cs="Arial"/>
          <w:sz w:val="24"/>
          <w:szCs w:val="24"/>
        </w:rPr>
      </w:pPr>
      <w:r>
        <w:rPr>
          <w:rFonts w:ascii="Arial" w:hAnsi="Arial" w:cs="Arial"/>
          <w:sz w:val="24"/>
          <w:szCs w:val="24"/>
        </w:rPr>
        <w:t>Zi – zi calendaristică; an – 365 de zile.</w:t>
      </w:r>
    </w:p>
    <w:p w14:paraId="3030A1C7" w14:textId="77777777" w:rsidR="00A1020B" w:rsidRDefault="00A1020B" w:rsidP="00A1020B">
      <w:pPr>
        <w:pStyle w:val="NoSpacing"/>
        <w:jc w:val="both"/>
        <w:rPr>
          <w:rFonts w:ascii="Arial" w:hAnsi="Arial" w:cs="Arial"/>
          <w:sz w:val="24"/>
          <w:szCs w:val="24"/>
        </w:rPr>
      </w:pPr>
    </w:p>
    <w:p w14:paraId="54BB2DED" w14:textId="77777777" w:rsidR="00A1020B" w:rsidRDefault="000F1B49" w:rsidP="00A1020B">
      <w:pPr>
        <w:pStyle w:val="NoSpacing"/>
        <w:jc w:val="both"/>
        <w:rPr>
          <w:rFonts w:ascii="Arial" w:hAnsi="Arial" w:cs="Arial"/>
          <w:sz w:val="24"/>
          <w:szCs w:val="24"/>
        </w:rPr>
      </w:pPr>
      <w:r>
        <w:rPr>
          <w:rFonts w:ascii="Arial" w:hAnsi="Arial" w:cs="Arial"/>
          <w:sz w:val="24"/>
          <w:szCs w:val="24"/>
        </w:rPr>
        <w:t>Art.</w:t>
      </w:r>
      <w:r w:rsidR="00A1020B">
        <w:rPr>
          <w:rFonts w:ascii="Arial" w:hAnsi="Arial" w:cs="Arial"/>
          <w:sz w:val="24"/>
          <w:szCs w:val="24"/>
        </w:rPr>
        <w:t>2.2 Interp</w:t>
      </w:r>
      <w:r w:rsidR="00164E7B">
        <w:rPr>
          <w:rFonts w:ascii="Arial" w:hAnsi="Arial" w:cs="Arial"/>
          <w:sz w:val="24"/>
          <w:szCs w:val="24"/>
        </w:rPr>
        <w:t>re</w:t>
      </w:r>
      <w:r w:rsidR="00A1020B">
        <w:rPr>
          <w:rFonts w:ascii="Arial" w:hAnsi="Arial" w:cs="Arial"/>
          <w:sz w:val="24"/>
          <w:szCs w:val="24"/>
        </w:rPr>
        <w:t>tare</w:t>
      </w:r>
    </w:p>
    <w:p w14:paraId="2BDDC6C0" w14:textId="77777777" w:rsidR="00A1020B" w:rsidRDefault="000F1B49" w:rsidP="00A1020B">
      <w:pPr>
        <w:pStyle w:val="NoSpacing"/>
        <w:jc w:val="both"/>
        <w:rPr>
          <w:rFonts w:ascii="Arial" w:hAnsi="Arial" w:cs="Arial"/>
          <w:sz w:val="24"/>
          <w:szCs w:val="24"/>
        </w:rPr>
      </w:pPr>
      <w:r>
        <w:rPr>
          <w:rFonts w:ascii="Arial" w:hAnsi="Arial" w:cs="Arial"/>
          <w:sz w:val="24"/>
          <w:szCs w:val="24"/>
        </w:rPr>
        <w:t>Art.</w:t>
      </w:r>
      <w:r w:rsidR="00A1020B">
        <w:rPr>
          <w:rFonts w:ascii="Arial" w:hAnsi="Arial" w:cs="Arial"/>
          <w:sz w:val="24"/>
          <w:szCs w:val="24"/>
        </w:rPr>
        <w:t>2.2.1. În prezentul contract, cu excepția unor prevederi contrare, cuvintele la forma singular vor include forma de plural și viceversa, acolo unde acest lucru este permisiv de context.</w:t>
      </w:r>
    </w:p>
    <w:p w14:paraId="761E6B92" w14:textId="77777777" w:rsidR="0012309B" w:rsidRDefault="00A1020B" w:rsidP="00A1020B">
      <w:pPr>
        <w:pStyle w:val="NoSpacing"/>
        <w:jc w:val="both"/>
        <w:rPr>
          <w:rFonts w:ascii="Arial" w:hAnsi="Arial" w:cs="Arial"/>
          <w:sz w:val="24"/>
          <w:szCs w:val="24"/>
        </w:rPr>
      </w:pPr>
      <w:r>
        <w:rPr>
          <w:rFonts w:ascii="Arial" w:hAnsi="Arial" w:cs="Arial"/>
          <w:sz w:val="24"/>
          <w:szCs w:val="24"/>
        </w:rPr>
        <w:t>Art.2.2.2. Termenul de</w:t>
      </w:r>
      <w:r w:rsidR="00517DC1">
        <w:rPr>
          <w:rFonts w:ascii="Arial" w:hAnsi="Arial" w:cs="Arial"/>
          <w:sz w:val="24"/>
          <w:szCs w:val="24"/>
        </w:rPr>
        <w:t xml:space="preserve">  </w:t>
      </w:r>
      <w:r w:rsidR="0012309B">
        <w:rPr>
          <w:rFonts w:ascii="Arial" w:hAnsi="Arial" w:cs="Arial"/>
          <w:sz w:val="24"/>
          <w:szCs w:val="24"/>
        </w:rPr>
        <w:t>”zi” ori ”zile” sau orice referire la zile reprezintă zile calendaristice, dacă nu se specifică în mod diferit.</w:t>
      </w:r>
    </w:p>
    <w:p w14:paraId="0811A63F" w14:textId="77777777" w:rsidR="0012309B" w:rsidRDefault="0012309B" w:rsidP="00A1020B">
      <w:pPr>
        <w:pStyle w:val="NoSpacing"/>
        <w:jc w:val="both"/>
        <w:rPr>
          <w:rFonts w:ascii="Arial" w:hAnsi="Arial" w:cs="Arial"/>
          <w:sz w:val="24"/>
          <w:szCs w:val="24"/>
        </w:rPr>
      </w:pPr>
      <w:r>
        <w:rPr>
          <w:rFonts w:ascii="Arial" w:hAnsi="Arial" w:cs="Arial"/>
          <w:sz w:val="24"/>
          <w:szCs w:val="24"/>
        </w:rPr>
        <w:t xml:space="preserve">Art.2.3. Pe durata prezentului contract, </w:t>
      </w:r>
      <w:r w:rsidR="007C1CAD">
        <w:rPr>
          <w:rFonts w:ascii="Arial" w:hAnsi="Arial" w:cs="Arial"/>
          <w:sz w:val="24"/>
          <w:szCs w:val="24"/>
        </w:rPr>
        <w:t>beneficiarul</w:t>
      </w:r>
      <w:r>
        <w:rPr>
          <w:rFonts w:ascii="Arial" w:hAnsi="Arial" w:cs="Arial"/>
          <w:sz w:val="24"/>
          <w:szCs w:val="24"/>
        </w:rPr>
        <w:t xml:space="preserve">, ca autoritate publică are obligația de a asigura liniștita folosință și exploatare de către </w:t>
      </w:r>
      <w:r w:rsidR="007C1CAD">
        <w:rPr>
          <w:rFonts w:ascii="Arial" w:hAnsi="Arial" w:cs="Arial"/>
          <w:sz w:val="24"/>
          <w:szCs w:val="24"/>
        </w:rPr>
        <w:t>prestator</w:t>
      </w:r>
      <w:r>
        <w:rPr>
          <w:rFonts w:ascii="Arial" w:hAnsi="Arial" w:cs="Arial"/>
          <w:sz w:val="24"/>
          <w:szCs w:val="24"/>
        </w:rPr>
        <w:t xml:space="preserve"> a sistemului de iluminat public din toate zonele pe care le gestionează.</w:t>
      </w:r>
    </w:p>
    <w:p w14:paraId="28236913" w14:textId="77777777" w:rsidR="0012309B" w:rsidRDefault="0012309B" w:rsidP="00A1020B">
      <w:pPr>
        <w:pStyle w:val="NoSpacing"/>
        <w:jc w:val="both"/>
        <w:rPr>
          <w:rFonts w:ascii="Arial" w:hAnsi="Arial" w:cs="Arial"/>
          <w:sz w:val="24"/>
          <w:szCs w:val="24"/>
        </w:rPr>
      </w:pPr>
      <w:r>
        <w:rPr>
          <w:rFonts w:ascii="Arial" w:hAnsi="Arial" w:cs="Arial"/>
          <w:sz w:val="24"/>
          <w:szCs w:val="24"/>
        </w:rPr>
        <w:t>Art. 2.4. Pe durata prezentului contract, părțile se obligă să îndeplinescă cu bună credință obligațiile asumate, să nu întreprindă nici un act sau activitate în scopul prejudicierii celeilate părți, să se informeze reciproc și să coopereze în vederea obligațiilor asumate.</w:t>
      </w:r>
    </w:p>
    <w:p w14:paraId="7182BB7E" w14:textId="77777777" w:rsidR="0012309B" w:rsidRDefault="0012309B" w:rsidP="00A1020B">
      <w:pPr>
        <w:pStyle w:val="NoSpacing"/>
        <w:jc w:val="both"/>
        <w:rPr>
          <w:rFonts w:ascii="Arial" w:hAnsi="Arial" w:cs="Arial"/>
          <w:sz w:val="24"/>
          <w:szCs w:val="24"/>
        </w:rPr>
      </w:pPr>
    </w:p>
    <w:p w14:paraId="3F5FB674" w14:textId="77777777" w:rsidR="0012309B" w:rsidRDefault="0012309B" w:rsidP="00A1020B">
      <w:pPr>
        <w:pStyle w:val="NoSpacing"/>
        <w:jc w:val="both"/>
        <w:rPr>
          <w:rFonts w:ascii="Arial" w:hAnsi="Arial" w:cs="Arial"/>
          <w:sz w:val="24"/>
          <w:szCs w:val="24"/>
        </w:rPr>
      </w:pPr>
      <w:r>
        <w:rPr>
          <w:rFonts w:ascii="Arial" w:hAnsi="Arial" w:cs="Arial"/>
          <w:sz w:val="24"/>
          <w:szCs w:val="24"/>
        </w:rPr>
        <w:t>Capitolul 3. Obiectul contractului</w:t>
      </w:r>
    </w:p>
    <w:p w14:paraId="55E74659" w14:textId="77777777" w:rsidR="000F1B49" w:rsidRDefault="000F1B49" w:rsidP="00A1020B">
      <w:pPr>
        <w:pStyle w:val="NoSpacing"/>
        <w:jc w:val="both"/>
        <w:rPr>
          <w:rFonts w:ascii="Arial" w:hAnsi="Arial" w:cs="Arial"/>
          <w:sz w:val="24"/>
          <w:szCs w:val="24"/>
        </w:rPr>
      </w:pPr>
    </w:p>
    <w:p w14:paraId="2482A5BE" w14:textId="77777777" w:rsidR="0012309B" w:rsidRDefault="0012309B" w:rsidP="00A1020B">
      <w:pPr>
        <w:pStyle w:val="NoSpacing"/>
        <w:jc w:val="both"/>
        <w:rPr>
          <w:rFonts w:ascii="Arial" w:hAnsi="Arial" w:cs="Arial"/>
          <w:sz w:val="24"/>
          <w:szCs w:val="24"/>
        </w:rPr>
      </w:pPr>
    </w:p>
    <w:p w14:paraId="431D2298" w14:textId="6CA19EF0" w:rsidR="0012309B" w:rsidRDefault="0012309B" w:rsidP="00A1020B">
      <w:pPr>
        <w:pStyle w:val="NoSpacing"/>
        <w:jc w:val="both"/>
        <w:rPr>
          <w:rFonts w:ascii="Arial" w:hAnsi="Arial" w:cs="Arial"/>
          <w:sz w:val="24"/>
          <w:szCs w:val="24"/>
        </w:rPr>
      </w:pPr>
      <w:r>
        <w:rPr>
          <w:rFonts w:ascii="Arial" w:hAnsi="Arial" w:cs="Arial"/>
          <w:sz w:val="24"/>
          <w:szCs w:val="24"/>
        </w:rPr>
        <w:t xml:space="preserve">Art.3.1. Prezentul </w:t>
      </w:r>
      <w:r w:rsidR="00DC6ADD">
        <w:rPr>
          <w:rFonts w:ascii="Arial" w:hAnsi="Arial" w:cs="Arial"/>
          <w:sz w:val="24"/>
          <w:szCs w:val="24"/>
        </w:rPr>
        <w:t xml:space="preserve">contract are ca obiect dreptul și obligația acordat </w:t>
      </w:r>
      <w:r w:rsidR="00594079">
        <w:rPr>
          <w:rFonts w:ascii="Arial" w:hAnsi="Arial" w:cs="Arial"/>
          <w:sz w:val="24"/>
          <w:szCs w:val="24"/>
        </w:rPr>
        <w:t xml:space="preserve">prestatorului </w:t>
      </w:r>
      <w:r w:rsidR="00DC6ADD">
        <w:rPr>
          <w:rFonts w:ascii="Arial" w:hAnsi="Arial" w:cs="Arial"/>
          <w:sz w:val="24"/>
          <w:szCs w:val="24"/>
        </w:rPr>
        <w:t xml:space="preserve">de a furniza serviciul de iluminat public, sub controlul </w:t>
      </w:r>
      <w:r w:rsidR="001845A0">
        <w:rPr>
          <w:rFonts w:ascii="Arial" w:hAnsi="Arial" w:cs="Arial"/>
          <w:sz w:val="24"/>
          <w:szCs w:val="24"/>
        </w:rPr>
        <w:t>Comunei Gura Văii</w:t>
      </w:r>
      <w:r w:rsidR="00DC6ADD">
        <w:rPr>
          <w:rFonts w:ascii="Arial" w:hAnsi="Arial" w:cs="Arial"/>
          <w:sz w:val="24"/>
          <w:szCs w:val="24"/>
        </w:rPr>
        <w:t xml:space="preserve">, reprezentat </w:t>
      </w:r>
      <w:r w:rsidR="00882E2F">
        <w:rPr>
          <w:rFonts w:ascii="Arial" w:hAnsi="Arial" w:cs="Arial"/>
          <w:sz w:val="24"/>
          <w:szCs w:val="24"/>
        </w:rPr>
        <w:t xml:space="preserve">prin Primarul </w:t>
      </w:r>
      <w:r w:rsidR="001845A0">
        <w:rPr>
          <w:rFonts w:ascii="Arial" w:hAnsi="Arial" w:cs="Arial"/>
          <w:sz w:val="24"/>
          <w:szCs w:val="24"/>
        </w:rPr>
        <w:t>Comunei</w:t>
      </w:r>
      <w:r w:rsidR="00882E2F">
        <w:rPr>
          <w:rFonts w:ascii="Arial" w:hAnsi="Arial" w:cs="Arial"/>
          <w:sz w:val="24"/>
          <w:szCs w:val="24"/>
        </w:rPr>
        <w:t xml:space="preserve"> </w:t>
      </w:r>
      <w:r w:rsidR="001845A0">
        <w:rPr>
          <w:rFonts w:ascii="Arial" w:hAnsi="Arial" w:cs="Arial"/>
          <w:sz w:val="24"/>
          <w:szCs w:val="24"/>
        </w:rPr>
        <w:t>Gura Văii</w:t>
      </w:r>
      <w:r w:rsidR="00882E2F">
        <w:rPr>
          <w:rFonts w:ascii="Arial" w:hAnsi="Arial" w:cs="Arial"/>
          <w:sz w:val="24"/>
          <w:szCs w:val="24"/>
        </w:rPr>
        <w:t>, pe durata derulării contractului.</w:t>
      </w:r>
    </w:p>
    <w:p w14:paraId="4FC50061" w14:textId="77777777" w:rsidR="00882E2F" w:rsidRDefault="00594079" w:rsidP="00A1020B">
      <w:pPr>
        <w:pStyle w:val="NoSpacing"/>
        <w:jc w:val="both"/>
        <w:rPr>
          <w:rFonts w:ascii="Arial" w:hAnsi="Arial" w:cs="Arial"/>
          <w:sz w:val="24"/>
          <w:szCs w:val="24"/>
        </w:rPr>
      </w:pPr>
      <w:r>
        <w:rPr>
          <w:rFonts w:ascii="Arial" w:hAnsi="Arial" w:cs="Arial"/>
          <w:sz w:val="24"/>
          <w:szCs w:val="24"/>
        </w:rPr>
        <w:lastRenderedPageBreak/>
        <w:t>Prestatorul</w:t>
      </w:r>
      <w:r w:rsidR="00882E2F">
        <w:rPr>
          <w:rFonts w:ascii="Arial" w:hAnsi="Arial" w:cs="Arial"/>
          <w:sz w:val="24"/>
          <w:szCs w:val="24"/>
        </w:rPr>
        <w:t xml:space="preserve"> își va asuma responsabilitatea de a exploata,</w:t>
      </w:r>
      <w:r>
        <w:rPr>
          <w:rFonts w:ascii="Arial" w:hAnsi="Arial" w:cs="Arial"/>
          <w:sz w:val="24"/>
          <w:szCs w:val="24"/>
        </w:rPr>
        <w:t xml:space="preserve"> </w:t>
      </w:r>
      <w:r w:rsidR="00882E2F">
        <w:rPr>
          <w:rFonts w:ascii="Arial" w:hAnsi="Arial" w:cs="Arial"/>
          <w:sz w:val="24"/>
          <w:szCs w:val="24"/>
        </w:rPr>
        <w:t>întreține și menține sistemul de iluminat public, în limitele prevăzute în prezentu</w:t>
      </w:r>
      <w:r w:rsidR="00E02F14">
        <w:rPr>
          <w:rFonts w:ascii="Arial" w:hAnsi="Arial" w:cs="Arial"/>
          <w:sz w:val="24"/>
          <w:szCs w:val="24"/>
        </w:rPr>
        <w:t>i</w:t>
      </w:r>
      <w:r w:rsidR="00882E2F">
        <w:rPr>
          <w:rFonts w:ascii="Arial" w:hAnsi="Arial" w:cs="Arial"/>
          <w:sz w:val="24"/>
          <w:szCs w:val="24"/>
        </w:rPr>
        <w:t xml:space="preserve"> contract pe întregul teritoriu definit de aria </w:t>
      </w:r>
      <w:r>
        <w:rPr>
          <w:rFonts w:ascii="Arial" w:hAnsi="Arial" w:cs="Arial"/>
          <w:sz w:val="24"/>
          <w:szCs w:val="24"/>
        </w:rPr>
        <w:t>prestării</w:t>
      </w:r>
      <w:r w:rsidR="00882E2F">
        <w:rPr>
          <w:rFonts w:ascii="Arial" w:hAnsi="Arial" w:cs="Arial"/>
          <w:sz w:val="24"/>
          <w:szCs w:val="24"/>
        </w:rPr>
        <w:t xml:space="preserve"> pe durata prevăzută mai jos.</w:t>
      </w:r>
    </w:p>
    <w:p w14:paraId="53AC56F0" w14:textId="77777777" w:rsidR="00E02F14" w:rsidRDefault="00E02F14" w:rsidP="00A1020B">
      <w:pPr>
        <w:pStyle w:val="NoSpacing"/>
        <w:jc w:val="both"/>
        <w:rPr>
          <w:rFonts w:ascii="Arial" w:hAnsi="Arial" w:cs="Arial"/>
          <w:sz w:val="24"/>
          <w:szCs w:val="24"/>
        </w:rPr>
      </w:pPr>
    </w:p>
    <w:p w14:paraId="15901CE4" w14:textId="77777777" w:rsidR="00882E2F" w:rsidRDefault="00882E2F" w:rsidP="00A1020B">
      <w:pPr>
        <w:pStyle w:val="NoSpacing"/>
        <w:jc w:val="both"/>
        <w:rPr>
          <w:rFonts w:ascii="Arial" w:hAnsi="Arial" w:cs="Arial"/>
          <w:sz w:val="24"/>
          <w:szCs w:val="24"/>
        </w:rPr>
      </w:pPr>
      <w:r>
        <w:rPr>
          <w:rFonts w:ascii="Arial" w:hAnsi="Arial" w:cs="Arial"/>
          <w:sz w:val="24"/>
          <w:szCs w:val="24"/>
        </w:rPr>
        <w:t xml:space="preserve">Art.3.2. </w:t>
      </w:r>
      <w:r w:rsidR="00594079">
        <w:rPr>
          <w:rFonts w:ascii="Arial" w:hAnsi="Arial" w:cs="Arial"/>
          <w:sz w:val="24"/>
          <w:szCs w:val="24"/>
        </w:rPr>
        <w:t>Beneficiarul</w:t>
      </w:r>
      <w:r>
        <w:rPr>
          <w:rFonts w:ascii="Arial" w:hAnsi="Arial" w:cs="Arial"/>
          <w:sz w:val="24"/>
          <w:szCs w:val="24"/>
        </w:rPr>
        <w:t xml:space="preserve"> are obligația de a plăti contravaloarea lucrărilor</w:t>
      </w:r>
      <w:r w:rsidR="00E824C0">
        <w:rPr>
          <w:rFonts w:ascii="Arial" w:hAnsi="Arial" w:cs="Arial"/>
          <w:sz w:val="24"/>
          <w:szCs w:val="24"/>
        </w:rPr>
        <w:t>/serviciilor</w:t>
      </w:r>
      <w:r>
        <w:rPr>
          <w:rFonts w:ascii="Arial" w:hAnsi="Arial" w:cs="Arial"/>
          <w:sz w:val="24"/>
          <w:szCs w:val="24"/>
        </w:rPr>
        <w:t xml:space="preserve"> de menținere-întreținere</w:t>
      </w:r>
      <w:r w:rsidR="00C7238A">
        <w:rPr>
          <w:rFonts w:ascii="Arial" w:hAnsi="Arial" w:cs="Arial"/>
          <w:sz w:val="24"/>
          <w:szCs w:val="24"/>
        </w:rPr>
        <w:t>, lucrărilor</w:t>
      </w:r>
      <w:r w:rsidR="00E824C0">
        <w:rPr>
          <w:rFonts w:ascii="Arial" w:hAnsi="Arial" w:cs="Arial"/>
          <w:sz w:val="24"/>
          <w:szCs w:val="24"/>
        </w:rPr>
        <w:t>/serviciilor</w:t>
      </w:r>
      <w:r w:rsidR="00C7238A">
        <w:rPr>
          <w:rFonts w:ascii="Arial" w:hAnsi="Arial" w:cs="Arial"/>
          <w:sz w:val="24"/>
          <w:szCs w:val="24"/>
        </w:rPr>
        <w:t xml:space="preserve"> de iluminat festiv a</w:t>
      </w:r>
      <w:r>
        <w:rPr>
          <w:rFonts w:ascii="Arial" w:hAnsi="Arial" w:cs="Arial"/>
          <w:sz w:val="24"/>
          <w:szCs w:val="24"/>
        </w:rPr>
        <w:t xml:space="preserve"> sistemului de iluminat public, efectuate de către </w:t>
      </w:r>
      <w:r w:rsidR="00594079">
        <w:rPr>
          <w:rFonts w:ascii="Arial" w:hAnsi="Arial" w:cs="Arial"/>
          <w:sz w:val="24"/>
          <w:szCs w:val="24"/>
        </w:rPr>
        <w:t>prestator</w:t>
      </w:r>
      <w:r>
        <w:rPr>
          <w:rFonts w:ascii="Arial" w:hAnsi="Arial" w:cs="Arial"/>
          <w:sz w:val="24"/>
          <w:szCs w:val="24"/>
        </w:rPr>
        <w:t>, în conformitate cu prevederile contractului.</w:t>
      </w:r>
    </w:p>
    <w:p w14:paraId="54B1194A" w14:textId="77777777" w:rsidR="00E02F14" w:rsidRDefault="00E02F14" w:rsidP="00A1020B">
      <w:pPr>
        <w:pStyle w:val="NoSpacing"/>
        <w:jc w:val="both"/>
        <w:rPr>
          <w:rFonts w:ascii="Arial" w:hAnsi="Arial" w:cs="Arial"/>
          <w:sz w:val="24"/>
          <w:szCs w:val="24"/>
        </w:rPr>
      </w:pPr>
    </w:p>
    <w:p w14:paraId="29240A25" w14:textId="77777777" w:rsidR="00E02F14" w:rsidRDefault="000F1B49" w:rsidP="00A1020B">
      <w:pPr>
        <w:pStyle w:val="NoSpacing"/>
        <w:jc w:val="both"/>
        <w:rPr>
          <w:rFonts w:ascii="Arial" w:hAnsi="Arial" w:cs="Arial"/>
          <w:sz w:val="24"/>
          <w:szCs w:val="24"/>
        </w:rPr>
      </w:pPr>
      <w:r>
        <w:rPr>
          <w:rFonts w:ascii="Arial" w:hAnsi="Arial" w:cs="Arial"/>
          <w:sz w:val="24"/>
          <w:szCs w:val="24"/>
        </w:rPr>
        <w:t>Art.</w:t>
      </w:r>
      <w:r w:rsidR="00E02F14">
        <w:rPr>
          <w:rFonts w:ascii="Arial" w:hAnsi="Arial" w:cs="Arial"/>
          <w:sz w:val="24"/>
          <w:szCs w:val="24"/>
        </w:rPr>
        <w:t xml:space="preserve">3.3. Prestațiile și lucrările asigurate de </w:t>
      </w:r>
      <w:r w:rsidR="00594079">
        <w:rPr>
          <w:rFonts w:ascii="Arial" w:hAnsi="Arial" w:cs="Arial"/>
          <w:sz w:val="24"/>
          <w:szCs w:val="24"/>
        </w:rPr>
        <w:t>prestator</w:t>
      </w:r>
      <w:r w:rsidR="00E02F14">
        <w:rPr>
          <w:rFonts w:ascii="Arial" w:hAnsi="Arial" w:cs="Arial"/>
          <w:sz w:val="24"/>
          <w:szCs w:val="24"/>
        </w:rPr>
        <w:t xml:space="preserve"> sunt următoarele:</w:t>
      </w:r>
    </w:p>
    <w:p w14:paraId="66A5F43F" w14:textId="77777777" w:rsidR="00E02F14" w:rsidRDefault="00E02F14" w:rsidP="00594079">
      <w:pPr>
        <w:pStyle w:val="NoSpacing"/>
        <w:numPr>
          <w:ilvl w:val="0"/>
          <w:numId w:val="36"/>
        </w:numPr>
        <w:jc w:val="both"/>
        <w:rPr>
          <w:rFonts w:ascii="Arial" w:hAnsi="Arial" w:cs="Arial"/>
          <w:sz w:val="24"/>
          <w:szCs w:val="24"/>
        </w:rPr>
      </w:pPr>
      <w:r>
        <w:rPr>
          <w:rFonts w:ascii="Arial" w:hAnsi="Arial" w:cs="Arial"/>
          <w:sz w:val="24"/>
          <w:szCs w:val="24"/>
        </w:rPr>
        <w:t>Întreținerea și menținerea în stare de funcționare a elementelor aparținând sistemului de iluminat public pentru asigurarea funcționării continue și optime a echipamentelor aferente sistemului de iluminat public prin înlocuirea componentelor dictate de menținerea parametrilor lumino-tehnici la ninelul standardului EN13201/2001 și a unui raport optim într</w:t>
      </w:r>
      <w:r w:rsidR="002A4AC5">
        <w:rPr>
          <w:rFonts w:ascii="Arial" w:hAnsi="Arial" w:cs="Arial"/>
          <w:sz w:val="24"/>
          <w:szCs w:val="24"/>
        </w:rPr>
        <w:t>e acești parametri și consumul</w:t>
      </w:r>
      <w:r>
        <w:rPr>
          <w:rFonts w:ascii="Arial" w:hAnsi="Arial" w:cs="Arial"/>
          <w:sz w:val="24"/>
          <w:szCs w:val="24"/>
        </w:rPr>
        <w:t xml:space="preserve"> de energie electrică. </w:t>
      </w:r>
    </w:p>
    <w:p w14:paraId="079807AE" w14:textId="77777777" w:rsidR="00A8091C" w:rsidRDefault="00594079" w:rsidP="00594079">
      <w:pPr>
        <w:pStyle w:val="NoSpacing"/>
        <w:numPr>
          <w:ilvl w:val="0"/>
          <w:numId w:val="36"/>
        </w:numPr>
        <w:jc w:val="both"/>
        <w:rPr>
          <w:rFonts w:ascii="Arial" w:hAnsi="Arial" w:cs="Arial"/>
          <w:sz w:val="24"/>
          <w:szCs w:val="24"/>
        </w:rPr>
      </w:pPr>
      <w:r>
        <w:rPr>
          <w:rFonts w:ascii="Arial" w:hAnsi="Arial" w:cs="Arial"/>
          <w:sz w:val="24"/>
          <w:szCs w:val="24"/>
        </w:rPr>
        <w:t xml:space="preserve">Repararea, </w:t>
      </w:r>
      <w:r w:rsidR="00A8091C">
        <w:rPr>
          <w:rFonts w:ascii="Arial" w:hAnsi="Arial" w:cs="Arial"/>
          <w:sz w:val="24"/>
          <w:szCs w:val="24"/>
        </w:rPr>
        <w:t xml:space="preserve"> montarea și demontarea instalației </w:t>
      </w:r>
      <w:r w:rsidR="002A4AC5">
        <w:rPr>
          <w:rFonts w:ascii="Arial" w:hAnsi="Arial" w:cs="Arial"/>
          <w:sz w:val="24"/>
          <w:szCs w:val="24"/>
        </w:rPr>
        <w:t xml:space="preserve">electrice </w:t>
      </w:r>
      <w:r w:rsidR="00A8091C">
        <w:rPr>
          <w:rFonts w:ascii="Arial" w:hAnsi="Arial" w:cs="Arial"/>
          <w:sz w:val="24"/>
          <w:szCs w:val="24"/>
        </w:rPr>
        <w:t>de</w:t>
      </w:r>
      <w:r w:rsidR="002A4AC5">
        <w:rPr>
          <w:rFonts w:ascii="Arial" w:hAnsi="Arial" w:cs="Arial"/>
          <w:sz w:val="24"/>
          <w:szCs w:val="24"/>
        </w:rPr>
        <w:t xml:space="preserve"> iluminat</w:t>
      </w:r>
      <w:r w:rsidR="00A8091C">
        <w:rPr>
          <w:rFonts w:ascii="Arial" w:hAnsi="Arial" w:cs="Arial"/>
          <w:sz w:val="24"/>
          <w:szCs w:val="24"/>
        </w:rPr>
        <w:t xml:space="preserve"> festiv</w:t>
      </w:r>
      <w:r>
        <w:rPr>
          <w:rFonts w:ascii="Arial" w:hAnsi="Arial" w:cs="Arial"/>
          <w:sz w:val="24"/>
          <w:szCs w:val="24"/>
        </w:rPr>
        <w:t xml:space="preserve"> proprietate a beneficiarului, conectarea/deconectarea instatației de iluminat festiv</w:t>
      </w:r>
      <w:r w:rsidR="00A8091C">
        <w:rPr>
          <w:rFonts w:ascii="Arial" w:hAnsi="Arial" w:cs="Arial"/>
          <w:sz w:val="24"/>
          <w:szCs w:val="24"/>
        </w:rPr>
        <w:t>.</w:t>
      </w:r>
    </w:p>
    <w:p w14:paraId="6E6B5C2D" w14:textId="555ECC8E" w:rsidR="00A8091C" w:rsidRDefault="00A8091C" w:rsidP="00594079">
      <w:pPr>
        <w:pStyle w:val="NoSpacing"/>
        <w:numPr>
          <w:ilvl w:val="0"/>
          <w:numId w:val="36"/>
        </w:numPr>
        <w:jc w:val="both"/>
        <w:rPr>
          <w:rFonts w:ascii="Arial" w:hAnsi="Arial" w:cs="Arial"/>
          <w:sz w:val="24"/>
          <w:szCs w:val="24"/>
        </w:rPr>
      </w:pPr>
      <w:r>
        <w:rPr>
          <w:rFonts w:ascii="Arial" w:hAnsi="Arial" w:cs="Arial"/>
          <w:sz w:val="24"/>
          <w:szCs w:val="24"/>
        </w:rPr>
        <w:t xml:space="preserve">Nu fac obiectul contractului lucrările de extindere a rețelei electrice de iluminatului public, </w:t>
      </w:r>
      <w:r w:rsidR="0049145B">
        <w:rPr>
          <w:rFonts w:ascii="Arial" w:hAnsi="Arial" w:cs="Arial"/>
          <w:sz w:val="24"/>
          <w:szCs w:val="24"/>
        </w:rPr>
        <w:t>lucrările de extindere a sistemului de utilități publice (apă, termoficare,infrastuctura rutieră, etc) care includ și lucrări de extindere a sistemului de iluminat</w:t>
      </w:r>
      <w:r w:rsidR="007C1A6C">
        <w:rPr>
          <w:rFonts w:ascii="Arial" w:hAnsi="Arial" w:cs="Arial"/>
          <w:sz w:val="24"/>
          <w:szCs w:val="24"/>
        </w:rPr>
        <w:t xml:space="preserve"> public</w:t>
      </w:r>
      <w:r w:rsidR="0049145B">
        <w:rPr>
          <w:rFonts w:ascii="Arial" w:hAnsi="Arial" w:cs="Arial"/>
          <w:sz w:val="24"/>
          <w:szCs w:val="24"/>
        </w:rPr>
        <w:t xml:space="preserve">, </w:t>
      </w:r>
      <w:r>
        <w:rPr>
          <w:rFonts w:ascii="Arial" w:hAnsi="Arial" w:cs="Arial"/>
          <w:sz w:val="24"/>
          <w:szCs w:val="24"/>
        </w:rPr>
        <w:t xml:space="preserve">lucrările de modernizare a sistemului de iluminat public care la </w:t>
      </w:r>
      <w:r w:rsidR="002A4AC5">
        <w:rPr>
          <w:rFonts w:ascii="Arial" w:hAnsi="Arial" w:cs="Arial"/>
          <w:sz w:val="24"/>
          <w:szCs w:val="24"/>
        </w:rPr>
        <w:t xml:space="preserve">data </w:t>
      </w:r>
      <w:r>
        <w:rPr>
          <w:rFonts w:ascii="Arial" w:hAnsi="Arial" w:cs="Arial"/>
          <w:sz w:val="24"/>
          <w:szCs w:val="24"/>
        </w:rPr>
        <w:t xml:space="preserve">semnării acestui contract </w:t>
      </w:r>
      <w:r w:rsidR="0049145B">
        <w:rPr>
          <w:rFonts w:ascii="Arial" w:hAnsi="Arial" w:cs="Arial"/>
          <w:sz w:val="24"/>
          <w:szCs w:val="24"/>
        </w:rPr>
        <w:t xml:space="preserve">se află în diferite stadii de proiectare sau execuție și care au </w:t>
      </w:r>
      <w:r w:rsidR="002A4AC5">
        <w:rPr>
          <w:rFonts w:ascii="Arial" w:hAnsi="Arial" w:cs="Arial"/>
          <w:sz w:val="24"/>
          <w:szCs w:val="24"/>
        </w:rPr>
        <w:t xml:space="preserve">fost </w:t>
      </w:r>
      <w:r w:rsidR="0049145B">
        <w:rPr>
          <w:rFonts w:ascii="Arial" w:hAnsi="Arial" w:cs="Arial"/>
          <w:sz w:val="24"/>
          <w:szCs w:val="24"/>
        </w:rPr>
        <w:t xml:space="preserve">contractate de </w:t>
      </w:r>
      <w:r w:rsidR="001845A0">
        <w:rPr>
          <w:rFonts w:ascii="Arial" w:hAnsi="Arial" w:cs="Arial"/>
          <w:sz w:val="24"/>
          <w:szCs w:val="24"/>
        </w:rPr>
        <w:t>Comuna Gura Văii</w:t>
      </w:r>
      <w:r w:rsidR="0049145B">
        <w:rPr>
          <w:rFonts w:ascii="Arial" w:hAnsi="Arial" w:cs="Arial"/>
          <w:sz w:val="24"/>
          <w:szCs w:val="24"/>
        </w:rPr>
        <w:t xml:space="preserve"> anterior.</w:t>
      </w:r>
    </w:p>
    <w:p w14:paraId="27BC0C81" w14:textId="77777777" w:rsidR="00F93911" w:rsidRDefault="00F93911" w:rsidP="00A1020B">
      <w:pPr>
        <w:pStyle w:val="NoSpacing"/>
        <w:jc w:val="both"/>
        <w:rPr>
          <w:rFonts w:ascii="Arial" w:hAnsi="Arial" w:cs="Arial"/>
          <w:sz w:val="24"/>
          <w:szCs w:val="24"/>
        </w:rPr>
      </w:pPr>
      <w:r>
        <w:rPr>
          <w:rFonts w:ascii="Arial" w:hAnsi="Arial" w:cs="Arial"/>
          <w:sz w:val="24"/>
          <w:szCs w:val="24"/>
        </w:rPr>
        <w:t>Serviciul de iluminat public este constituit din:</w:t>
      </w:r>
    </w:p>
    <w:p w14:paraId="743888E7" w14:textId="77777777" w:rsidR="008C3D41" w:rsidRDefault="008C3D41" w:rsidP="0071720B">
      <w:pPr>
        <w:pStyle w:val="NoSpacing"/>
        <w:numPr>
          <w:ilvl w:val="0"/>
          <w:numId w:val="5"/>
        </w:numPr>
        <w:jc w:val="both"/>
        <w:rPr>
          <w:rFonts w:ascii="Arial" w:hAnsi="Arial" w:cs="Arial"/>
          <w:sz w:val="24"/>
          <w:szCs w:val="24"/>
        </w:rPr>
      </w:pPr>
      <w:r w:rsidRPr="008C3D41">
        <w:rPr>
          <w:rFonts w:ascii="Arial" w:hAnsi="Arial" w:cs="Arial"/>
          <w:sz w:val="24"/>
          <w:szCs w:val="24"/>
        </w:rPr>
        <w:t>Infrastructura de distribuție a energiei electrice necesară furnizării iluminatului public</w:t>
      </w:r>
      <w:r>
        <w:rPr>
          <w:rFonts w:ascii="Arial" w:hAnsi="Arial" w:cs="Arial"/>
          <w:sz w:val="24"/>
          <w:szCs w:val="24"/>
        </w:rPr>
        <w:t>;</w:t>
      </w:r>
    </w:p>
    <w:p w14:paraId="37E8F02B" w14:textId="77777777" w:rsidR="008C3D41" w:rsidRDefault="008C3D41" w:rsidP="0071720B">
      <w:pPr>
        <w:pStyle w:val="NoSpacing"/>
        <w:numPr>
          <w:ilvl w:val="0"/>
          <w:numId w:val="5"/>
        </w:numPr>
        <w:jc w:val="both"/>
        <w:rPr>
          <w:rFonts w:ascii="Arial" w:hAnsi="Arial" w:cs="Arial"/>
          <w:sz w:val="24"/>
          <w:szCs w:val="24"/>
        </w:rPr>
      </w:pPr>
      <w:r>
        <w:rPr>
          <w:rFonts w:ascii="Arial" w:hAnsi="Arial" w:cs="Arial"/>
          <w:sz w:val="24"/>
          <w:szCs w:val="24"/>
        </w:rPr>
        <w:t>Sistemul d</w:t>
      </w:r>
      <w:r w:rsidR="00ED50C5">
        <w:rPr>
          <w:rFonts w:ascii="Arial" w:hAnsi="Arial" w:cs="Arial"/>
          <w:sz w:val="24"/>
          <w:szCs w:val="24"/>
        </w:rPr>
        <w:t>e</w:t>
      </w:r>
      <w:r>
        <w:rPr>
          <w:rFonts w:ascii="Arial" w:hAnsi="Arial" w:cs="Arial"/>
          <w:sz w:val="24"/>
          <w:szCs w:val="24"/>
        </w:rPr>
        <w:t xml:space="preserve"> aprindere/stingere și automatizarea a iluminatului public;</w:t>
      </w:r>
    </w:p>
    <w:p w14:paraId="7E526AF9" w14:textId="39C424CB" w:rsidR="00F810E2" w:rsidRPr="00134F99" w:rsidRDefault="008C3D41" w:rsidP="00F810E2">
      <w:pPr>
        <w:pStyle w:val="NoSpacing"/>
        <w:numPr>
          <w:ilvl w:val="0"/>
          <w:numId w:val="5"/>
        </w:numPr>
        <w:jc w:val="both"/>
        <w:rPr>
          <w:rFonts w:ascii="Arial" w:hAnsi="Arial" w:cs="Arial"/>
          <w:color w:val="FF0000"/>
          <w:sz w:val="24"/>
          <w:szCs w:val="24"/>
        </w:rPr>
      </w:pPr>
      <w:r w:rsidRPr="00134F99">
        <w:rPr>
          <w:rFonts w:ascii="Arial" w:hAnsi="Arial" w:cs="Arial"/>
          <w:sz w:val="24"/>
          <w:szCs w:val="24"/>
        </w:rPr>
        <w:t xml:space="preserve">Serviciul de Iluminat Public, așa cum este definit în Regulamentul </w:t>
      </w:r>
      <w:r w:rsidR="00ED50C5" w:rsidRPr="00134F99">
        <w:rPr>
          <w:rFonts w:ascii="Arial" w:hAnsi="Arial" w:cs="Arial"/>
          <w:sz w:val="24"/>
          <w:szCs w:val="24"/>
        </w:rPr>
        <w:t>de organizare și funcționare a Serviciului de Iluminat Public</w:t>
      </w:r>
      <w:r w:rsidRPr="00134F99">
        <w:rPr>
          <w:rFonts w:ascii="Arial" w:hAnsi="Arial" w:cs="Arial"/>
          <w:sz w:val="24"/>
          <w:szCs w:val="24"/>
        </w:rPr>
        <w:t xml:space="preserve"> </w:t>
      </w:r>
      <w:r w:rsidR="00ED50C5" w:rsidRPr="00134F99">
        <w:rPr>
          <w:rFonts w:ascii="Arial" w:hAnsi="Arial" w:cs="Arial"/>
          <w:sz w:val="24"/>
          <w:szCs w:val="24"/>
        </w:rPr>
        <w:t xml:space="preserve">din </w:t>
      </w:r>
      <w:r w:rsidR="001845A0">
        <w:rPr>
          <w:rFonts w:ascii="Arial" w:hAnsi="Arial" w:cs="Arial"/>
          <w:sz w:val="24"/>
          <w:szCs w:val="24"/>
        </w:rPr>
        <w:t>Comuna Gura Văii</w:t>
      </w:r>
      <w:r w:rsidRPr="00134F99">
        <w:rPr>
          <w:rFonts w:ascii="Arial" w:hAnsi="Arial" w:cs="Arial"/>
          <w:sz w:val="24"/>
          <w:szCs w:val="24"/>
        </w:rPr>
        <w:t xml:space="preserve"> în conformitate cu Legea nr. 230/2006 și care este proprietate a </w:t>
      </w:r>
      <w:r w:rsidR="001845A0">
        <w:rPr>
          <w:rFonts w:ascii="Arial" w:hAnsi="Arial" w:cs="Arial"/>
          <w:sz w:val="24"/>
          <w:szCs w:val="24"/>
        </w:rPr>
        <w:t>Comunei Gura Văii</w:t>
      </w:r>
      <w:r w:rsidRPr="00134F99">
        <w:rPr>
          <w:rFonts w:ascii="Arial" w:hAnsi="Arial" w:cs="Arial"/>
          <w:sz w:val="24"/>
          <w:szCs w:val="24"/>
        </w:rPr>
        <w:t>;</w:t>
      </w:r>
      <w:r w:rsidR="00F810E2" w:rsidRPr="00134F99">
        <w:rPr>
          <w:rFonts w:ascii="Arial" w:hAnsi="Arial" w:cs="Arial"/>
          <w:color w:val="000000" w:themeColor="text1"/>
          <w:sz w:val="24"/>
          <w:szCs w:val="24"/>
        </w:rPr>
        <w:t xml:space="preserve">  </w:t>
      </w:r>
    </w:p>
    <w:p w14:paraId="3ADECBFE" w14:textId="77777777" w:rsidR="00F810E2" w:rsidRDefault="000F1B49" w:rsidP="00F810E2">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F810E2">
        <w:rPr>
          <w:rFonts w:ascii="Arial" w:hAnsi="Arial" w:cs="Arial"/>
          <w:color w:val="000000" w:themeColor="text1"/>
          <w:sz w:val="24"/>
          <w:szCs w:val="24"/>
        </w:rPr>
        <w:t xml:space="preserve">3.4. Aria </w:t>
      </w:r>
      <w:r w:rsidR="00594079">
        <w:rPr>
          <w:rFonts w:ascii="Arial" w:hAnsi="Arial" w:cs="Arial"/>
          <w:color w:val="000000" w:themeColor="text1"/>
          <w:sz w:val="24"/>
          <w:szCs w:val="24"/>
        </w:rPr>
        <w:t>prestării</w:t>
      </w:r>
      <w:r w:rsidR="00F810E2">
        <w:rPr>
          <w:rFonts w:ascii="Arial" w:hAnsi="Arial" w:cs="Arial"/>
          <w:color w:val="000000" w:themeColor="text1"/>
          <w:sz w:val="24"/>
          <w:szCs w:val="24"/>
        </w:rPr>
        <w:t xml:space="preserve"> poate fi extinsă</w:t>
      </w:r>
      <w:r w:rsidR="00A8091C">
        <w:rPr>
          <w:rFonts w:ascii="Arial" w:hAnsi="Arial" w:cs="Arial"/>
          <w:color w:val="000000" w:themeColor="text1"/>
          <w:sz w:val="24"/>
          <w:szCs w:val="24"/>
        </w:rPr>
        <w:t xml:space="preserve"> sau micșor</w:t>
      </w:r>
      <w:r w:rsidR="002A4AC5">
        <w:rPr>
          <w:rFonts w:ascii="Arial" w:hAnsi="Arial" w:cs="Arial"/>
          <w:color w:val="000000" w:themeColor="text1"/>
          <w:sz w:val="24"/>
          <w:szCs w:val="24"/>
        </w:rPr>
        <w:t>ată</w:t>
      </w:r>
      <w:r w:rsidR="00F810E2">
        <w:rPr>
          <w:rFonts w:ascii="Arial" w:hAnsi="Arial" w:cs="Arial"/>
          <w:color w:val="000000" w:themeColor="text1"/>
          <w:sz w:val="24"/>
          <w:szCs w:val="24"/>
        </w:rPr>
        <w:t xml:space="preserve"> printr-un act adițional între părți, în cazurile următoare:</w:t>
      </w:r>
    </w:p>
    <w:p w14:paraId="10449ABB" w14:textId="77777777" w:rsidR="00F810E2" w:rsidRDefault="00F810E2" w:rsidP="002A4AC5">
      <w:pPr>
        <w:pStyle w:val="NoSpacing"/>
        <w:ind w:left="720"/>
        <w:jc w:val="both"/>
        <w:rPr>
          <w:rFonts w:ascii="Arial" w:hAnsi="Arial" w:cs="Arial"/>
          <w:color w:val="000000" w:themeColor="text1"/>
          <w:sz w:val="24"/>
          <w:szCs w:val="24"/>
        </w:rPr>
      </w:pPr>
    </w:p>
    <w:p w14:paraId="32F0A80A" w14:textId="77777777" w:rsidR="000B5AEF" w:rsidRDefault="000B5AEF" w:rsidP="00F810E2">
      <w:pPr>
        <w:pStyle w:val="NoSpacing"/>
        <w:numPr>
          <w:ilvl w:val="0"/>
          <w:numId w:val="15"/>
        </w:numPr>
        <w:jc w:val="both"/>
        <w:rPr>
          <w:rFonts w:ascii="Arial" w:hAnsi="Arial" w:cs="Arial"/>
          <w:color w:val="000000" w:themeColor="text1"/>
          <w:sz w:val="24"/>
          <w:szCs w:val="24"/>
        </w:rPr>
      </w:pPr>
      <w:r>
        <w:rPr>
          <w:rFonts w:ascii="Arial" w:hAnsi="Arial" w:cs="Arial"/>
          <w:color w:val="000000" w:themeColor="text1"/>
          <w:sz w:val="24"/>
          <w:szCs w:val="24"/>
        </w:rPr>
        <w:t xml:space="preserve">În cazul crearii/adaugării de noi zone de către </w:t>
      </w:r>
      <w:r w:rsidR="00594079">
        <w:rPr>
          <w:rFonts w:ascii="Arial" w:hAnsi="Arial" w:cs="Arial"/>
          <w:color w:val="000000" w:themeColor="text1"/>
          <w:sz w:val="24"/>
          <w:szCs w:val="24"/>
        </w:rPr>
        <w:t>beneficiar</w:t>
      </w:r>
      <w:r>
        <w:rPr>
          <w:rFonts w:ascii="Arial" w:hAnsi="Arial" w:cs="Arial"/>
          <w:color w:val="000000" w:themeColor="text1"/>
          <w:sz w:val="24"/>
          <w:szCs w:val="24"/>
        </w:rPr>
        <w:t>.</w:t>
      </w:r>
    </w:p>
    <w:p w14:paraId="556B52A3" w14:textId="77777777" w:rsidR="00A8091C" w:rsidRDefault="00A8091C" w:rsidP="00F810E2">
      <w:pPr>
        <w:pStyle w:val="NoSpacing"/>
        <w:numPr>
          <w:ilvl w:val="0"/>
          <w:numId w:val="15"/>
        </w:numPr>
        <w:jc w:val="both"/>
        <w:rPr>
          <w:rFonts w:ascii="Arial" w:hAnsi="Arial" w:cs="Arial"/>
          <w:color w:val="000000" w:themeColor="text1"/>
          <w:sz w:val="24"/>
          <w:szCs w:val="24"/>
        </w:rPr>
      </w:pPr>
      <w:r>
        <w:rPr>
          <w:rFonts w:ascii="Arial" w:hAnsi="Arial" w:cs="Arial"/>
          <w:color w:val="000000" w:themeColor="text1"/>
          <w:sz w:val="24"/>
          <w:szCs w:val="24"/>
        </w:rPr>
        <w:t xml:space="preserve">În cazul micșorării: </w:t>
      </w:r>
      <w:r w:rsidR="005628DD">
        <w:rPr>
          <w:rFonts w:ascii="Arial" w:hAnsi="Arial" w:cs="Arial"/>
          <w:color w:val="000000" w:themeColor="text1"/>
          <w:sz w:val="24"/>
          <w:szCs w:val="24"/>
        </w:rPr>
        <w:t>beneficiarul</w:t>
      </w:r>
      <w:r>
        <w:rPr>
          <w:rFonts w:ascii="Arial" w:hAnsi="Arial" w:cs="Arial"/>
          <w:color w:val="000000" w:themeColor="text1"/>
          <w:sz w:val="24"/>
          <w:szCs w:val="24"/>
        </w:rPr>
        <w:t xml:space="preserve"> este angrenat în sistematizarea infrastructurii de utilități publice pentru anumite zone sau teritorii </w:t>
      </w:r>
    </w:p>
    <w:p w14:paraId="114E0A3D" w14:textId="77777777" w:rsidR="000B5AEF" w:rsidRDefault="000B5AEF" w:rsidP="000B5AEF">
      <w:pPr>
        <w:pStyle w:val="NoSpacing"/>
        <w:jc w:val="both"/>
        <w:rPr>
          <w:rFonts w:ascii="Arial" w:hAnsi="Arial" w:cs="Arial"/>
          <w:color w:val="000000" w:themeColor="text1"/>
          <w:sz w:val="24"/>
          <w:szCs w:val="24"/>
        </w:rPr>
      </w:pPr>
    </w:p>
    <w:p w14:paraId="79EB8386" w14:textId="77777777" w:rsidR="000B5AEF" w:rsidRDefault="000B5AEF"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Capitolul 4. Durata contractului</w:t>
      </w:r>
    </w:p>
    <w:p w14:paraId="5B21A2D0" w14:textId="77777777" w:rsidR="000F1B49" w:rsidRDefault="000F1B49" w:rsidP="000B5AEF">
      <w:pPr>
        <w:pStyle w:val="NoSpacing"/>
        <w:jc w:val="both"/>
        <w:rPr>
          <w:rFonts w:ascii="Arial" w:hAnsi="Arial" w:cs="Arial"/>
          <w:color w:val="000000" w:themeColor="text1"/>
          <w:sz w:val="24"/>
          <w:szCs w:val="24"/>
        </w:rPr>
      </w:pPr>
    </w:p>
    <w:p w14:paraId="346FFE93" w14:textId="77777777" w:rsidR="00E82BE3" w:rsidRDefault="00E82BE3" w:rsidP="000B5AEF">
      <w:pPr>
        <w:pStyle w:val="NoSpacing"/>
        <w:jc w:val="both"/>
        <w:rPr>
          <w:rFonts w:ascii="Arial" w:hAnsi="Arial" w:cs="Arial"/>
          <w:color w:val="000000" w:themeColor="text1"/>
          <w:sz w:val="24"/>
          <w:szCs w:val="24"/>
        </w:rPr>
      </w:pPr>
    </w:p>
    <w:p w14:paraId="47860E4A" w14:textId="77777777" w:rsidR="00E82BE3" w:rsidRDefault="00E82BE3"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Ar</w:t>
      </w:r>
      <w:r w:rsidR="000F1B49">
        <w:rPr>
          <w:rFonts w:ascii="Arial" w:hAnsi="Arial" w:cs="Arial"/>
          <w:color w:val="000000" w:themeColor="text1"/>
          <w:sz w:val="24"/>
          <w:szCs w:val="24"/>
        </w:rPr>
        <w:t>t.</w:t>
      </w:r>
      <w:r>
        <w:rPr>
          <w:rFonts w:ascii="Arial" w:hAnsi="Arial" w:cs="Arial"/>
          <w:color w:val="000000" w:themeColor="text1"/>
          <w:sz w:val="24"/>
          <w:szCs w:val="24"/>
        </w:rPr>
        <w:t xml:space="preserve">4.1. </w:t>
      </w:r>
      <w:r w:rsidR="008B75AA">
        <w:rPr>
          <w:rFonts w:ascii="Arial" w:hAnsi="Arial" w:cs="Arial"/>
          <w:color w:val="000000" w:themeColor="text1"/>
          <w:sz w:val="24"/>
          <w:szCs w:val="24"/>
        </w:rPr>
        <w:t xml:space="preserve">Durata prezentului contract este de </w:t>
      </w:r>
      <w:r w:rsidR="00A43A8F">
        <w:rPr>
          <w:rFonts w:ascii="Arial" w:hAnsi="Arial" w:cs="Arial"/>
          <w:color w:val="000000" w:themeColor="text1"/>
          <w:sz w:val="24"/>
          <w:szCs w:val="24"/>
        </w:rPr>
        <w:t>5</w:t>
      </w:r>
      <w:r w:rsidR="007C1A6C">
        <w:rPr>
          <w:rFonts w:ascii="Arial" w:hAnsi="Arial" w:cs="Arial"/>
          <w:color w:val="000000" w:themeColor="text1"/>
          <w:sz w:val="24"/>
          <w:szCs w:val="24"/>
        </w:rPr>
        <w:t>ani</w:t>
      </w:r>
      <w:r w:rsidR="00A43A8F">
        <w:rPr>
          <w:rFonts w:ascii="Arial" w:hAnsi="Arial" w:cs="Arial"/>
          <w:color w:val="000000" w:themeColor="text1"/>
          <w:sz w:val="24"/>
          <w:szCs w:val="24"/>
        </w:rPr>
        <w:t xml:space="preserve"> </w:t>
      </w:r>
      <w:r w:rsidR="007C1A6C">
        <w:rPr>
          <w:rFonts w:ascii="Arial" w:hAnsi="Arial" w:cs="Arial"/>
          <w:color w:val="000000" w:themeColor="text1"/>
          <w:sz w:val="24"/>
          <w:szCs w:val="24"/>
        </w:rPr>
        <w:t>(</w:t>
      </w:r>
      <w:r w:rsidR="00A43A8F">
        <w:rPr>
          <w:rFonts w:ascii="Arial" w:hAnsi="Arial" w:cs="Arial"/>
          <w:color w:val="000000" w:themeColor="text1"/>
          <w:sz w:val="24"/>
          <w:szCs w:val="24"/>
        </w:rPr>
        <w:t xml:space="preserve">60 </w:t>
      </w:r>
      <w:r w:rsidR="007C1A6C">
        <w:rPr>
          <w:rFonts w:ascii="Arial" w:hAnsi="Arial" w:cs="Arial"/>
          <w:color w:val="000000" w:themeColor="text1"/>
          <w:sz w:val="24"/>
          <w:szCs w:val="24"/>
        </w:rPr>
        <w:t>de</w:t>
      </w:r>
      <w:r w:rsidR="008B75AA">
        <w:rPr>
          <w:rFonts w:ascii="Arial" w:hAnsi="Arial" w:cs="Arial"/>
          <w:color w:val="000000" w:themeColor="text1"/>
          <w:sz w:val="24"/>
          <w:szCs w:val="24"/>
        </w:rPr>
        <w:t xml:space="preserve"> luni</w:t>
      </w:r>
      <w:r w:rsidR="007C1A6C">
        <w:rPr>
          <w:rFonts w:ascii="Arial" w:hAnsi="Arial" w:cs="Arial"/>
          <w:color w:val="000000" w:themeColor="text1"/>
          <w:sz w:val="24"/>
          <w:szCs w:val="24"/>
        </w:rPr>
        <w:t>)</w:t>
      </w:r>
      <w:r w:rsidR="008B75AA">
        <w:rPr>
          <w:rFonts w:ascii="Arial" w:hAnsi="Arial" w:cs="Arial"/>
          <w:color w:val="000000" w:themeColor="text1"/>
          <w:sz w:val="24"/>
          <w:szCs w:val="24"/>
        </w:rPr>
        <w:t>. Contractul  este valabil începând cu data de .......... și până la data de ...........................</w:t>
      </w:r>
    </w:p>
    <w:p w14:paraId="7CDF1242" w14:textId="77777777" w:rsidR="00E82BE3" w:rsidRDefault="00E82BE3" w:rsidP="000B5AEF">
      <w:pPr>
        <w:pStyle w:val="NoSpacing"/>
        <w:jc w:val="both"/>
        <w:rPr>
          <w:rFonts w:ascii="Arial" w:hAnsi="Arial" w:cs="Arial"/>
          <w:color w:val="000000" w:themeColor="text1"/>
          <w:sz w:val="24"/>
          <w:szCs w:val="24"/>
        </w:rPr>
      </w:pPr>
    </w:p>
    <w:p w14:paraId="14CC64F7" w14:textId="77777777" w:rsidR="00E82BE3" w:rsidRDefault="00E82BE3"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Capitolul 5. Reprezentări. Garanții. </w:t>
      </w:r>
    </w:p>
    <w:p w14:paraId="004A1C4B" w14:textId="77777777" w:rsidR="000F1B49" w:rsidRDefault="000F1B49" w:rsidP="000B5AEF">
      <w:pPr>
        <w:pStyle w:val="NoSpacing"/>
        <w:jc w:val="both"/>
        <w:rPr>
          <w:rFonts w:ascii="Arial" w:hAnsi="Arial" w:cs="Arial"/>
          <w:color w:val="000000" w:themeColor="text1"/>
          <w:sz w:val="24"/>
          <w:szCs w:val="24"/>
        </w:rPr>
      </w:pPr>
    </w:p>
    <w:p w14:paraId="362C2471" w14:textId="77777777" w:rsidR="00E82BE3" w:rsidRDefault="00E82BE3" w:rsidP="000B5AEF">
      <w:pPr>
        <w:pStyle w:val="NoSpacing"/>
        <w:jc w:val="both"/>
        <w:rPr>
          <w:rFonts w:ascii="Arial" w:hAnsi="Arial" w:cs="Arial"/>
          <w:color w:val="000000" w:themeColor="text1"/>
          <w:sz w:val="24"/>
          <w:szCs w:val="24"/>
        </w:rPr>
      </w:pPr>
    </w:p>
    <w:p w14:paraId="567EC98F" w14:textId="77777777" w:rsidR="00E82BE3" w:rsidRDefault="000F1B49"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E82BE3">
        <w:rPr>
          <w:rFonts w:ascii="Arial" w:hAnsi="Arial" w:cs="Arial"/>
          <w:color w:val="000000" w:themeColor="text1"/>
          <w:sz w:val="24"/>
          <w:szCs w:val="24"/>
        </w:rPr>
        <w:t xml:space="preserve">5.1. </w:t>
      </w:r>
      <w:r w:rsidR="005628DD">
        <w:rPr>
          <w:rFonts w:ascii="Arial" w:hAnsi="Arial" w:cs="Arial"/>
          <w:color w:val="000000" w:themeColor="text1"/>
          <w:sz w:val="24"/>
          <w:szCs w:val="24"/>
        </w:rPr>
        <w:t>Beneficiarul</w:t>
      </w:r>
      <w:r w:rsidR="00E82BE3">
        <w:rPr>
          <w:rFonts w:ascii="Arial" w:hAnsi="Arial" w:cs="Arial"/>
          <w:color w:val="000000" w:themeColor="text1"/>
          <w:sz w:val="24"/>
          <w:szCs w:val="24"/>
        </w:rPr>
        <w:t xml:space="preserve">, declară și garantează </w:t>
      </w:r>
      <w:r w:rsidR="005628DD">
        <w:rPr>
          <w:rFonts w:ascii="Arial" w:hAnsi="Arial" w:cs="Arial"/>
          <w:color w:val="000000" w:themeColor="text1"/>
          <w:sz w:val="24"/>
          <w:szCs w:val="24"/>
        </w:rPr>
        <w:t>prestatorului</w:t>
      </w:r>
      <w:r w:rsidR="00E82BE3">
        <w:rPr>
          <w:rFonts w:ascii="Arial" w:hAnsi="Arial" w:cs="Arial"/>
          <w:color w:val="000000" w:themeColor="text1"/>
          <w:sz w:val="24"/>
          <w:szCs w:val="24"/>
        </w:rPr>
        <w:t xml:space="preserve"> că are capacitatea de a încheia prezentul contract.</w:t>
      </w:r>
    </w:p>
    <w:p w14:paraId="59075840" w14:textId="77777777" w:rsidR="00E82BE3" w:rsidRDefault="000F1B49"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E82BE3">
        <w:rPr>
          <w:rFonts w:ascii="Arial" w:hAnsi="Arial" w:cs="Arial"/>
          <w:color w:val="000000" w:themeColor="text1"/>
          <w:sz w:val="24"/>
          <w:szCs w:val="24"/>
        </w:rPr>
        <w:t>5</w:t>
      </w:r>
      <w:r w:rsidR="000E333F">
        <w:rPr>
          <w:rFonts w:ascii="Arial" w:hAnsi="Arial" w:cs="Arial"/>
          <w:color w:val="000000" w:themeColor="text1"/>
          <w:sz w:val="24"/>
          <w:szCs w:val="24"/>
        </w:rPr>
        <w:t xml:space="preserve">.2. </w:t>
      </w:r>
      <w:r w:rsidR="005628DD">
        <w:rPr>
          <w:rFonts w:ascii="Arial" w:hAnsi="Arial" w:cs="Arial"/>
          <w:color w:val="000000" w:themeColor="text1"/>
          <w:sz w:val="24"/>
          <w:szCs w:val="24"/>
        </w:rPr>
        <w:t>Prestatorul</w:t>
      </w:r>
      <w:r w:rsidR="000E333F">
        <w:rPr>
          <w:rFonts w:ascii="Arial" w:hAnsi="Arial" w:cs="Arial"/>
          <w:color w:val="000000" w:themeColor="text1"/>
          <w:sz w:val="24"/>
          <w:szCs w:val="24"/>
        </w:rPr>
        <w:t xml:space="preserve"> declară </w:t>
      </w:r>
      <w:r w:rsidR="005628DD">
        <w:rPr>
          <w:rFonts w:ascii="Arial" w:hAnsi="Arial" w:cs="Arial"/>
          <w:color w:val="000000" w:themeColor="text1"/>
          <w:sz w:val="24"/>
          <w:szCs w:val="24"/>
        </w:rPr>
        <w:t>beneficiarului</w:t>
      </w:r>
      <w:r w:rsidR="00E82BE3">
        <w:rPr>
          <w:rFonts w:ascii="Arial" w:hAnsi="Arial" w:cs="Arial"/>
          <w:color w:val="000000" w:themeColor="text1"/>
          <w:sz w:val="24"/>
          <w:szCs w:val="24"/>
        </w:rPr>
        <w:t xml:space="preserve"> că are capacitatea necesară pentru a încheia prezentul cont</w:t>
      </w:r>
      <w:r w:rsidR="000E333F">
        <w:rPr>
          <w:rFonts w:ascii="Arial" w:hAnsi="Arial" w:cs="Arial"/>
          <w:color w:val="000000" w:themeColor="text1"/>
          <w:sz w:val="24"/>
          <w:szCs w:val="24"/>
        </w:rPr>
        <w:t>r</w:t>
      </w:r>
      <w:r w:rsidR="00E82BE3">
        <w:rPr>
          <w:rFonts w:ascii="Arial" w:hAnsi="Arial" w:cs="Arial"/>
          <w:color w:val="000000" w:themeColor="text1"/>
          <w:sz w:val="24"/>
          <w:szCs w:val="24"/>
        </w:rPr>
        <w:t>act.</w:t>
      </w:r>
    </w:p>
    <w:p w14:paraId="09D17F45" w14:textId="06A5502B" w:rsidR="000E333F" w:rsidRDefault="000F1B49"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0E333F">
        <w:rPr>
          <w:rFonts w:ascii="Arial" w:hAnsi="Arial" w:cs="Arial"/>
          <w:color w:val="000000" w:themeColor="text1"/>
          <w:sz w:val="24"/>
          <w:szCs w:val="24"/>
        </w:rPr>
        <w:t xml:space="preserve">5.3. </w:t>
      </w:r>
      <w:r w:rsidR="005628DD">
        <w:rPr>
          <w:rFonts w:ascii="Arial" w:hAnsi="Arial" w:cs="Arial"/>
          <w:color w:val="000000" w:themeColor="text1"/>
          <w:sz w:val="24"/>
          <w:szCs w:val="24"/>
        </w:rPr>
        <w:t>Beneficiarul</w:t>
      </w:r>
      <w:r w:rsidR="000E333F">
        <w:rPr>
          <w:rFonts w:ascii="Arial" w:hAnsi="Arial" w:cs="Arial"/>
          <w:color w:val="000000" w:themeColor="text1"/>
          <w:sz w:val="24"/>
          <w:szCs w:val="24"/>
        </w:rPr>
        <w:t xml:space="preserve"> declară și garantează </w:t>
      </w:r>
      <w:r w:rsidR="005628DD">
        <w:rPr>
          <w:rFonts w:ascii="Arial" w:hAnsi="Arial" w:cs="Arial"/>
          <w:color w:val="000000" w:themeColor="text1"/>
          <w:sz w:val="24"/>
          <w:szCs w:val="24"/>
        </w:rPr>
        <w:t>prestatorului</w:t>
      </w:r>
      <w:r w:rsidR="000E333F">
        <w:rPr>
          <w:rFonts w:ascii="Arial" w:hAnsi="Arial" w:cs="Arial"/>
          <w:color w:val="000000" w:themeColor="text1"/>
          <w:sz w:val="24"/>
          <w:szCs w:val="24"/>
        </w:rPr>
        <w:t xml:space="preserve">, că la data semnării prezentului contract, iluminatul public din </w:t>
      </w:r>
      <w:r w:rsidR="001845A0">
        <w:rPr>
          <w:rFonts w:ascii="Arial" w:hAnsi="Arial" w:cs="Arial"/>
          <w:color w:val="000000" w:themeColor="text1"/>
          <w:sz w:val="24"/>
          <w:szCs w:val="24"/>
        </w:rPr>
        <w:t>Comuna Gura Văii</w:t>
      </w:r>
      <w:r w:rsidR="000E333F">
        <w:rPr>
          <w:rFonts w:ascii="Arial" w:hAnsi="Arial" w:cs="Arial"/>
          <w:color w:val="000000" w:themeColor="text1"/>
          <w:sz w:val="24"/>
          <w:szCs w:val="24"/>
        </w:rPr>
        <w:t xml:space="preserve">, reprezintă un serviciu public în administrarea </w:t>
      </w:r>
      <w:r w:rsidR="001845A0">
        <w:rPr>
          <w:rFonts w:ascii="Arial" w:hAnsi="Arial" w:cs="Arial"/>
          <w:color w:val="000000" w:themeColor="text1"/>
          <w:sz w:val="24"/>
          <w:szCs w:val="24"/>
        </w:rPr>
        <w:t>Comunei Gura Văii</w:t>
      </w:r>
      <w:r w:rsidR="000E333F">
        <w:rPr>
          <w:rFonts w:ascii="Arial" w:hAnsi="Arial" w:cs="Arial"/>
          <w:color w:val="000000" w:themeColor="text1"/>
          <w:sz w:val="24"/>
          <w:szCs w:val="24"/>
        </w:rPr>
        <w:t>.</w:t>
      </w:r>
    </w:p>
    <w:p w14:paraId="450C42BF" w14:textId="77777777" w:rsidR="005628DD" w:rsidRDefault="005628DD" w:rsidP="000B5AEF">
      <w:pPr>
        <w:pStyle w:val="NoSpacing"/>
        <w:jc w:val="both"/>
        <w:rPr>
          <w:rFonts w:ascii="Arial" w:hAnsi="Arial" w:cs="Arial"/>
          <w:color w:val="000000" w:themeColor="text1"/>
          <w:sz w:val="24"/>
          <w:szCs w:val="24"/>
        </w:rPr>
      </w:pPr>
    </w:p>
    <w:p w14:paraId="02697A93" w14:textId="77777777" w:rsidR="00F23198" w:rsidRDefault="00F23198" w:rsidP="000B5AEF">
      <w:pPr>
        <w:pStyle w:val="NoSpacing"/>
        <w:jc w:val="both"/>
        <w:rPr>
          <w:rFonts w:ascii="Arial" w:hAnsi="Arial" w:cs="Arial"/>
          <w:color w:val="000000" w:themeColor="text1"/>
          <w:sz w:val="24"/>
          <w:szCs w:val="24"/>
        </w:rPr>
      </w:pPr>
    </w:p>
    <w:p w14:paraId="238FFD12" w14:textId="77777777" w:rsidR="000F1B49" w:rsidRDefault="00F23198"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Capitolul </w:t>
      </w:r>
      <w:r w:rsidR="005628DD">
        <w:rPr>
          <w:rFonts w:ascii="Arial" w:hAnsi="Arial" w:cs="Arial"/>
          <w:color w:val="000000" w:themeColor="text1"/>
          <w:sz w:val="24"/>
          <w:szCs w:val="24"/>
        </w:rPr>
        <w:t>6</w:t>
      </w:r>
      <w:r>
        <w:rPr>
          <w:rFonts w:ascii="Arial" w:hAnsi="Arial" w:cs="Arial"/>
          <w:color w:val="000000" w:themeColor="text1"/>
          <w:sz w:val="24"/>
          <w:szCs w:val="24"/>
        </w:rPr>
        <w:t xml:space="preserve">. Obligațiile și drepturile părților contractante. Obligațiile </w:t>
      </w:r>
      <w:r w:rsidR="000E333F">
        <w:rPr>
          <w:rFonts w:ascii="Arial" w:hAnsi="Arial" w:cs="Arial"/>
          <w:color w:val="000000" w:themeColor="text1"/>
          <w:sz w:val="24"/>
          <w:szCs w:val="24"/>
        </w:rPr>
        <w:t xml:space="preserve"> </w:t>
      </w:r>
      <w:r w:rsidR="005628DD">
        <w:rPr>
          <w:rFonts w:ascii="Arial" w:hAnsi="Arial" w:cs="Arial"/>
          <w:color w:val="000000" w:themeColor="text1"/>
          <w:sz w:val="24"/>
          <w:szCs w:val="24"/>
        </w:rPr>
        <w:t>prestatorului</w:t>
      </w:r>
      <w:r>
        <w:rPr>
          <w:rFonts w:ascii="Arial" w:hAnsi="Arial" w:cs="Arial"/>
          <w:color w:val="000000" w:themeColor="text1"/>
          <w:sz w:val="24"/>
          <w:szCs w:val="24"/>
        </w:rPr>
        <w:t>.</w:t>
      </w:r>
    </w:p>
    <w:p w14:paraId="65EC60B3" w14:textId="77777777" w:rsidR="00F23198" w:rsidRDefault="00F23198"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3846969C" w14:textId="77777777" w:rsidR="00F23198" w:rsidRDefault="00F23198" w:rsidP="000B5AEF">
      <w:pPr>
        <w:pStyle w:val="NoSpacing"/>
        <w:jc w:val="both"/>
        <w:rPr>
          <w:rFonts w:ascii="Arial" w:hAnsi="Arial" w:cs="Arial"/>
          <w:color w:val="000000" w:themeColor="text1"/>
          <w:sz w:val="24"/>
          <w:szCs w:val="24"/>
        </w:rPr>
      </w:pPr>
    </w:p>
    <w:p w14:paraId="070CA183" w14:textId="3A7BE77B" w:rsidR="00DD64B9" w:rsidRDefault="000F1B49"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5628DD">
        <w:rPr>
          <w:rFonts w:ascii="Arial" w:hAnsi="Arial" w:cs="Arial"/>
          <w:color w:val="000000" w:themeColor="text1"/>
          <w:sz w:val="24"/>
          <w:szCs w:val="24"/>
        </w:rPr>
        <w:t>6</w:t>
      </w:r>
      <w:r w:rsidR="00F23198">
        <w:rPr>
          <w:rFonts w:ascii="Arial" w:hAnsi="Arial" w:cs="Arial"/>
          <w:color w:val="000000" w:themeColor="text1"/>
          <w:sz w:val="24"/>
          <w:szCs w:val="24"/>
        </w:rPr>
        <w:t>.1.0. Să furnizeze în mod permanent</w:t>
      </w:r>
      <w:r w:rsidR="00496BE7">
        <w:rPr>
          <w:rFonts w:ascii="Arial" w:hAnsi="Arial" w:cs="Arial"/>
          <w:color w:val="000000" w:themeColor="text1"/>
          <w:sz w:val="24"/>
          <w:szCs w:val="24"/>
        </w:rPr>
        <w:t xml:space="preserve">, continuu și constant </w:t>
      </w:r>
      <w:r w:rsidR="00DB7622">
        <w:rPr>
          <w:rFonts w:ascii="Arial" w:hAnsi="Arial" w:cs="Arial"/>
          <w:color w:val="000000" w:themeColor="text1"/>
          <w:sz w:val="24"/>
          <w:szCs w:val="24"/>
        </w:rPr>
        <w:t xml:space="preserve">serviciul de </w:t>
      </w:r>
      <w:r w:rsidR="00496BE7">
        <w:rPr>
          <w:rFonts w:ascii="Arial" w:hAnsi="Arial" w:cs="Arial"/>
          <w:color w:val="000000" w:themeColor="text1"/>
          <w:sz w:val="24"/>
          <w:szCs w:val="24"/>
        </w:rPr>
        <w:t>iluminat</w:t>
      </w:r>
      <w:r w:rsidR="00DB7622">
        <w:rPr>
          <w:rFonts w:ascii="Arial" w:hAnsi="Arial" w:cs="Arial"/>
          <w:color w:val="000000" w:themeColor="text1"/>
          <w:sz w:val="24"/>
          <w:szCs w:val="24"/>
        </w:rPr>
        <w:t xml:space="preserve"> de</w:t>
      </w:r>
      <w:r w:rsidR="00496BE7">
        <w:rPr>
          <w:rFonts w:ascii="Arial" w:hAnsi="Arial" w:cs="Arial"/>
          <w:color w:val="000000" w:themeColor="text1"/>
          <w:sz w:val="24"/>
          <w:szCs w:val="24"/>
        </w:rPr>
        <w:t xml:space="preserve"> public, la  nivelele de calitate conforme cu oferta tehnică și în conformitate cu prevederile standardel</w:t>
      </w:r>
      <w:r w:rsidR="002A4AC5">
        <w:rPr>
          <w:rFonts w:ascii="Arial" w:hAnsi="Arial" w:cs="Arial"/>
          <w:color w:val="000000" w:themeColor="text1"/>
          <w:sz w:val="24"/>
          <w:szCs w:val="24"/>
        </w:rPr>
        <w:t>or</w:t>
      </w:r>
      <w:r w:rsidR="00496BE7">
        <w:rPr>
          <w:rFonts w:ascii="Arial" w:hAnsi="Arial" w:cs="Arial"/>
          <w:color w:val="000000" w:themeColor="text1"/>
          <w:sz w:val="24"/>
          <w:szCs w:val="24"/>
        </w:rPr>
        <w:t xml:space="preserve"> de iluminat, cu eventualele modificări apărute pe perioada derulării contractului, să adapteze serviciile prestate la cerințele </w:t>
      </w:r>
      <w:r w:rsidR="005628DD">
        <w:rPr>
          <w:rFonts w:ascii="Arial" w:hAnsi="Arial" w:cs="Arial"/>
          <w:color w:val="000000" w:themeColor="text1"/>
          <w:sz w:val="24"/>
          <w:szCs w:val="24"/>
        </w:rPr>
        <w:t>beneficiarului</w:t>
      </w:r>
      <w:r w:rsidR="00496BE7">
        <w:rPr>
          <w:rFonts w:ascii="Arial" w:hAnsi="Arial" w:cs="Arial"/>
          <w:color w:val="000000" w:themeColor="text1"/>
          <w:sz w:val="24"/>
          <w:szCs w:val="24"/>
        </w:rPr>
        <w:t>, respectând normele, stardardele și alte acte legislative din domeniu</w:t>
      </w:r>
      <w:r w:rsidR="00CC5EA3">
        <w:rPr>
          <w:rFonts w:ascii="Arial" w:hAnsi="Arial" w:cs="Arial"/>
          <w:color w:val="000000" w:themeColor="text1"/>
          <w:sz w:val="24"/>
          <w:szCs w:val="24"/>
        </w:rPr>
        <w:t xml:space="preserve">, în vigoare. Atribuțiile și obligațiile </w:t>
      </w:r>
      <w:r w:rsidR="005628DD">
        <w:rPr>
          <w:rFonts w:ascii="Arial" w:hAnsi="Arial" w:cs="Arial"/>
          <w:color w:val="000000" w:themeColor="text1"/>
          <w:sz w:val="24"/>
          <w:szCs w:val="24"/>
        </w:rPr>
        <w:t>beneficiarului</w:t>
      </w:r>
      <w:r w:rsidR="00CC5EA3">
        <w:rPr>
          <w:rFonts w:ascii="Arial" w:hAnsi="Arial" w:cs="Arial"/>
          <w:color w:val="000000" w:themeColor="text1"/>
          <w:sz w:val="24"/>
          <w:szCs w:val="24"/>
        </w:rPr>
        <w:t xml:space="preserve"> nu vor fi </w:t>
      </w:r>
      <w:r w:rsidR="00DB7622">
        <w:rPr>
          <w:rFonts w:ascii="Arial" w:hAnsi="Arial" w:cs="Arial"/>
          <w:color w:val="000000" w:themeColor="text1"/>
          <w:sz w:val="24"/>
          <w:szCs w:val="24"/>
        </w:rPr>
        <w:t xml:space="preserve">afectate </w:t>
      </w:r>
      <w:r w:rsidR="00CC5EA3">
        <w:rPr>
          <w:rFonts w:ascii="Arial" w:hAnsi="Arial" w:cs="Arial"/>
          <w:color w:val="000000" w:themeColor="text1"/>
          <w:sz w:val="24"/>
          <w:szCs w:val="24"/>
        </w:rPr>
        <w:t>de nerealizarea obligațiil</w:t>
      </w:r>
      <w:r w:rsidR="002A4AC5">
        <w:rPr>
          <w:rFonts w:ascii="Arial" w:hAnsi="Arial" w:cs="Arial"/>
          <w:color w:val="000000" w:themeColor="text1"/>
          <w:sz w:val="24"/>
          <w:szCs w:val="24"/>
        </w:rPr>
        <w:t>or</w:t>
      </w:r>
      <w:r w:rsidR="00CC5EA3">
        <w:rPr>
          <w:rFonts w:ascii="Arial" w:hAnsi="Arial" w:cs="Arial"/>
          <w:color w:val="000000" w:themeColor="text1"/>
          <w:sz w:val="24"/>
          <w:szCs w:val="24"/>
        </w:rPr>
        <w:t xml:space="preserve"> operatorului de distribuție a energiei electrice licențiat A.N.R.E. </w:t>
      </w:r>
      <w:r w:rsidR="005D13F3">
        <w:rPr>
          <w:rFonts w:ascii="Arial" w:hAnsi="Arial" w:cs="Arial"/>
          <w:color w:val="000000" w:themeColor="text1"/>
          <w:sz w:val="24"/>
          <w:szCs w:val="24"/>
        </w:rPr>
        <w:t xml:space="preserve">, </w:t>
      </w:r>
      <w:r w:rsidR="001845A0">
        <w:rPr>
          <w:rFonts w:ascii="Arial" w:hAnsi="Arial" w:cs="Arial"/>
          <w:color w:val="000000" w:themeColor="text1"/>
          <w:sz w:val="24"/>
          <w:szCs w:val="24"/>
        </w:rPr>
        <w:t>S.C. DELGAZ GRID S.A.</w:t>
      </w:r>
      <w:r w:rsidR="005D13F3">
        <w:rPr>
          <w:rFonts w:ascii="Arial" w:hAnsi="Arial" w:cs="Arial"/>
          <w:color w:val="000000" w:themeColor="text1"/>
          <w:sz w:val="24"/>
          <w:szCs w:val="24"/>
        </w:rPr>
        <w:t>, în ceea ce privește obligația acestuia de a respecta prevederile ”</w:t>
      </w:r>
      <w:r w:rsidR="00DD64B9">
        <w:rPr>
          <w:rFonts w:ascii="Arial" w:hAnsi="Arial" w:cs="Arial"/>
          <w:color w:val="000000" w:themeColor="text1"/>
          <w:sz w:val="24"/>
          <w:szCs w:val="24"/>
        </w:rPr>
        <w:t>Standardul de Performanță pentru serviciul de distribuție a energiei electrice” aprobat prin Ordin A.N.R.E. nr. 11/2016</w:t>
      </w:r>
      <w:r w:rsidR="0058280C">
        <w:rPr>
          <w:rFonts w:ascii="Arial" w:hAnsi="Arial" w:cs="Arial"/>
          <w:color w:val="000000" w:themeColor="text1"/>
          <w:sz w:val="24"/>
          <w:szCs w:val="24"/>
        </w:rPr>
        <w:t>, modificată și completată prin Ordinul A.N.R.E</w:t>
      </w:r>
      <w:r w:rsidR="00DD64B9">
        <w:rPr>
          <w:rFonts w:ascii="Arial" w:hAnsi="Arial" w:cs="Arial"/>
          <w:color w:val="000000" w:themeColor="text1"/>
          <w:sz w:val="24"/>
          <w:szCs w:val="24"/>
        </w:rPr>
        <w:t xml:space="preserve">. </w:t>
      </w:r>
      <w:r w:rsidR="0058280C">
        <w:rPr>
          <w:rFonts w:ascii="Arial" w:hAnsi="Arial" w:cs="Arial"/>
          <w:color w:val="000000" w:themeColor="text1"/>
          <w:sz w:val="24"/>
          <w:szCs w:val="24"/>
        </w:rPr>
        <w:t>nr. 49/2017.</w:t>
      </w:r>
    </w:p>
    <w:p w14:paraId="0A9CD2F8" w14:textId="6254731C" w:rsidR="00DD64B9" w:rsidRDefault="000F1B49"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Art.6</w:t>
      </w:r>
      <w:r w:rsidR="00DD64B9">
        <w:rPr>
          <w:rFonts w:ascii="Arial" w:hAnsi="Arial" w:cs="Arial"/>
          <w:color w:val="000000" w:themeColor="text1"/>
          <w:sz w:val="24"/>
          <w:szCs w:val="24"/>
        </w:rPr>
        <w:t xml:space="preserve">.1.1 După </w:t>
      </w:r>
      <w:r w:rsidR="005D13F3">
        <w:rPr>
          <w:rFonts w:ascii="Arial" w:hAnsi="Arial" w:cs="Arial"/>
          <w:color w:val="000000" w:themeColor="text1"/>
          <w:sz w:val="24"/>
          <w:szCs w:val="24"/>
        </w:rPr>
        <w:t xml:space="preserve"> </w:t>
      </w:r>
      <w:r w:rsidR="00496BE7">
        <w:rPr>
          <w:rFonts w:ascii="Arial" w:hAnsi="Arial" w:cs="Arial"/>
          <w:color w:val="000000" w:themeColor="text1"/>
          <w:sz w:val="24"/>
          <w:szCs w:val="24"/>
        </w:rPr>
        <w:t xml:space="preserve"> </w:t>
      </w:r>
      <w:r w:rsidR="00DD64B9">
        <w:rPr>
          <w:rFonts w:ascii="Arial" w:hAnsi="Arial" w:cs="Arial"/>
          <w:color w:val="000000" w:themeColor="text1"/>
          <w:sz w:val="24"/>
          <w:szCs w:val="24"/>
        </w:rPr>
        <w:t xml:space="preserve">intrarea în vigoare a contractului, </w:t>
      </w:r>
      <w:r w:rsidR="005628DD">
        <w:rPr>
          <w:rFonts w:ascii="Arial" w:hAnsi="Arial" w:cs="Arial"/>
          <w:color w:val="000000" w:themeColor="text1"/>
          <w:sz w:val="24"/>
          <w:szCs w:val="24"/>
        </w:rPr>
        <w:t>prestatorul</w:t>
      </w:r>
      <w:r w:rsidR="00DD64B9">
        <w:rPr>
          <w:rFonts w:ascii="Arial" w:hAnsi="Arial" w:cs="Arial"/>
          <w:color w:val="000000" w:themeColor="text1"/>
          <w:sz w:val="24"/>
          <w:szCs w:val="24"/>
        </w:rPr>
        <w:t xml:space="preserve"> va efectua „Programul de întreținere-menținere </w:t>
      </w:r>
      <w:r w:rsidR="000E6181">
        <w:rPr>
          <w:rFonts w:ascii="Arial" w:hAnsi="Arial" w:cs="Arial"/>
          <w:color w:val="000000" w:themeColor="text1"/>
          <w:sz w:val="24"/>
          <w:szCs w:val="24"/>
        </w:rPr>
        <w:t xml:space="preserve">a </w:t>
      </w:r>
      <w:r w:rsidR="00DD64B9">
        <w:rPr>
          <w:rFonts w:ascii="Arial" w:hAnsi="Arial" w:cs="Arial"/>
          <w:color w:val="000000" w:themeColor="text1"/>
          <w:sz w:val="24"/>
          <w:szCs w:val="24"/>
        </w:rPr>
        <w:t xml:space="preserve">infrastructurii sistemului de iluminat public” al </w:t>
      </w:r>
      <w:r w:rsidR="001845A0">
        <w:rPr>
          <w:rFonts w:ascii="Arial" w:hAnsi="Arial" w:cs="Arial"/>
          <w:color w:val="000000" w:themeColor="text1"/>
          <w:sz w:val="24"/>
          <w:szCs w:val="24"/>
        </w:rPr>
        <w:t>Comunei Gura Văii</w:t>
      </w:r>
      <w:r w:rsidR="00DD64B9">
        <w:rPr>
          <w:rFonts w:ascii="Arial" w:hAnsi="Arial" w:cs="Arial"/>
          <w:color w:val="000000" w:themeColor="text1"/>
          <w:sz w:val="24"/>
          <w:szCs w:val="24"/>
        </w:rPr>
        <w:t xml:space="preserve">. </w:t>
      </w:r>
      <w:r w:rsidR="000E6181">
        <w:rPr>
          <w:rFonts w:ascii="Arial" w:hAnsi="Arial" w:cs="Arial"/>
          <w:color w:val="000000" w:themeColor="text1"/>
          <w:sz w:val="24"/>
          <w:szCs w:val="24"/>
        </w:rPr>
        <w:t>P</w:t>
      </w:r>
      <w:r w:rsidR="00DD64B9">
        <w:rPr>
          <w:rFonts w:ascii="Arial" w:hAnsi="Arial" w:cs="Arial"/>
          <w:color w:val="000000" w:themeColor="text1"/>
          <w:sz w:val="24"/>
          <w:szCs w:val="24"/>
        </w:rPr>
        <w:t>rogramul va întocmit în conformitate cu caietul de sarcini și oferta tehnică.</w:t>
      </w:r>
    </w:p>
    <w:p w14:paraId="3D56264C" w14:textId="77777777" w:rsidR="00EC7854" w:rsidRDefault="00EC7854"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5628DD">
        <w:rPr>
          <w:rFonts w:ascii="Arial" w:hAnsi="Arial" w:cs="Arial"/>
          <w:color w:val="000000" w:themeColor="text1"/>
          <w:sz w:val="24"/>
          <w:szCs w:val="24"/>
        </w:rPr>
        <w:t>6</w:t>
      </w:r>
      <w:r w:rsidR="006D363E">
        <w:rPr>
          <w:rFonts w:ascii="Arial" w:hAnsi="Arial" w:cs="Arial"/>
          <w:color w:val="000000" w:themeColor="text1"/>
          <w:sz w:val="24"/>
          <w:szCs w:val="24"/>
        </w:rPr>
        <w:t>.1.</w:t>
      </w:r>
      <w:r w:rsidR="005628DD">
        <w:rPr>
          <w:rFonts w:ascii="Arial" w:hAnsi="Arial" w:cs="Arial"/>
          <w:color w:val="000000" w:themeColor="text1"/>
          <w:sz w:val="24"/>
          <w:szCs w:val="24"/>
        </w:rPr>
        <w:t>2</w:t>
      </w:r>
      <w:r w:rsidR="006D363E">
        <w:rPr>
          <w:rFonts w:ascii="Arial" w:hAnsi="Arial" w:cs="Arial"/>
          <w:color w:val="000000" w:themeColor="text1"/>
          <w:sz w:val="24"/>
          <w:szCs w:val="24"/>
        </w:rPr>
        <w:t xml:space="preserve">. Obligațiile generale ale </w:t>
      </w:r>
      <w:r w:rsidR="005628DD">
        <w:rPr>
          <w:rFonts w:ascii="Arial" w:hAnsi="Arial" w:cs="Arial"/>
          <w:color w:val="000000" w:themeColor="text1"/>
          <w:sz w:val="24"/>
          <w:szCs w:val="24"/>
        </w:rPr>
        <w:t>prestatorului</w:t>
      </w:r>
      <w:r w:rsidR="006D363E">
        <w:rPr>
          <w:rFonts w:ascii="Arial" w:hAnsi="Arial" w:cs="Arial"/>
          <w:color w:val="000000" w:themeColor="text1"/>
          <w:sz w:val="24"/>
          <w:szCs w:val="24"/>
        </w:rPr>
        <w:t xml:space="preserve"> :</w:t>
      </w:r>
    </w:p>
    <w:p w14:paraId="2D07FFE9" w14:textId="77777777" w:rsidR="00BC1398" w:rsidRDefault="00613D35"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5628DD">
        <w:rPr>
          <w:rFonts w:ascii="Arial" w:hAnsi="Arial" w:cs="Arial"/>
          <w:color w:val="000000" w:themeColor="text1"/>
          <w:sz w:val="24"/>
          <w:szCs w:val="24"/>
        </w:rPr>
        <w:t>6</w:t>
      </w:r>
      <w:r w:rsidR="006D363E">
        <w:rPr>
          <w:rFonts w:ascii="Arial" w:hAnsi="Arial" w:cs="Arial"/>
          <w:color w:val="000000" w:themeColor="text1"/>
          <w:sz w:val="24"/>
          <w:szCs w:val="24"/>
        </w:rPr>
        <w:t>.1.</w:t>
      </w:r>
      <w:r w:rsidR="005628DD">
        <w:rPr>
          <w:rFonts w:ascii="Arial" w:hAnsi="Arial" w:cs="Arial"/>
          <w:color w:val="000000" w:themeColor="text1"/>
          <w:sz w:val="24"/>
          <w:szCs w:val="24"/>
        </w:rPr>
        <w:t>2</w:t>
      </w:r>
      <w:r w:rsidR="006D363E">
        <w:rPr>
          <w:rFonts w:ascii="Arial" w:hAnsi="Arial" w:cs="Arial"/>
          <w:color w:val="000000" w:themeColor="text1"/>
          <w:sz w:val="24"/>
          <w:szCs w:val="24"/>
        </w:rPr>
        <w:t xml:space="preserve">.1. </w:t>
      </w:r>
      <w:r w:rsidR="005628DD">
        <w:rPr>
          <w:rFonts w:ascii="Arial" w:hAnsi="Arial" w:cs="Arial"/>
          <w:color w:val="000000" w:themeColor="text1"/>
          <w:sz w:val="24"/>
          <w:szCs w:val="24"/>
        </w:rPr>
        <w:t>Prestatorul</w:t>
      </w:r>
      <w:r w:rsidR="006D363E">
        <w:rPr>
          <w:rFonts w:ascii="Arial" w:hAnsi="Arial" w:cs="Arial"/>
          <w:color w:val="000000" w:themeColor="text1"/>
          <w:sz w:val="24"/>
          <w:szCs w:val="24"/>
        </w:rPr>
        <w:t xml:space="preserve"> se obligă să efectueze lucrările de menținere-întreținere în conformitate </w:t>
      </w:r>
      <w:r w:rsidR="00E729FD">
        <w:rPr>
          <w:rFonts w:ascii="Arial" w:hAnsi="Arial" w:cs="Arial"/>
          <w:color w:val="000000" w:themeColor="text1"/>
          <w:sz w:val="24"/>
          <w:szCs w:val="24"/>
        </w:rPr>
        <w:t xml:space="preserve">cu ”Programul de întreținere-menținere a sistemului </w:t>
      </w:r>
      <w:r w:rsidR="000E6181">
        <w:rPr>
          <w:rFonts w:ascii="Arial" w:hAnsi="Arial" w:cs="Arial"/>
          <w:color w:val="000000" w:themeColor="text1"/>
          <w:sz w:val="24"/>
          <w:szCs w:val="24"/>
        </w:rPr>
        <w:t>de iluminat</w:t>
      </w:r>
      <w:r w:rsidR="00E729FD">
        <w:rPr>
          <w:rFonts w:ascii="Arial" w:hAnsi="Arial" w:cs="Arial"/>
          <w:color w:val="000000" w:themeColor="text1"/>
          <w:sz w:val="24"/>
          <w:szCs w:val="24"/>
        </w:rPr>
        <w:t xml:space="preserve"> public” </w:t>
      </w:r>
      <w:r w:rsidR="00BC1398">
        <w:rPr>
          <w:rFonts w:ascii="Arial" w:hAnsi="Arial" w:cs="Arial"/>
          <w:color w:val="000000" w:themeColor="text1"/>
          <w:sz w:val="24"/>
          <w:szCs w:val="24"/>
        </w:rPr>
        <w:t xml:space="preserve">(lucrări programate, distincte de cele </w:t>
      </w:r>
      <w:r w:rsidR="000E6181">
        <w:rPr>
          <w:rFonts w:ascii="Arial" w:hAnsi="Arial" w:cs="Arial"/>
          <w:color w:val="000000" w:themeColor="text1"/>
          <w:sz w:val="24"/>
          <w:szCs w:val="24"/>
        </w:rPr>
        <w:t xml:space="preserve">privind </w:t>
      </w:r>
      <w:r w:rsidR="00BC1398">
        <w:rPr>
          <w:rFonts w:ascii="Arial" w:hAnsi="Arial" w:cs="Arial"/>
          <w:color w:val="000000" w:themeColor="text1"/>
          <w:sz w:val="24"/>
          <w:szCs w:val="24"/>
        </w:rPr>
        <w:t xml:space="preserve">soluționarea sesizărilor/reclamațiilor) </w:t>
      </w:r>
      <w:r w:rsidR="00E729FD">
        <w:rPr>
          <w:rFonts w:ascii="Arial" w:hAnsi="Arial" w:cs="Arial"/>
          <w:color w:val="000000" w:themeColor="text1"/>
          <w:sz w:val="24"/>
          <w:szCs w:val="24"/>
        </w:rPr>
        <w:t xml:space="preserve">aprobat </w:t>
      </w:r>
      <w:r w:rsidR="005628DD">
        <w:rPr>
          <w:rFonts w:ascii="Arial" w:hAnsi="Arial" w:cs="Arial"/>
          <w:color w:val="000000" w:themeColor="text1"/>
          <w:sz w:val="24"/>
          <w:szCs w:val="24"/>
        </w:rPr>
        <w:t>beneficiar</w:t>
      </w:r>
      <w:r w:rsidR="00E729FD">
        <w:rPr>
          <w:rFonts w:ascii="Arial" w:hAnsi="Arial" w:cs="Arial"/>
          <w:color w:val="000000" w:themeColor="text1"/>
          <w:sz w:val="24"/>
          <w:szCs w:val="24"/>
        </w:rPr>
        <w:t>.</w:t>
      </w:r>
    </w:p>
    <w:p w14:paraId="26F1605E" w14:textId="77777777" w:rsidR="00DB7622" w:rsidRDefault="00613D35"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E729FD">
        <w:rPr>
          <w:rFonts w:ascii="Arial" w:hAnsi="Arial" w:cs="Arial"/>
          <w:color w:val="000000" w:themeColor="text1"/>
          <w:sz w:val="24"/>
          <w:szCs w:val="24"/>
        </w:rPr>
        <w:t>.1.</w:t>
      </w:r>
      <w:r w:rsidR="00C62FE5">
        <w:rPr>
          <w:rFonts w:ascii="Arial" w:hAnsi="Arial" w:cs="Arial"/>
          <w:color w:val="000000" w:themeColor="text1"/>
          <w:sz w:val="24"/>
          <w:szCs w:val="24"/>
        </w:rPr>
        <w:t>2</w:t>
      </w:r>
      <w:r w:rsidR="00E729FD">
        <w:rPr>
          <w:rFonts w:ascii="Arial" w:hAnsi="Arial" w:cs="Arial"/>
          <w:color w:val="000000" w:themeColor="text1"/>
          <w:sz w:val="24"/>
          <w:szCs w:val="24"/>
        </w:rPr>
        <w:t xml:space="preserve">.2. </w:t>
      </w:r>
      <w:r w:rsidR="005628DD">
        <w:rPr>
          <w:rFonts w:ascii="Arial" w:hAnsi="Arial" w:cs="Arial"/>
          <w:color w:val="000000" w:themeColor="text1"/>
          <w:sz w:val="24"/>
          <w:szCs w:val="24"/>
        </w:rPr>
        <w:t>Prestatorul</w:t>
      </w:r>
      <w:r w:rsidR="00E729FD">
        <w:rPr>
          <w:rFonts w:ascii="Arial" w:hAnsi="Arial" w:cs="Arial"/>
          <w:color w:val="000000" w:themeColor="text1"/>
          <w:sz w:val="24"/>
          <w:szCs w:val="24"/>
        </w:rPr>
        <w:t xml:space="preserve"> va prezenta pe toată durata contractului </w:t>
      </w:r>
      <w:r w:rsidR="005628DD">
        <w:rPr>
          <w:rFonts w:ascii="Arial" w:hAnsi="Arial" w:cs="Arial"/>
          <w:color w:val="000000" w:themeColor="text1"/>
          <w:sz w:val="24"/>
          <w:szCs w:val="24"/>
        </w:rPr>
        <w:t>beneficiarul:</w:t>
      </w:r>
      <w:r w:rsidR="00E729FD">
        <w:rPr>
          <w:rFonts w:ascii="Arial" w:hAnsi="Arial" w:cs="Arial"/>
          <w:color w:val="000000" w:themeColor="text1"/>
          <w:sz w:val="24"/>
          <w:szCs w:val="24"/>
        </w:rPr>
        <w:t xml:space="preserve"> </w:t>
      </w:r>
    </w:p>
    <w:p w14:paraId="150ABE02" w14:textId="77777777" w:rsidR="00BC1398" w:rsidRDefault="00DB7622"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r w:rsidR="00E729FD">
        <w:rPr>
          <w:rFonts w:ascii="Arial" w:hAnsi="Arial" w:cs="Arial"/>
          <w:color w:val="000000" w:themeColor="text1"/>
          <w:sz w:val="24"/>
          <w:szCs w:val="24"/>
        </w:rPr>
        <w:t>”</w:t>
      </w:r>
      <w:r w:rsidR="00BE3513">
        <w:rPr>
          <w:rFonts w:ascii="Arial" w:hAnsi="Arial" w:cs="Arial"/>
          <w:color w:val="000000" w:themeColor="text1"/>
          <w:sz w:val="24"/>
          <w:szCs w:val="24"/>
        </w:rPr>
        <w:t>P</w:t>
      </w:r>
      <w:r w:rsidR="00E729FD">
        <w:rPr>
          <w:rFonts w:ascii="Arial" w:hAnsi="Arial" w:cs="Arial"/>
          <w:color w:val="000000" w:themeColor="text1"/>
          <w:sz w:val="24"/>
          <w:szCs w:val="24"/>
        </w:rPr>
        <w:t>rogramul de prestații</w:t>
      </w:r>
      <w:r>
        <w:rPr>
          <w:rFonts w:ascii="Arial" w:hAnsi="Arial" w:cs="Arial"/>
          <w:color w:val="000000" w:themeColor="text1"/>
          <w:sz w:val="24"/>
          <w:szCs w:val="24"/>
        </w:rPr>
        <w:t>/lucrări</w:t>
      </w:r>
      <w:r w:rsidR="00E729FD">
        <w:rPr>
          <w:rFonts w:ascii="Arial" w:hAnsi="Arial" w:cs="Arial"/>
          <w:color w:val="000000" w:themeColor="text1"/>
          <w:sz w:val="24"/>
          <w:szCs w:val="24"/>
        </w:rPr>
        <w:t>i de întreținere-menținere a sistemului de iluminat public</w:t>
      </w:r>
      <w:r w:rsidR="00BE3513">
        <w:rPr>
          <w:rFonts w:ascii="Arial" w:hAnsi="Arial" w:cs="Arial"/>
          <w:color w:val="000000" w:themeColor="text1"/>
          <w:sz w:val="24"/>
          <w:szCs w:val="24"/>
        </w:rPr>
        <w:t>”</w:t>
      </w:r>
      <w:r w:rsidR="00E729FD">
        <w:rPr>
          <w:rFonts w:ascii="Arial" w:hAnsi="Arial" w:cs="Arial"/>
          <w:color w:val="000000" w:themeColor="text1"/>
          <w:sz w:val="24"/>
          <w:szCs w:val="24"/>
        </w:rPr>
        <w:t xml:space="preserve">, defalcat, pe </w:t>
      </w:r>
      <w:r w:rsidR="00BC1398">
        <w:rPr>
          <w:rFonts w:ascii="Arial" w:hAnsi="Arial" w:cs="Arial"/>
          <w:color w:val="000000" w:themeColor="text1"/>
          <w:sz w:val="24"/>
          <w:szCs w:val="24"/>
        </w:rPr>
        <w:t>zile/</w:t>
      </w:r>
      <w:r w:rsidR="00E729FD">
        <w:rPr>
          <w:rFonts w:ascii="Arial" w:hAnsi="Arial" w:cs="Arial"/>
          <w:color w:val="000000" w:themeColor="text1"/>
          <w:sz w:val="24"/>
          <w:szCs w:val="24"/>
        </w:rPr>
        <w:t xml:space="preserve">luni/an. </w:t>
      </w:r>
    </w:p>
    <w:p w14:paraId="58280D9E" w14:textId="77777777" w:rsidR="00DB7622" w:rsidRDefault="00DB7622"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 ”Programul de montare, conectare/deconectare și demontare instalații electrice de iluminat festiv.</w:t>
      </w:r>
    </w:p>
    <w:p w14:paraId="139F5DC3" w14:textId="77777777" w:rsidR="00BC1398" w:rsidRDefault="00BC1398"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Lucrările/prestațiile cuprinse în acest</w:t>
      </w:r>
      <w:r w:rsidR="00DB7622">
        <w:rPr>
          <w:rFonts w:ascii="Arial" w:hAnsi="Arial" w:cs="Arial"/>
          <w:color w:val="000000" w:themeColor="text1"/>
          <w:sz w:val="24"/>
          <w:szCs w:val="24"/>
        </w:rPr>
        <w:t>ea</w:t>
      </w:r>
      <w:r>
        <w:rPr>
          <w:rFonts w:ascii="Arial" w:hAnsi="Arial" w:cs="Arial"/>
          <w:color w:val="000000" w:themeColor="text1"/>
          <w:sz w:val="24"/>
          <w:szCs w:val="24"/>
        </w:rPr>
        <w:t xml:space="preserve"> vor fi executate numai după aprobarea l</w:t>
      </w:r>
      <w:r w:rsidR="00DB7622">
        <w:rPr>
          <w:rFonts w:ascii="Arial" w:hAnsi="Arial" w:cs="Arial"/>
          <w:color w:val="000000" w:themeColor="text1"/>
          <w:sz w:val="24"/>
          <w:szCs w:val="24"/>
        </w:rPr>
        <w:t>or</w:t>
      </w:r>
      <w:r>
        <w:rPr>
          <w:rFonts w:ascii="Arial" w:hAnsi="Arial" w:cs="Arial"/>
          <w:color w:val="000000" w:themeColor="text1"/>
          <w:sz w:val="24"/>
          <w:szCs w:val="24"/>
        </w:rPr>
        <w:t xml:space="preserve"> de către </w:t>
      </w:r>
      <w:r w:rsidR="005628DD">
        <w:rPr>
          <w:rFonts w:ascii="Arial" w:hAnsi="Arial" w:cs="Arial"/>
          <w:color w:val="000000" w:themeColor="text1"/>
          <w:sz w:val="24"/>
          <w:szCs w:val="24"/>
        </w:rPr>
        <w:t>beneficiar</w:t>
      </w:r>
      <w:r>
        <w:rPr>
          <w:rFonts w:ascii="Arial" w:hAnsi="Arial" w:cs="Arial"/>
          <w:color w:val="000000" w:themeColor="text1"/>
          <w:sz w:val="24"/>
          <w:szCs w:val="24"/>
        </w:rPr>
        <w:t>, fără  să mai fie nevoie de emiterea de comenzi (lunare/trimestriale, etc).</w:t>
      </w:r>
    </w:p>
    <w:p w14:paraId="63DCC2E0" w14:textId="77777777" w:rsidR="00560663" w:rsidRDefault="00BC1398"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Funcție de prioritățile </w:t>
      </w:r>
      <w:r w:rsidR="005628DD">
        <w:rPr>
          <w:rFonts w:ascii="Arial" w:hAnsi="Arial" w:cs="Arial"/>
          <w:color w:val="000000" w:themeColor="text1"/>
          <w:sz w:val="24"/>
          <w:szCs w:val="24"/>
        </w:rPr>
        <w:t>beneficarului</w:t>
      </w:r>
      <w:r>
        <w:rPr>
          <w:rFonts w:ascii="Arial" w:hAnsi="Arial" w:cs="Arial"/>
          <w:color w:val="000000" w:themeColor="text1"/>
          <w:sz w:val="24"/>
          <w:szCs w:val="24"/>
        </w:rPr>
        <w:t xml:space="preserve"> sau alte cauze, acest</w:t>
      </w:r>
      <w:r w:rsidR="00DB7622">
        <w:rPr>
          <w:rFonts w:ascii="Arial" w:hAnsi="Arial" w:cs="Arial"/>
          <w:color w:val="000000" w:themeColor="text1"/>
          <w:sz w:val="24"/>
          <w:szCs w:val="24"/>
        </w:rPr>
        <w:t>e</w:t>
      </w:r>
      <w:r>
        <w:rPr>
          <w:rFonts w:ascii="Arial" w:hAnsi="Arial" w:cs="Arial"/>
          <w:color w:val="000000" w:themeColor="text1"/>
          <w:sz w:val="24"/>
          <w:szCs w:val="24"/>
        </w:rPr>
        <w:t xml:space="preserve"> program</w:t>
      </w:r>
      <w:r w:rsidR="00DB7622">
        <w:rPr>
          <w:rFonts w:ascii="Arial" w:hAnsi="Arial" w:cs="Arial"/>
          <w:color w:val="000000" w:themeColor="text1"/>
          <w:sz w:val="24"/>
          <w:szCs w:val="24"/>
        </w:rPr>
        <w:t>e</w:t>
      </w:r>
      <w:r>
        <w:rPr>
          <w:rFonts w:ascii="Arial" w:hAnsi="Arial" w:cs="Arial"/>
          <w:color w:val="000000" w:themeColor="text1"/>
          <w:sz w:val="24"/>
          <w:szCs w:val="24"/>
        </w:rPr>
        <w:t xml:space="preserve"> pot suferi modificări. Modificările solicitate de către </w:t>
      </w:r>
      <w:r w:rsidR="00134F99">
        <w:rPr>
          <w:rFonts w:ascii="Arial" w:hAnsi="Arial" w:cs="Arial"/>
          <w:color w:val="000000" w:themeColor="text1"/>
          <w:sz w:val="24"/>
          <w:szCs w:val="24"/>
        </w:rPr>
        <w:t>prestator</w:t>
      </w:r>
      <w:r>
        <w:rPr>
          <w:rFonts w:ascii="Arial" w:hAnsi="Arial" w:cs="Arial"/>
          <w:color w:val="000000" w:themeColor="text1"/>
          <w:sz w:val="24"/>
          <w:szCs w:val="24"/>
        </w:rPr>
        <w:t xml:space="preserve"> cât și </w:t>
      </w:r>
      <w:r w:rsidR="00560663">
        <w:rPr>
          <w:rFonts w:ascii="Arial" w:hAnsi="Arial" w:cs="Arial"/>
          <w:color w:val="000000" w:themeColor="text1"/>
          <w:sz w:val="24"/>
          <w:szCs w:val="24"/>
        </w:rPr>
        <w:t xml:space="preserve">motivațiile acestora vor fi supuse aprobării </w:t>
      </w:r>
      <w:r w:rsidR="005628DD">
        <w:rPr>
          <w:rFonts w:ascii="Arial" w:hAnsi="Arial" w:cs="Arial"/>
          <w:color w:val="000000" w:themeColor="text1"/>
          <w:sz w:val="24"/>
          <w:szCs w:val="24"/>
        </w:rPr>
        <w:t>beneficiarului</w:t>
      </w:r>
      <w:r w:rsidR="00560663">
        <w:rPr>
          <w:rFonts w:ascii="Arial" w:hAnsi="Arial" w:cs="Arial"/>
          <w:color w:val="000000" w:themeColor="text1"/>
          <w:sz w:val="24"/>
          <w:szCs w:val="24"/>
        </w:rPr>
        <w:t>.</w:t>
      </w:r>
    </w:p>
    <w:p w14:paraId="272CFEB1" w14:textId="77777777" w:rsidR="00BC1398" w:rsidRDefault="00560663"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Din program</w:t>
      </w:r>
      <w:r w:rsidR="00DB7622">
        <w:rPr>
          <w:rFonts w:ascii="Arial" w:hAnsi="Arial" w:cs="Arial"/>
          <w:color w:val="000000" w:themeColor="text1"/>
          <w:sz w:val="24"/>
          <w:szCs w:val="24"/>
        </w:rPr>
        <w:t>ul de prestații/lucrări de menținere-întreținere a sistemului de iluminat public</w:t>
      </w:r>
      <w:r>
        <w:rPr>
          <w:rFonts w:ascii="Arial" w:hAnsi="Arial" w:cs="Arial"/>
          <w:color w:val="000000" w:themeColor="text1"/>
          <w:sz w:val="24"/>
          <w:szCs w:val="24"/>
        </w:rPr>
        <w:t xml:space="preserve"> nu fac parte sesizările/reclamațiile transmise de către </w:t>
      </w:r>
      <w:r w:rsidR="005628DD">
        <w:rPr>
          <w:rFonts w:ascii="Arial" w:hAnsi="Arial" w:cs="Arial"/>
          <w:color w:val="000000" w:themeColor="text1"/>
          <w:sz w:val="24"/>
          <w:szCs w:val="24"/>
        </w:rPr>
        <w:t>beneficiar</w:t>
      </w:r>
      <w:r>
        <w:rPr>
          <w:rFonts w:ascii="Arial" w:hAnsi="Arial" w:cs="Arial"/>
          <w:color w:val="000000" w:themeColor="text1"/>
          <w:sz w:val="24"/>
          <w:szCs w:val="24"/>
        </w:rPr>
        <w:t xml:space="preserve"> sau </w:t>
      </w:r>
      <w:r w:rsidR="005628DD">
        <w:rPr>
          <w:rFonts w:ascii="Arial" w:hAnsi="Arial" w:cs="Arial"/>
          <w:color w:val="000000" w:themeColor="text1"/>
          <w:sz w:val="24"/>
          <w:szCs w:val="24"/>
        </w:rPr>
        <w:t>utilizatorii</w:t>
      </w:r>
      <w:r>
        <w:rPr>
          <w:rFonts w:ascii="Arial" w:hAnsi="Arial" w:cs="Arial"/>
          <w:color w:val="000000" w:themeColor="text1"/>
          <w:sz w:val="24"/>
          <w:szCs w:val="24"/>
        </w:rPr>
        <w:t xml:space="preserve"> serviciului de iluminat public</w:t>
      </w:r>
      <w:r w:rsidR="00134F99">
        <w:rPr>
          <w:rFonts w:ascii="Arial" w:hAnsi="Arial" w:cs="Arial"/>
          <w:color w:val="000000" w:themeColor="text1"/>
          <w:sz w:val="24"/>
          <w:szCs w:val="24"/>
        </w:rPr>
        <w:t>.</w:t>
      </w:r>
      <w:r w:rsidR="00BC1398">
        <w:rPr>
          <w:rFonts w:ascii="Arial" w:hAnsi="Arial" w:cs="Arial"/>
          <w:color w:val="000000" w:themeColor="text1"/>
          <w:sz w:val="24"/>
          <w:szCs w:val="24"/>
        </w:rPr>
        <w:t xml:space="preserve"> </w:t>
      </w:r>
    </w:p>
    <w:p w14:paraId="043394AF" w14:textId="77777777" w:rsidR="00E729FD" w:rsidRDefault="005628DD" w:rsidP="000B5AEF">
      <w:pPr>
        <w:pStyle w:val="NoSpacing"/>
        <w:jc w:val="both"/>
        <w:rPr>
          <w:rFonts w:ascii="Arial" w:hAnsi="Arial" w:cs="Arial"/>
          <w:color w:val="000000" w:themeColor="text1"/>
          <w:sz w:val="24"/>
          <w:szCs w:val="24"/>
        </w:rPr>
      </w:pPr>
      <w:r>
        <w:rPr>
          <w:rFonts w:ascii="Arial" w:hAnsi="Arial" w:cs="Arial"/>
          <w:color w:val="000000" w:themeColor="text1"/>
          <w:sz w:val="24"/>
          <w:szCs w:val="24"/>
        </w:rPr>
        <w:t>Prestatorul</w:t>
      </w:r>
      <w:r w:rsidR="00E729FD">
        <w:rPr>
          <w:rFonts w:ascii="Arial" w:hAnsi="Arial" w:cs="Arial"/>
          <w:color w:val="000000" w:themeColor="text1"/>
          <w:sz w:val="24"/>
          <w:szCs w:val="24"/>
        </w:rPr>
        <w:t xml:space="preserve"> va executa activitatea de întreținere-menținere</w:t>
      </w:r>
      <w:r w:rsidR="0069186F">
        <w:rPr>
          <w:rFonts w:ascii="Arial" w:hAnsi="Arial" w:cs="Arial"/>
          <w:color w:val="000000" w:themeColor="text1"/>
          <w:sz w:val="24"/>
          <w:szCs w:val="24"/>
        </w:rPr>
        <w:t xml:space="preserve"> și iluminat festiv </w:t>
      </w:r>
      <w:r w:rsidR="00E729FD">
        <w:rPr>
          <w:rFonts w:ascii="Arial" w:hAnsi="Arial" w:cs="Arial"/>
          <w:color w:val="000000" w:themeColor="text1"/>
          <w:sz w:val="24"/>
          <w:szCs w:val="24"/>
        </w:rPr>
        <w:t xml:space="preserve"> și va consemna activitatea prestată în situați</w:t>
      </w:r>
      <w:r w:rsidR="0069186F">
        <w:rPr>
          <w:rFonts w:ascii="Arial" w:hAnsi="Arial" w:cs="Arial"/>
          <w:color w:val="000000" w:themeColor="text1"/>
          <w:sz w:val="24"/>
          <w:szCs w:val="24"/>
        </w:rPr>
        <w:t>ile</w:t>
      </w:r>
      <w:r w:rsidR="00E729FD">
        <w:rPr>
          <w:rFonts w:ascii="Arial" w:hAnsi="Arial" w:cs="Arial"/>
          <w:color w:val="000000" w:themeColor="text1"/>
          <w:sz w:val="24"/>
          <w:szCs w:val="24"/>
        </w:rPr>
        <w:t xml:space="preserve"> de lucrări lunar</w:t>
      </w:r>
      <w:r w:rsidR="0069186F">
        <w:rPr>
          <w:rFonts w:ascii="Arial" w:hAnsi="Arial" w:cs="Arial"/>
          <w:color w:val="000000" w:themeColor="text1"/>
          <w:sz w:val="24"/>
          <w:szCs w:val="24"/>
        </w:rPr>
        <w:t>e pentru fiecare tip de activitate</w:t>
      </w:r>
      <w:r w:rsidR="00E729FD">
        <w:rPr>
          <w:rFonts w:ascii="Arial" w:hAnsi="Arial" w:cs="Arial"/>
          <w:color w:val="000000" w:themeColor="text1"/>
          <w:sz w:val="24"/>
          <w:szCs w:val="24"/>
        </w:rPr>
        <w:t>. Situați</w:t>
      </w:r>
      <w:r w:rsidR="0069186F">
        <w:rPr>
          <w:rFonts w:ascii="Arial" w:hAnsi="Arial" w:cs="Arial"/>
          <w:color w:val="000000" w:themeColor="text1"/>
          <w:sz w:val="24"/>
          <w:szCs w:val="24"/>
        </w:rPr>
        <w:t>ile</w:t>
      </w:r>
      <w:r w:rsidR="00E729FD">
        <w:rPr>
          <w:rFonts w:ascii="Arial" w:hAnsi="Arial" w:cs="Arial"/>
          <w:color w:val="000000" w:themeColor="text1"/>
          <w:sz w:val="24"/>
          <w:szCs w:val="24"/>
        </w:rPr>
        <w:t xml:space="preserve"> de lucrări se v</w:t>
      </w:r>
      <w:r w:rsidR="0069186F">
        <w:rPr>
          <w:rFonts w:ascii="Arial" w:hAnsi="Arial" w:cs="Arial"/>
          <w:color w:val="000000" w:themeColor="text1"/>
          <w:sz w:val="24"/>
          <w:szCs w:val="24"/>
        </w:rPr>
        <w:t>or</w:t>
      </w:r>
      <w:r w:rsidR="00E729FD">
        <w:rPr>
          <w:rFonts w:ascii="Arial" w:hAnsi="Arial" w:cs="Arial"/>
          <w:color w:val="000000" w:themeColor="text1"/>
          <w:sz w:val="24"/>
          <w:szCs w:val="24"/>
        </w:rPr>
        <w:t xml:space="preserve"> întocmi pe baza fișelor de lucru zilnice. Fișele de lucru zilnice </w:t>
      </w:r>
      <w:r w:rsidR="0069186F">
        <w:rPr>
          <w:rFonts w:ascii="Arial" w:hAnsi="Arial" w:cs="Arial"/>
          <w:color w:val="000000" w:themeColor="text1"/>
          <w:sz w:val="24"/>
          <w:szCs w:val="24"/>
        </w:rPr>
        <w:t xml:space="preserve">pentru activitatea de menținere-întreținere </w:t>
      </w:r>
      <w:r w:rsidR="00E729FD">
        <w:rPr>
          <w:rFonts w:ascii="Arial" w:hAnsi="Arial" w:cs="Arial"/>
          <w:color w:val="000000" w:themeColor="text1"/>
          <w:sz w:val="24"/>
          <w:szCs w:val="24"/>
        </w:rPr>
        <w:t xml:space="preserve">vor fi întocmite de către </w:t>
      </w:r>
      <w:r>
        <w:rPr>
          <w:rFonts w:ascii="Arial" w:hAnsi="Arial" w:cs="Arial"/>
          <w:color w:val="000000" w:themeColor="text1"/>
          <w:sz w:val="24"/>
          <w:szCs w:val="24"/>
        </w:rPr>
        <w:t>prestator</w:t>
      </w:r>
      <w:r w:rsidR="00E729FD">
        <w:rPr>
          <w:rFonts w:ascii="Arial" w:hAnsi="Arial" w:cs="Arial"/>
          <w:color w:val="000000" w:themeColor="text1"/>
          <w:sz w:val="24"/>
          <w:szCs w:val="24"/>
        </w:rPr>
        <w:t xml:space="preserve"> </w:t>
      </w:r>
      <w:r w:rsidR="000E6181">
        <w:rPr>
          <w:rFonts w:ascii="Arial" w:hAnsi="Arial" w:cs="Arial"/>
          <w:color w:val="000000" w:themeColor="text1"/>
          <w:sz w:val="24"/>
          <w:szCs w:val="24"/>
        </w:rPr>
        <w:t xml:space="preserve">și </w:t>
      </w:r>
      <w:r w:rsidR="00E729FD">
        <w:rPr>
          <w:rFonts w:ascii="Arial" w:hAnsi="Arial" w:cs="Arial"/>
          <w:color w:val="000000" w:themeColor="text1"/>
          <w:sz w:val="24"/>
          <w:szCs w:val="24"/>
        </w:rPr>
        <w:t xml:space="preserve">vor fi distincte </w:t>
      </w:r>
      <w:r w:rsidR="00BE3513">
        <w:rPr>
          <w:rFonts w:ascii="Arial" w:hAnsi="Arial" w:cs="Arial"/>
          <w:color w:val="000000" w:themeColor="text1"/>
          <w:sz w:val="24"/>
          <w:szCs w:val="24"/>
        </w:rPr>
        <w:t xml:space="preserve">și vor fi împărțite astfel: </w:t>
      </w:r>
    </w:p>
    <w:p w14:paraId="49DBC2E2" w14:textId="77777777" w:rsidR="00BE3513" w:rsidRDefault="00BE3513" w:rsidP="00BE3513">
      <w:pPr>
        <w:pStyle w:val="NoSpacing"/>
        <w:numPr>
          <w:ilvl w:val="0"/>
          <w:numId w:val="16"/>
        </w:numPr>
        <w:jc w:val="both"/>
        <w:rPr>
          <w:rFonts w:ascii="Arial" w:hAnsi="Arial" w:cs="Arial"/>
          <w:color w:val="000000" w:themeColor="text1"/>
          <w:sz w:val="24"/>
          <w:szCs w:val="24"/>
        </w:rPr>
      </w:pPr>
      <w:r>
        <w:rPr>
          <w:rFonts w:ascii="Arial" w:hAnsi="Arial" w:cs="Arial"/>
          <w:color w:val="000000" w:themeColor="text1"/>
          <w:sz w:val="24"/>
          <w:szCs w:val="24"/>
        </w:rPr>
        <w:t>Fișe de lucru privind prestațiile/lucrările pentru soluționarea reclamațiilor/sesizărilor</w:t>
      </w:r>
    </w:p>
    <w:p w14:paraId="0ED0329E" w14:textId="77777777" w:rsidR="00BE3513" w:rsidRDefault="00BE3513" w:rsidP="00BE3513">
      <w:pPr>
        <w:pStyle w:val="NoSpacing"/>
        <w:numPr>
          <w:ilvl w:val="0"/>
          <w:numId w:val="16"/>
        </w:numPr>
        <w:jc w:val="both"/>
        <w:rPr>
          <w:rFonts w:ascii="Arial" w:hAnsi="Arial" w:cs="Arial"/>
          <w:color w:val="000000" w:themeColor="text1"/>
          <w:sz w:val="24"/>
          <w:szCs w:val="24"/>
        </w:rPr>
      </w:pPr>
      <w:r>
        <w:rPr>
          <w:rFonts w:ascii="Arial" w:hAnsi="Arial" w:cs="Arial"/>
          <w:color w:val="000000" w:themeColor="text1"/>
          <w:sz w:val="24"/>
          <w:szCs w:val="24"/>
        </w:rPr>
        <w:t>Fișe de lucru privind prestațiile/lucrările cuprinse în ”Programul de  întreținere-menținere a sistemului de iluminat public”</w:t>
      </w:r>
    </w:p>
    <w:p w14:paraId="64329B0F" w14:textId="77777777" w:rsidR="00BE3513" w:rsidRDefault="00613D35" w:rsidP="00BE3513">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BE3513">
        <w:rPr>
          <w:rFonts w:ascii="Arial" w:hAnsi="Arial" w:cs="Arial"/>
          <w:color w:val="000000" w:themeColor="text1"/>
          <w:sz w:val="24"/>
          <w:szCs w:val="24"/>
        </w:rPr>
        <w:t>.1.</w:t>
      </w:r>
      <w:r w:rsidR="00C62FE5">
        <w:rPr>
          <w:rFonts w:ascii="Arial" w:hAnsi="Arial" w:cs="Arial"/>
          <w:color w:val="000000" w:themeColor="text1"/>
          <w:sz w:val="24"/>
          <w:szCs w:val="24"/>
        </w:rPr>
        <w:t>2</w:t>
      </w:r>
      <w:r w:rsidR="00BE3513">
        <w:rPr>
          <w:rFonts w:ascii="Arial" w:hAnsi="Arial" w:cs="Arial"/>
          <w:color w:val="000000" w:themeColor="text1"/>
          <w:sz w:val="24"/>
          <w:szCs w:val="24"/>
        </w:rPr>
        <w:t>.3</w:t>
      </w:r>
      <w:r w:rsidR="00560663">
        <w:rPr>
          <w:rFonts w:ascii="Arial" w:hAnsi="Arial" w:cs="Arial"/>
          <w:color w:val="000000" w:themeColor="text1"/>
          <w:sz w:val="24"/>
          <w:szCs w:val="24"/>
        </w:rPr>
        <w:t>.</w:t>
      </w:r>
      <w:r w:rsidR="00BE3513">
        <w:rPr>
          <w:rFonts w:ascii="Arial" w:hAnsi="Arial" w:cs="Arial"/>
          <w:color w:val="000000" w:themeColor="text1"/>
          <w:sz w:val="24"/>
          <w:szCs w:val="24"/>
        </w:rPr>
        <w:t xml:space="preserve"> </w:t>
      </w:r>
      <w:r w:rsidR="005628DD">
        <w:rPr>
          <w:rFonts w:ascii="Arial" w:hAnsi="Arial" w:cs="Arial"/>
          <w:color w:val="000000" w:themeColor="text1"/>
          <w:sz w:val="24"/>
          <w:szCs w:val="24"/>
        </w:rPr>
        <w:t>Prestatorul</w:t>
      </w:r>
      <w:r w:rsidR="00BE3513">
        <w:rPr>
          <w:rFonts w:ascii="Arial" w:hAnsi="Arial" w:cs="Arial"/>
          <w:color w:val="000000" w:themeColor="text1"/>
          <w:sz w:val="24"/>
          <w:szCs w:val="24"/>
        </w:rPr>
        <w:t xml:space="preserve"> va permite accesul personalului din partea </w:t>
      </w:r>
      <w:r w:rsidR="005628DD">
        <w:rPr>
          <w:rFonts w:ascii="Arial" w:hAnsi="Arial" w:cs="Arial"/>
          <w:color w:val="000000" w:themeColor="text1"/>
          <w:sz w:val="24"/>
          <w:szCs w:val="24"/>
        </w:rPr>
        <w:t>beneficiarului</w:t>
      </w:r>
      <w:r w:rsidR="00BE3513">
        <w:rPr>
          <w:rFonts w:ascii="Arial" w:hAnsi="Arial" w:cs="Arial"/>
          <w:color w:val="000000" w:themeColor="text1"/>
          <w:sz w:val="24"/>
          <w:szCs w:val="24"/>
        </w:rPr>
        <w:t xml:space="preserve"> responsabil de execuția contractului la toate documentele necesare pentru verificarea cantității și calității prestației/lucrării efectuate de către </w:t>
      </w:r>
      <w:r w:rsidR="005628DD">
        <w:rPr>
          <w:rFonts w:ascii="Arial" w:hAnsi="Arial" w:cs="Arial"/>
          <w:color w:val="000000" w:themeColor="text1"/>
          <w:sz w:val="24"/>
          <w:szCs w:val="24"/>
        </w:rPr>
        <w:t>prestator</w:t>
      </w:r>
      <w:r w:rsidR="00BE3513">
        <w:rPr>
          <w:rFonts w:ascii="Arial" w:hAnsi="Arial" w:cs="Arial"/>
          <w:color w:val="000000" w:themeColor="text1"/>
          <w:sz w:val="24"/>
          <w:szCs w:val="24"/>
        </w:rPr>
        <w:t>.</w:t>
      </w:r>
    </w:p>
    <w:p w14:paraId="0473691E" w14:textId="77777777" w:rsidR="00BE3513" w:rsidRDefault="00613D35" w:rsidP="00BE3513">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BE3513">
        <w:rPr>
          <w:rFonts w:ascii="Arial" w:hAnsi="Arial" w:cs="Arial"/>
          <w:color w:val="000000" w:themeColor="text1"/>
          <w:sz w:val="24"/>
          <w:szCs w:val="24"/>
        </w:rPr>
        <w:t>.1.</w:t>
      </w:r>
      <w:r w:rsidR="00C62FE5">
        <w:rPr>
          <w:rFonts w:ascii="Arial" w:hAnsi="Arial" w:cs="Arial"/>
          <w:color w:val="000000" w:themeColor="text1"/>
          <w:sz w:val="24"/>
          <w:szCs w:val="24"/>
        </w:rPr>
        <w:t>2</w:t>
      </w:r>
      <w:r w:rsidR="00BE3513">
        <w:rPr>
          <w:rFonts w:ascii="Arial" w:hAnsi="Arial" w:cs="Arial"/>
          <w:color w:val="000000" w:themeColor="text1"/>
          <w:sz w:val="24"/>
          <w:szCs w:val="24"/>
        </w:rPr>
        <w:t>.4.</w:t>
      </w:r>
      <w:r w:rsidR="005628DD">
        <w:rPr>
          <w:rFonts w:ascii="Arial" w:hAnsi="Arial" w:cs="Arial"/>
          <w:color w:val="000000" w:themeColor="text1"/>
          <w:sz w:val="24"/>
          <w:szCs w:val="24"/>
        </w:rPr>
        <w:t xml:space="preserve"> Prestatorul</w:t>
      </w:r>
      <w:r w:rsidR="00BE3513">
        <w:rPr>
          <w:rFonts w:ascii="Arial" w:hAnsi="Arial" w:cs="Arial"/>
          <w:color w:val="000000" w:themeColor="text1"/>
          <w:sz w:val="24"/>
          <w:szCs w:val="24"/>
        </w:rPr>
        <w:t xml:space="preserve"> va anunța, în scris </w:t>
      </w:r>
      <w:r w:rsidR="005628DD">
        <w:rPr>
          <w:rFonts w:ascii="Arial" w:hAnsi="Arial" w:cs="Arial"/>
          <w:color w:val="000000" w:themeColor="text1"/>
          <w:sz w:val="24"/>
          <w:szCs w:val="24"/>
        </w:rPr>
        <w:t>beneficiarul</w:t>
      </w:r>
      <w:r w:rsidR="00BE3513">
        <w:rPr>
          <w:rFonts w:ascii="Arial" w:hAnsi="Arial" w:cs="Arial"/>
          <w:color w:val="000000" w:themeColor="text1"/>
          <w:sz w:val="24"/>
          <w:szCs w:val="24"/>
        </w:rPr>
        <w:t xml:space="preserve"> de o</w:t>
      </w:r>
      <w:r w:rsidR="005628DD">
        <w:rPr>
          <w:rFonts w:ascii="Arial" w:hAnsi="Arial" w:cs="Arial"/>
          <w:color w:val="000000" w:themeColor="text1"/>
          <w:sz w:val="24"/>
          <w:szCs w:val="24"/>
        </w:rPr>
        <w:t>rice întrerupere a prestațiilor/</w:t>
      </w:r>
      <w:r w:rsidR="00BE3513">
        <w:rPr>
          <w:rFonts w:ascii="Arial" w:hAnsi="Arial" w:cs="Arial"/>
          <w:color w:val="000000" w:themeColor="text1"/>
          <w:sz w:val="24"/>
          <w:szCs w:val="24"/>
        </w:rPr>
        <w:t>lucrărilor aferente contractului, cât și a modificărilor de personal, utilaje, etc. în cel mult 12 ore de la apariția ei, însoțită de motivarea acesteia.</w:t>
      </w:r>
    </w:p>
    <w:p w14:paraId="5A944F21" w14:textId="77777777" w:rsidR="00183615" w:rsidRDefault="00613D35" w:rsidP="00BE3513">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BE3513">
        <w:rPr>
          <w:rFonts w:ascii="Arial" w:hAnsi="Arial" w:cs="Arial"/>
          <w:color w:val="000000" w:themeColor="text1"/>
          <w:sz w:val="24"/>
          <w:szCs w:val="24"/>
        </w:rPr>
        <w:t>.1.</w:t>
      </w:r>
      <w:r w:rsidR="00C62FE5">
        <w:rPr>
          <w:rFonts w:ascii="Arial" w:hAnsi="Arial" w:cs="Arial"/>
          <w:color w:val="000000" w:themeColor="text1"/>
          <w:sz w:val="24"/>
          <w:szCs w:val="24"/>
        </w:rPr>
        <w:t>2</w:t>
      </w:r>
      <w:r w:rsidR="00BE3513">
        <w:rPr>
          <w:rFonts w:ascii="Arial" w:hAnsi="Arial" w:cs="Arial"/>
          <w:color w:val="000000" w:themeColor="text1"/>
          <w:sz w:val="24"/>
          <w:szCs w:val="24"/>
        </w:rPr>
        <w:t xml:space="preserve">.5. </w:t>
      </w:r>
      <w:r w:rsidR="005628DD">
        <w:rPr>
          <w:rFonts w:ascii="Arial" w:hAnsi="Arial" w:cs="Arial"/>
          <w:color w:val="000000" w:themeColor="text1"/>
          <w:sz w:val="24"/>
          <w:szCs w:val="24"/>
        </w:rPr>
        <w:t>Prestatorul</w:t>
      </w:r>
      <w:r w:rsidR="00BE3513">
        <w:rPr>
          <w:rFonts w:ascii="Arial" w:hAnsi="Arial" w:cs="Arial"/>
          <w:color w:val="000000" w:themeColor="text1"/>
          <w:sz w:val="24"/>
          <w:szCs w:val="24"/>
        </w:rPr>
        <w:t xml:space="preserve"> și </w:t>
      </w:r>
      <w:r w:rsidR="005628DD">
        <w:rPr>
          <w:rFonts w:ascii="Arial" w:hAnsi="Arial" w:cs="Arial"/>
          <w:color w:val="000000" w:themeColor="text1"/>
          <w:sz w:val="24"/>
          <w:szCs w:val="24"/>
        </w:rPr>
        <w:t>beneficiarul</w:t>
      </w:r>
      <w:r w:rsidR="00BE3513">
        <w:rPr>
          <w:rFonts w:ascii="Arial" w:hAnsi="Arial" w:cs="Arial"/>
          <w:color w:val="000000" w:themeColor="text1"/>
          <w:sz w:val="24"/>
          <w:szCs w:val="24"/>
        </w:rPr>
        <w:t xml:space="preserve"> își vor desemna reprezentanții pentru a participa la controlul lucrărilor</w:t>
      </w:r>
      <w:r w:rsidR="00BC1398">
        <w:rPr>
          <w:rFonts w:ascii="Arial" w:hAnsi="Arial" w:cs="Arial"/>
          <w:color w:val="000000" w:themeColor="text1"/>
          <w:sz w:val="24"/>
          <w:szCs w:val="24"/>
        </w:rPr>
        <w:t xml:space="preserve"> și întocmirea/încheierea proceselor verbale de constatare.</w:t>
      </w:r>
    </w:p>
    <w:p w14:paraId="06AC9DC7" w14:textId="77777777" w:rsidR="004873E9" w:rsidRDefault="00613D35" w:rsidP="00BE3513">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183615">
        <w:rPr>
          <w:rFonts w:ascii="Arial" w:hAnsi="Arial" w:cs="Arial"/>
          <w:color w:val="000000" w:themeColor="text1"/>
          <w:sz w:val="24"/>
          <w:szCs w:val="24"/>
        </w:rPr>
        <w:t>.1.</w:t>
      </w:r>
      <w:r w:rsidR="00C62FE5">
        <w:rPr>
          <w:rFonts w:ascii="Arial" w:hAnsi="Arial" w:cs="Arial"/>
          <w:color w:val="000000" w:themeColor="text1"/>
          <w:sz w:val="24"/>
          <w:szCs w:val="24"/>
        </w:rPr>
        <w:t>2</w:t>
      </w:r>
      <w:r w:rsidR="00183615">
        <w:rPr>
          <w:rFonts w:ascii="Arial" w:hAnsi="Arial" w:cs="Arial"/>
          <w:color w:val="000000" w:themeColor="text1"/>
          <w:sz w:val="24"/>
          <w:szCs w:val="24"/>
        </w:rPr>
        <w:t xml:space="preserve">.6. </w:t>
      </w:r>
      <w:r w:rsidR="00380761">
        <w:rPr>
          <w:rFonts w:ascii="Arial" w:hAnsi="Arial" w:cs="Arial"/>
          <w:color w:val="000000" w:themeColor="text1"/>
          <w:sz w:val="24"/>
          <w:szCs w:val="24"/>
        </w:rPr>
        <w:t>Prestatorul</w:t>
      </w:r>
      <w:r w:rsidR="004873E9">
        <w:rPr>
          <w:rFonts w:ascii="Arial" w:hAnsi="Arial" w:cs="Arial"/>
          <w:color w:val="000000" w:themeColor="text1"/>
          <w:sz w:val="24"/>
          <w:szCs w:val="24"/>
        </w:rPr>
        <w:t xml:space="preserve"> va organiza și administra evidența reclamațiilor/sesizărilor primite de la </w:t>
      </w:r>
      <w:r w:rsidR="00134F99">
        <w:rPr>
          <w:rFonts w:ascii="Arial" w:hAnsi="Arial" w:cs="Arial"/>
          <w:color w:val="000000" w:themeColor="text1"/>
          <w:sz w:val="24"/>
          <w:szCs w:val="24"/>
        </w:rPr>
        <w:t>beneficiar</w:t>
      </w:r>
      <w:r w:rsidR="004873E9">
        <w:rPr>
          <w:rFonts w:ascii="Arial" w:hAnsi="Arial" w:cs="Arial"/>
          <w:color w:val="000000" w:themeColor="text1"/>
          <w:sz w:val="24"/>
          <w:szCs w:val="24"/>
        </w:rPr>
        <w:t xml:space="preserve"> și </w:t>
      </w:r>
      <w:r w:rsidR="00134F99">
        <w:rPr>
          <w:rFonts w:ascii="Arial" w:hAnsi="Arial" w:cs="Arial"/>
          <w:color w:val="000000" w:themeColor="text1"/>
          <w:sz w:val="24"/>
          <w:szCs w:val="24"/>
        </w:rPr>
        <w:t>utilizatorii</w:t>
      </w:r>
      <w:r w:rsidR="004873E9">
        <w:rPr>
          <w:rFonts w:ascii="Arial" w:hAnsi="Arial" w:cs="Arial"/>
          <w:color w:val="000000" w:themeColor="text1"/>
          <w:sz w:val="24"/>
          <w:szCs w:val="24"/>
        </w:rPr>
        <w:t xml:space="preserve"> serviciului de iluminat public în Registrul unic de reclamații/sesizări pe toată durata contractului. </w:t>
      </w:r>
    </w:p>
    <w:p w14:paraId="272D8747" w14:textId="77777777" w:rsidR="004873E9" w:rsidRDefault="004873E9" w:rsidP="00BE3513">
      <w:pPr>
        <w:pStyle w:val="NoSpacing"/>
        <w:jc w:val="both"/>
        <w:rPr>
          <w:rFonts w:ascii="Arial" w:hAnsi="Arial" w:cs="Arial"/>
          <w:color w:val="000000" w:themeColor="text1"/>
          <w:sz w:val="24"/>
          <w:szCs w:val="24"/>
        </w:rPr>
      </w:pPr>
      <w:r>
        <w:rPr>
          <w:rFonts w:ascii="Arial" w:hAnsi="Arial" w:cs="Arial"/>
          <w:color w:val="000000" w:themeColor="text1"/>
          <w:sz w:val="24"/>
          <w:szCs w:val="24"/>
        </w:rPr>
        <w:t>Registrul unic de reclamații/sesizări va cuprinde minimum următoarele rubrici:</w:t>
      </w:r>
    </w:p>
    <w:p w14:paraId="18AB7A2C" w14:textId="77777777" w:rsidR="00BE3513" w:rsidRDefault="004873E9" w:rsidP="004873E9">
      <w:pPr>
        <w:pStyle w:val="NoSpacing"/>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lastRenderedPageBreak/>
        <w:t>Numărul de înregistrare a reclamației/sesizării</w:t>
      </w:r>
    </w:p>
    <w:p w14:paraId="057AB97D" w14:textId="77777777" w:rsidR="004873E9" w:rsidRDefault="004873E9" w:rsidP="004873E9">
      <w:pPr>
        <w:pStyle w:val="NoSpacing"/>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Data primirii acesteia</w:t>
      </w:r>
    </w:p>
    <w:p w14:paraId="502A992C" w14:textId="77777777" w:rsidR="004873E9" w:rsidRDefault="004873E9" w:rsidP="004873E9">
      <w:pPr>
        <w:pStyle w:val="NoSpacing"/>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 xml:space="preserve">Data înregistrării acesteia </w:t>
      </w:r>
    </w:p>
    <w:p w14:paraId="0D42FFA2" w14:textId="77777777" w:rsidR="004873E9" w:rsidRDefault="004873E9" w:rsidP="004873E9">
      <w:pPr>
        <w:pStyle w:val="NoSpacing"/>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Numele persoanei fizice sau juridice care a reclamat/sesizat</w:t>
      </w:r>
    </w:p>
    <w:p w14:paraId="5E55AABD" w14:textId="77777777" w:rsidR="004873E9" w:rsidRDefault="004873E9" w:rsidP="004873E9">
      <w:pPr>
        <w:pStyle w:val="NoSpacing"/>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Numărul de telefon al persoanei</w:t>
      </w:r>
    </w:p>
    <w:p w14:paraId="1783FA0A" w14:textId="77777777" w:rsidR="004873E9" w:rsidRDefault="004873E9" w:rsidP="004873E9">
      <w:pPr>
        <w:pStyle w:val="NoSpacing"/>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Locația defectului</w:t>
      </w:r>
    </w:p>
    <w:p w14:paraId="3D1C2242" w14:textId="77777777" w:rsidR="004873E9" w:rsidRDefault="004873E9" w:rsidP="004873E9">
      <w:pPr>
        <w:pStyle w:val="NoSpacing"/>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Tipul defectului</w:t>
      </w:r>
    </w:p>
    <w:p w14:paraId="7B5B0288" w14:textId="77777777" w:rsidR="004873E9" w:rsidRDefault="004873E9" w:rsidP="004873E9">
      <w:pPr>
        <w:pStyle w:val="NoSpacing"/>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Data intervenției</w:t>
      </w:r>
      <w:r w:rsidR="00C80264">
        <w:rPr>
          <w:rFonts w:ascii="Arial" w:hAnsi="Arial" w:cs="Arial"/>
          <w:color w:val="000000" w:themeColor="text1"/>
          <w:sz w:val="24"/>
          <w:szCs w:val="24"/>
        </w:rPr>
        <w:t xml:space="preserve"> pentru soluționare</w:t>
      </w:r>
    </w:p>
    <w:p w14:paraId="6D7D2353" w14:textId="77777777" w:rsidR="00C80264" w:rsidRDefault="00C80264" w:rsidP="004873E9">
      <w:pPr>
        <w:pStyle w:val="NoSpacing"/>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Modul de soluționare (da sau</w:t>
      </w:r>
      <w:r w:rsidR="00134F99">
        <w:rPr>
          <w:rFonts w:ascii="Arial" w:hAnsi="Arial" w:cs="Arial"/>
          <w:color w:val="000000" w:themeColor="text1"/>
          <w:sz w:val="24"/>
          <w:szCs w:val="24"/>
        </w:rPr>
        <w:t xml:space="preserve"> nu</w:t>
      </w:r>
      <w:r>
        <w:rPr>
          <w:rFonts w:ascii="Arial" w:hAnsi="Arial" w:cs="Arial"/>
          <w:color w:val="000000" w:themeColor="text1"/>
          <w:sz w:val="24"/>
          <w:szCs w:val="24"/>
        </w:rPr>
        <w:t>)</w:t>
      </w:r>
    </w:p>
    <w:p w14:paraId="74C1142C" w14:textId="77777777" w:rsidR="00C80264" w:rsidRDefault="00C80264" w:rsidP="004873E9">
      <w:pPr>
        <w:pStyle w:val="NoSpacing"/>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Motivul pentru care nu s-a soluționat</w:t>
      </w:r>
    </w:p>
    <w:p w14:paraId="2E2FC0EA" w14:textId="77777777" w:rsidR="00C80264" w:rsidRDefault="00C80264" w:rsidP="004873E9">
      <w:pPr>
        <w:pStyle w:val="NoSpacing"/>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 xml:space="preserve">Numele persoanelor care au intervenit </w:t>
      </w:r>
    </w:p>
    <w:p w14:paraId="79089E41" w14:textId="77777777" w:rsidR="00C80264" w:rsidRDefault="00C80264" w:rsidP="004873E9">
      <w:pPr>
        <w:pStyle w:val="NoSpacing"/>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 xml:space="preserve">Observații </w:t>
      </w:r>
    </w:p>
    <w:p w14:paraId="5AAC2E3B" w14:textId="77777777" w:rsidR="00C80264" w:rsidRDefault="00C80264" w:rsidP="00C80264">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Registrul unic de reclamații/sesizări va fi ținut către </w:t>
      </w:r>
      <w:r w:rsidR="00380761">
        <w:rPr>
          <w:rFonts w:ascii="Arial" w:hAnsi="Arial" w:cs="Arial"/>
          <w:color w:val="000000" w:themeColor="text1"/>
          <w:sz w:val="24"/>
          <w:szCs w:val="24"/>
        </w:rPr>
        <w:t>prestator</w:t>
      </w:r>
      <w:r>
        <w:rPr>
          <w:rFonts w:ascii="Arial" w:hAnsi="Arial" w:cs="Arial"/>
          <w:color w:val="000000" w:themeColor="text1"/>
          <w:sz w:val="24"/>
          <w:szCs w:val="24"/>
        </w:rPr>
        <w:t xml:space="preserve"> și în format digital și va fi transmis prin e-mail zilnic </w:t>
      </w:r>
      <w:r w:rsidR="00380761">
        <w:rPr>
          <w:rFonts w:ascii="Arial" w:hAnsi="Arial" w:cs="Arial"/>
          <w:color w:val="000000" w:themeColor="text1"/>
          <w:sz w:val="24"/>
          <w:szCs w:val="24"/>
        </w:rPr>
        <w:t>beneficiarului</w:t>
      </w:r>
      <w:r>
        <w:rPr>
          <w:rFonts w:ascii="Arial" w:hAnsi="Arial" w:cs="Arial"/>
          <w:color w:val="000000" w:themeColor="text1"/>
          <w:sz w:val="24"/>
          <w:szCs w:val="24"/>
        </w:rPr>
        <w:t>.</w:t>
      </w:r>
    </w:p>
    <w:p w14:paraId="1A7668C6" w14:textId="77777777" w:rsidR="00EA0C0B" w:rsidRDefault="00380761" w:rsidP="00C80264">
      <w:pPr>
        <w:pStyle w:val="NoSpacing"/>
        <w:jc w:val="both"/>
        <w:rPr>
          <w:rFonts w:ascii="Arial" w:hAnsi="Arial" w:cs="Arial"/>
          <w:color w:val="000000" w:themeColor="text1"/>
          <w:sz w:val="24"/>
          <w:szCs w:val="24"/>
        </w:rPr>
      </w:pPr>
      <w:r>
        <w:rPr>
          <w:rFonts w:ascii="Arial" w:hAnsi="Arial" w:cs="Arial"/>
          <w:color w:val="000000" w:themeColor="text1"/>
          <w:sz w:val="24"/>
          <w:szCs w:val="24"/>
        </w:rPr>
        <w:t>Prestatorul</w:t>
      </w:r>
      <w:r w:rsidR="00EA0C0B">
        <w:rPr>
          <w:rFonts w:ascii="Arial" w:hAnsi="Arial" w:cs="Arial"/>
          <w:color w:val="000000" w:themeColor="text1"/>
          <w:sz w:val="24"/>
          <w:szCs w:val="24"/>
        </w:rPr>
        <w:t xml:space="preserve"> are obligația să acționeze pentru soluționarea reclamațiilor/sesizărilor în termen de maxim 24 de ore de la primire. </w:t>
      </w:r>
    </w:p>
    <w:p w14:paraId="4B9E3784" w14:textId="77777777" w:rsidR="00EA0C0B" w:rsidRDefault="00EA0C0B" w:rsidP="00C80264">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Un raport asupra reclamațiilor/sesizărilor primite cât și modul de soluționare se va transmite lunar ce către </w:t>
      </w:r>
      <w:r w:rsidR="00380761">
        <w:rPr>
          <w:rFonts w:ascii="Arial" w:hAnsi="Arial" w:cs="Arial"/>
          <w:color w:val="000000" w:themeColor="text1"/>
          <w:sz w:val="24"/>
          <w:szCs w:val="24"/>
        </w:rPr>
        <w:t>prestator</w:t>
      </w:r>
      <w:r>
        <w:rPr>
          <w:rFonts w:ascii="Arial" w:hAnsi="Arial" w:cs="Arial"/>
          <w:color w:val="000000" w:themeColor="text1"/>
          <w:sz w:val="24"/>
          <w:szCs w:val="24"/>
        </w:rPr>
        <w:t xml:space="preserve"> </w:t>
      </w:r>
      <w:r w:rsidR="00380761">
        <w:rPr>
          <w:rFonts w:ascii="Arial" w:hAnsi="Arial" w:cs="Arial"/>
          <w:color w:val="000000" w:themeColor="text1"/>
          <w:sz w:val="24"/>
          <w:szCs w:val="24"/>
        </w:rPr>
        <w:t>beneficiarului</w:t>
      </w:r>
      <w:r>
        <w:rPr>
          <w:rFonts w:ascii="Arial" w:hAnsi="Arial" w:cs="Arial"/>
          <w:color w:val="000000" w:themeColor="text1"/>
          <w:sz w:val="24"/>
          <w:szCs w:val="24"/>
        </w:rPr>
        <w:t xml:space="preserve"> odată cu situația de lucrări lunară</w:t>
      </w:r>
      <w:r w:rsidR="0069186F">
        <w:rPr>
          <w:rFonts w:ascii="Arial" w:hAnsi="Arial" w:cs="Arial"/>
          <w:color w:val="000000" w:themeColor="text1"/>
          <w:sz w:val="24"/>
          <w:szCs w:val="24"/>
        </w:rPr>
        <w:t xml:space="preserve"> pentru activitatea de menținere-întreținere</w:t>
      </w:r>
      <w:r>
        <w:rPr>
          <w:rFonts w:ascii="Arial" w:hAnsi="Arial" w:cs="Arial"/>
          <w:color w:val="000000" w:themeColor="text1"/>
          <w:sz w:val="24"/>
          <w:szCs w:val="24"/>
        </w:rPr>
        <w:t>.</w:t>
      </w:r>
    </w:p>
    <w:p w14:paraId="0FC496A7" w14:textId="77777777" w:rsidR="0081074B" w:rsidRDefault="00613D35" w:rsidP="00C80264">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81074B">
        <w:rPr>
          <w:rFonts w:ascii="Arial" w:hAnsi="Arial" w:cs="Arial"/>
          <w:color w:val="000000" w:themeColor="text1"/>
          <w:sz w:val="24"/>
          <w:szCs w:val="24"/>
        </w:rPr>
        <w:t>.</w:t>
      </w:r>
      <w:r w:rsidR="005351EC">
        <w:rPr>
          <w:rFonts w:ascii="Arial" w:hAnsi="Arial" w:cs="Arial"/>
          <w:color w:val="000000" w:themeColor="text1"/>
          <w:sz w:val="24"/>
          <w:szCs w:val="24"/>
        </w:rPr>
        <w:t>1</w:t>
      </w:r>
      <w:r w:rsidR="0081074B">
        <w:rPr>
          <w:rFonts w:ascii="Arial" w:hAnsi="Arial" w:cs="Arial"/>
          <w:color w:val="000000" w:themeColor="text1"/>
          <w:sz w:val="24"/>
          <w:szCs w:val="24"/>
        </w:rPr>
        <w:t>.</w:t>
      </w:r>
      <w:r w:rsidR="00C62FE5">
        <w:rPr>
          <w:rFonts w:ascii="Arial" w:hAnsi="Arial" w:cs="Arial"/>
          <w:color w:val="000000" w:themeColor="text1"/>
          <w:sz w:val="24"/>
          <w:szCs w:val="24"/>
        </w:rPr>
        <w:t>2</w:t>
      </w:r>
      <w:r w:rsidR="0081074B">
        <w:rPr>
          <w:rFonts w:ascii="Arial" w:hAnsi="Arial" w:cs="Arial"/>
          <w:color w:val="000000" w:themeColor="text1"/>
          <w:sz w:val="24"/>
          <w:szCs w:val="24"/>
        </w:rPr>
        <w:t>.7</w:t>
      </w:r>
      <w:r w:rsidR="00881DA1">
        <w:rPr>
          <w:rFonts w:ascii="Arial" w:hAnsi="Arial" w:cs="Arial"/>
          <w:color w:val="000000" w:themeColor="text1"/>
          <w:sz w:val="24"/>
          <w:szCs w:val="24"/>
        </w:rPr>
        <w:t xml:space="preserve">. </w:t>
      </w:r>
      <w:r w:rsidR="00380761">
        <w:rPr>
          <w:rFonts w:ascii="Arial" w:hAnsi="Arial" w:cs="Arial"/>
          <w:color w:val="000000" w:themeColor="text1"/>
          <w:sz w:val="24"/>
          <w:szCs w:val="24"/>
        </w:rPr>
        <w:t>Prestatorul</w:t>
      </w:r>
      <w:r w:rsidR="00D439BF">
        <w:rPr>
          <w:rFonts w:ascii="Arial" w:hAnsi="Arial" w:cs="Arial"/>
          <w:color w:val="000000" w:themeColor="text1"/>
          <w:sz w:val="24"/>
          <w:szCs w:val="24"/>
        </w:rPr>
        <w:t xml:space="preserve"> va întocmi situații de lucrări lunare sau de câte ori este nevoie, ale activității prestate , structurate pe categorii de lucrări pe care le va trimite spre verificare și decontare </w:t>
      </w:r>
      <w:r w:rsidR="00380761">
        <w:rPr>
          <w:rFonts w:ascii="Arial" w:hAnsi="Arial" w:cs="Arial"/>
          <w:color w:val="000000" w:themeColor="text1"/>
          <w:sz w:val="24"/>
          <w:szCs w:val="24"/>
        </w:rPr>
        <w:t>beneficiarului</w:t>
      </w:r>
      <w:r w:rsidR="00D439BF">
        <w:rPr>
          <w:rFonts w:ascii="Arial" w:hAnsi="Arial" w:cs="Arial"/>
          <w:color w:val="000000" w:themeColor="text1"/>
          <w:sz w:val="24"/>
          <w:szCs w:val="24"/>
        </w:rPr>
        <w:t xml:space="preserve"> până în ziua a zecea a lunii următoare.</w:t>
      </w:r>
    </w:p>
    <w:p w14:paraId="03D43407" w14:textId="77777777" w:rsidR="005351EC" w:rsidRDefault="00613D35"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5351EC">
        <w:rPr>
          <w:rFonts w:ascii="Arial" w:hAnsi="Arial" w:cs="Arial"/>
          <w:color w:val="000000" w:themeColor="text1"/>
          <w:sz w:val="24"/>
          <w:szCs w:val="24"/>
        </w:rPr>
        <w:t>.1.</w:t>
      </w:r>
      <w:r w:rsidR="00C62FE5">
        <w:rPr>
          <w:rFonts w:ascii="Arial" w:hAnsi="Arial" w:cs="Arial"/>
          <w:color w:val="000000" w:themeColor="text1"/>
          <w:sz w:val="24"/>
          <w:szCs w:val="24"/>
        </w:rPr>
        <w:t>2</w:t>
      </w:r>
      <w:r w:rsidR="005351EC">
        <w:rPr>
          <w:rFonts w:ascii="Arial" w:hAnsi="Arial" w:cs="Arial"/>
          <w:color w:val="000000" w:themeColor="text1"/>
          <w:sz w:val="24"/>
          <w:szCs w:val="24"/>
        </w:rPr>
        <w:t xml:space="preserve">.8. Pe toată durata contractului, </w:t>
      </w:r>
      <w:r w:rsidR="00380761">
        <w:rPr>
          <w:rFonts w:ascii="Arial" w:hAnsi="Arial" w:cs="Arial"/>
          <w:color w:val="000000" w:themeColor="text1"/>
          <w:sz w:val="24"/>
          <w:szCs w:val="24"/>
        </w:rPr>
        <w:t>prestator</w:t>
      </w:r>
      <w:r w:rsidR="004E2734">
        <w:rPr>
          <w:rFonts w:ascii="Arial" w:hAnsi="Arial" w:cs="Arial"/>
          <w:color w:val="000000" w:themeColor="text1"/>
          <w:sz w:val="24"/>
          <w:szCs w:val="24"/>
        </w:rPr>
        <w:t>ul</w:t>
      </w:r>
      <w:r w:rsidR="005351EC">
        <w:rPr>
          <w:rFonts w:ascii="Arial" w:hAnsi="Arial" w:cs="Arial"/>
          <w:color w:val="000000" w:themeColor="text1"/>
          <w:sz w:val="24"/>
          <w:szCs w:val="24"/>
        </w:rPr>
        <w:t xml:space="preserve"> este singurul administrator al serviciului de iluminat public, răspunzând integral pentru toate operațiile efectuate și pentru procedeele de execuție folosite, atunci când acestea sunt efectuate de el sau în numele lui, precum și toate actele justificative încheiate pe durata contractului în legătură cu sistemul de iluminat public care au legătură cu obiectul prezentului contract.</w:t>
      </w:r>
    </w:p>
    <w:p w14:paraId="7EDC9C39" w14:textId="77777777" w:rsidR="000839E8" w:rsidRDefault="00613D35"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0839E8">
        <w:rPr>
          <w:rFonts w:ascii="Arial" w:hAnsi="Arial" w:cs="Arial"/>
          <w:color w:val="000000" w:themeColor="text1"/>
          <w:sz w:val="24"/>
          <w:szCs w:val="24"/>
        </w:rPr>
        <w:t>.1.</w:t>
      </w:r>
      <w:r w:rsidR="00C62FE5">
        <w:rPr>
          <w:rFonts w:ascii="Arial" w:hAnsi="Arial" w:cs="Arial"/>
          <w:color w:val="000000" w:themeColor="text1"/>
          <w:sz w:val="24"/>
          <w:szCs w:val="24"/>
        </w:rPr>
        <w:t>2</w:t>
      </w:r>
      <w:r w:rsidR="000839E8">
        <w:rPr>
          <w:rFonts w:ascii="Arial" w:hAnsi="Arial" w:cs="Arial"/>
          <w:color w:val="000000" w:themeColor="text1"/>
          <w:sz w:val="24"/>
          <w:szCs w:val="24"/>
        </w:rPr>
        <w:t>.</w:t>
      </w:r>
      <w:r w:rsidR="00C62FE5">
        <w:rPr>
          <w:rFonts w:ascii="Arial" w:hAnsi="Arial" w:cs="Arial"/>
          <w:color w:val="000000" w:themeColor="text1"/>
          <w:sz w:val="24"/>
          <w:szCs w:val="24"/>
        </w:rPr>
        <w:t>9</w:t>
      </w:r>
      <w:r w:rsidR="000839E8">
        <w:rPr>
          <w:rFonts w:ascii="Arial" w:hAnsi="Arial" w:cs="Arial"/>
          <w:color w:val="000000" w:themeColor="text1"/>
          <w:sz w:val="24"/>
          <w:szCs w:val="24"/>
        </w:rPr>
        <w:t xml:space="preserve"> Pe toată perioada de </w:t>
      </w:r>
      <w:r w:rsidR="00380761">
        <w:rPr>
          <w:rFonts w:ascii="Arial" w:hAnsi="Arial" w:cs="Arial"/>
          <w:color w:val="000000" w:themeColor="text1"/>
          <w:sz w:val="24"/>
          <w:szCs w:val="24"/>
        </w:rPr>
        <w:t>contractului</w:t>
      </w:r>
      <w:r w:rsidR="000839E8">
        <w:rPr>
          <w:rFonts w:ascii="Arial" w:hAnsi="Arial" w:cs="Arial"/>
          <w:color w:val="000000" w:themeColor="text1"/>
          <w:sz w:val="24"/>
          <w:szCs w:val="24"/>
        </w:rPr>
        <w:t xml:space="preserve">, </w:t>
      </w:r>
      <w:r w:rsidR="00380761">
        <w:rPr>
          <w:rFonts w:ascii="Arial" w:hAnsi="Arial" w:cs="Arial"/>
          <w:color w:val="000000" w:themeColor="text1"/>
          <w:sz w:val="24"/>
          <w:szCs w:val="24"/>
        </w:rPr>
        <w:t>prestatorul</w:t>
      </w:r>
      <w:r w:rsidR="000839E8">
        <w:rPr>
          <w:rFonts w:ascii="Arial" w:hAnsi="Arial" w:cs="Arial"/>
          <w:color w:val="000000" w:themeColor="text1"/>
          <w:sz w:val="24"/>
          <w:szCs w:val="24"/>
        </w:rPr>
        <w:t xml:space="preserve"> se obligă să obțină și să reactualizeze, în condițiile legii, pe baza Regulamentelor privind acordarea licențelor, licențele de operare A.N.R.E. și A.N.R.S.C.</w:t>
      </w:r>
    </w:p>
    <w:p w14:paraId="706232EF" w14:textId="77777777" w:rsidR="00A639D1" w:rsidRDefault="00613D35"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0839E8">
        <w:rPr>
          <w:rFonts w:ascii="Arial" w:hAnsi="Arial" w:cs="Arial"/>
          <w:color w:val="000000" w:themeColor="text1"/>
          <w:sz w:val="24"/>
          <w:szCs w:val="24"/>
        </w:rPr>
        <w:t>.1.</w:t>
      </w:r>
      <w:r w:rsidR="00C62FE5">
        <w:rPr>
          <w:rFonts w:ascii="Arial" w:hAnsi="Arial" w:cs="Arial"/>
          <w:color w:val="000000" w:themeColor="text1"/>
          <w:sz w:val="24"/>
          <w:szCs w:val="24"/>
        </w:rPr>
        <w:t>2</w:t>
      </w:r>
      <w:r w:rsidR="000839E8">
        <w:rPr>
          <w:rFonts w:ascii="Arial" w:hAnsi="Arial" w:cs="Arial"/>
          <w:color w:val="000000" w:themeColor="text1"/>
          <w:sz w:val="24"/>
          <w:szCs w:val="24"/>
        </w:rPr>
        <w:t>.</w:t>
      </w:r>
      <w:r w:rsidR="00C62FE5">
        <w:rPr>
          <w:rFonts w:ascii="Arial" w:hAnsi="Arial" w:cs="Arial"/>
          <w:color w:val="000000" w:themeColor="text1"/>
          <w:sz w:val="24"/>
          <w:szCs w:val="24"/>
        </w:rPr>
        <w:t>10</w:t>
      </w:r>
      <w:r w:rsidR="000839E8">
        <w:rPr>
          <w:rFonts w:ascii="Arial" w:hAnsi="Arial" w:cs="Arial"/>
          <w:color w:val="000000" w:themeColor="text1"/>
          <w:sz w:val="24"/>
          <w:szCs w:val="24"/>
        </w:rPr>
        <w:t xml:space="preserve">. Pe toată perioada </w:t>
      </w:r>
      <w:r w:rsidR="00380761">
        <w:rPr>
          <w:rFonts w:ascii="Arial" w:hAnsi="Arial" w:cs="Arial"/>
          <w:color w:val="000000" w:themeColor="text1"/>
          <w:sz w:val="24"/>
          <w:szCs w:val="24"/>
        </w:rPr>
        <w:t>contractului</w:t>
      </w:r>
      <w:r w:rsidR="000839E8">
        <w:rPr>
          <w:rFonts w:ascii="Arial" w:hAnsi="Arial" w:cs="Arial"/>
          <w:color w:val="000000" w:themeColor="text1"/>
          <w:sz w:val="24"/>
          <w:szCs w:val="24"/>
        </w:rPr>
        <w:t xml:space="preserve">, </w:t>
      </w:r>
      <w:r w:rsidR="00380761">
        <w:rPr>
          <w:rFonts w:ascii="Arial" w:hAnsi="Arial" w:cs="Arial"/>
          <w:color w:val="000000" w:themeColor="text1"/>
          <w:sz w:val="24"/>
          <w:szCs w:val="24"/>
        </w:rPr>
        <w:t>prestatorul</w:t>
      </w:r>
      <w:r w:rsidR="000839E8">
        <w:rPr>
          <w:rFonts w:ascii="Arial" w:hAnsi="Arial" w:cs="Arial"/>
          <w:color w:val="000000" w:themeColor="text1"/>
          <w:sz w:val="24"/>
          <w:szCs w:val="24"/>
        </w:rPr>
        <w:t xml:space="preserve"> se obligă să furnizeze </w:t>
      </w:r>
      <w:r w:rsidR="00380761">
        <w:rPr>
          <w:rFonts w:ascii="Arial" w:hAnsi="Arial" w:cs="Arial"/>
          <w:color w:val="000000" w:themeColor="text1"/>
          <w:sz w:val="24"/>
          <w:szCs w:val="24"/>
        </w:rPr>
        <w:t>beneficiarului</w:t>
      </w:r>
      <w:r w:rsidR="000839E8">
        <w:rPr>
          <w:rFonts w:ascii="Arial" w:hAnsi="Arial" w:cs="Arial"/>
          <w:color w:val="000000" w:themeColor="text1"/>
          <w:sz w:val="24"/>
          <w:szCs w:val="24"/>
        </w:rPr>
        <w:t>, A.N.R.S.C.</w:t>
      </w:r>
      <w:r w:rsidR="0069186F">
        <w:rPr>
          <w:rFonts w:ascii="Arial" w:hAnsi="Arial" w:cs="Arial"/>
          <w:color w:val="000000" w:themeColor="text1"/>
          <w:sz w:val="24"/>
          <w:szCs w:val="24"/>
        </w:rPr>
        <w:t>, A.N.R.E</w:t>
      </w:r>
      <w:r w:rsidR="000839E8">
        <w:rPr>
          <w:rFonts w:ascii="Arial" w:hAnsi="Arial" w:cs="Arial"/>
          <w:color w:val="000000" w:themeColor="text1"/>
          <w:sz w:val="24"/>
          <w:szCs w:val="24"/>
        </w:rPr>
        <w:t xml:space="preserve"> și a altor instituții abilita</w:t>
      </w:r>
      <w:r w:rsidR="00181EA5">
        <w:rPr>
          <w:rFonts w:ascii="Arial" w:hAnsi="Arial" w:cs="Arial"/>
          <w:color w:val="000000" w:themeColor="text1"/>
          <w:sz w:val="24"/>
          <w:szCs w:val="24"/>
        </w:rPr>
        <w:t>te  informațiile solic</w:t>
      </w:r>
      <w:r w:rsidR="0069186F">
        <w:rPr>
          <w:rFonts w:ascii="Arial" w:hAnsi="Arial" w:cs="Arial"/>
          <w:color w:val="000000" w:themeColor="text1"/>
          <w:sz w:val="24"/>
          <w:szCs w:val="24"/>
        </w:rPr>
        <w:t>i</w:t>
      </w:r>
      <w:r w:rsidR="00181EA5">
        <w:rPr>
          <w:rFonts w:ascii="Arial" w:hAnsi="Arial" w:cs="Arial"/>
          <w:color w:val="000000" w:themeColor="text1"/>
          <w:sz w:val="24"/>
          <w:szCs w:val="24"/>
        </w:rPr>
        <w:t xml:space="preserve">tate și să asigure accesul la toate informațiile necesare verificării și evaluării, funcționării și dezvoltării sistemului de iluminat public. </w:t>
      </w:r>
    </w:p>
    <w:p w14:paraId="02490153" w14:textId="77777777" w:rsidR="00181EA5" w:rsidRDefault="00613D35"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181EA5">
        <w:rPr>
          <w:rFonts w:ascii="Arial" w:hAnsi="Arial" w:cs="Arial"/>
          <w:color w:val="000000" w:themeColor="text1"/>
          <w:sz w:val="24"/>
          <w:szCs w:val="24"/>
        </w:rPr>
        <w:t>.1.</w:t>
      </w:r>
      <w:r w:rsidR="00C62FE5">
        <w:rPr>
          <w:rFonts w:ascii="Arial" w:hAnsi="Arial" w:cs="Arial"/>
          <w:color w:val="000000" w:themeColor="text1"/>
          <w:sz w:val="24"/>
          <w:szCs w:val="24"/>
        </w:rPr>
        <w:t>2</w:t>
      </w:r>
      <w:r w:rsidR="00181EA5">
        <w:rPr>
          <w:rFonts w:ascii="Arial" w:hAnsi="Arial" w:cs="Arial"/>
          <w:color w:val="000000" w:themeColor="text1"/>
          <w:sz w:val="24"/>
          <w:szCs w:val="24"/>
        </w:rPr>
        <w:t>.</w:t>
      </w:r>
      <w:r w:rsidR="00C62FE5">
        <w:rPr>
          <w:rFonts w:ascii="Arial" w:hAnsi="Arial" w:cs="Arial"/>
          <w:color w:val="000000" w:themeColor="text1"/>
          <w:sz w:val="24"/>
          <w:szCs w:val="24"/>
        </w:rPr>
        <w:t>11</w:t>
      </w:r>
      <w:r w:rsidR="00181EA5">
        <w:rPr>
          <w:rFonts w:ascii="Arial" w:hAnsi="Arial" w:cs="Arial"/>
          <w:color w:val="000000" w:themeColor="text1"/>
          <w:sz w:val="24"/>
          <w:szCs w:val="24"/>
        </w:rPr>
        <w:t xml:space="preserve">. </w:t>
      </w:r>
      <w:r w:rsidR="00AE4C37">
        <w:rPr>
          <w:rFonts w:ascii="Arial" w:hAnsi="Arial" w:cs="Arial"/>
          <w:color w:val="000000" w:themeColor="text1"/>
          <w:sz w:val="24"/>
          <w:szCs w:val="24"/>
        </w:rPr>
        <w:t>Prestatorul</w:t>
      </w:r>
      <w:r w:rsidR="00181EA5">
        <w:rPr>
          <w:rFonts w:ascii="Arial" w:hAnsi="Arial" w:cs="Arial"/>
          <w:color w:val="000000" w:themeColor="text1"/>
          <w:sz w:val="24"/>
          <w:szCs w:val="24"/>
        </w:rPr>
        <w:t xml:space="preserve"> va respecta și se va supune pe toată perioada desfășurării contractului, prevederilor din Regulamentul serviciului de iluminat public. Nerespectarea acestor prevederi sau a modului de lucru prevăzut în Regulament vor atrage sancțiuni din partea </w:t>
      </w:r>
      <w:r w:rsidR="00AE4C37">
        <w:rPr>
          <w:rFonts w:ascii="Arial" w:hAnsi="Arial" w:cs="Arial"/>
          <w:color w:val="000000" w:themeColor="text1"/>
          <w:sz w:val="24"/>
          <w:szCs w:val="24"/>
        </w:rPr>
        <w:t>beneficiarului</w:t>
      </w:r>
      <w:r w:rsidR="00181EA5">
        <w:rPr>
          <w:rFonts w:ascii="Arial" w:hAnsi="Arial" w:cs="Arial"/>
          <w:color w:val="000000" w:themeColor="text1"/>
          <w:sz w:val="24"/>
          <w:szCs w:val="24"/>
        </w:rPr>
        <w:t>.</w:t>
      </w:r>
      <w:r w:rsidR="0022768B">
        <w:rPr>
          <w:rFonts w:ascii="Arial" w:hAnsi="Arial" w:cs="Arial"/>
          <w:color w:val="000000" w:themeColor="text1"/>
          <w:sz w:val="24"/>
          <w:szCs w:val="24"/>
        </w:rPr>
        <w:t xml:space="preserve"> </w:t>
      </w:r>
    </w:p>
    <w:p w14:paraId="45C4826D" w14:textId="77777777" w:rsidR="00C010D1" w:rsidRDefault="00613D35"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C010D1">
        <w:rPr>
          <w:rFonts w:ascii="Arial" w:hAnsi="Arial" w:cs="Arial"/>
          <w:color w:val="000000" w:themeColor="text1"/>
          <w:sz w:val="24"/>
          <w:szCs w:val="24"/>
        </w:rPr>
        <w:t>.1.</w:t>
      </w:r>
      <w:r w:rsidR="00C62FE5">
        <w:rPr>
          <w:rFonts w:ascii="Arial" w:hAnsi="Arial" w:cs="Arial"/>
          <w:color w:val="000000" w:themeColor="text1"/>
          <w:sz w:val="24"/>
          <w:szCs w:val="24"/>
        </w:rPr>
        <w:t>2</w:t>
      </w:r>
      <w:r w:rsidR="00C010D1">
        <w:rPr>
          <w:rFonts w:ascii="Arial" w:hAnsi="Arial" w:cs="Arial"/>
          <w:color w:val="000000" w:themeColor="text1"/>
          <w:sz w:val="24"/>
          <w:szCs w:val="24"/>
        </w:rPr>
        <w:t>.</w:t>
      </w:r>
      <w:r w:rsidR="00C62FE5">
        <w:rPr>
          <w:rFonts w:ascii="Arial" w:hAnsi="Arial" w:cs="Arial"/>
          <w:color w:val="000000" w:themeColor="text1"/>
          <w:sz w:val="24"/>
          <w:szCs w:val="24"/>
        </w:rPr>
        <w:t>12</w:t>
      </w:r>
      <w:r w:rsidR="00C010D1">
        <w:rPr>
          <w:rFonts w:ascii="Arial" w:hAnsi="Arial" w:cs="Arial"/>
          <w:color w:val="000000" w:themeColor="text1"/>
          <w:sz w:val="24"/>
          <w:szCs w:val="24"/>
        </w:rPr>
        <w:t xml:space="preserve">. La încetarea contractului de </w:t>
      </w:r>
      <w:r w:rsidR="00AE4C37">
        <w:rPr>
          <w:rFonts w:ascii="Arial" w:hAnsi="Arial" w:cs="Arial"/>
          <w:color w:val="000000" w:themeColor="text1"/>
          <w:sz w:val="24"/>
          <w:szCs w:val="24"/>
        </w:rPr>
        <w:t>prestări de servicii</w:t>
      </w:r>
      <w:r w:rsidR="00C010D1">
        <w:rPr>
          <w:rFonts w:ascii="Arial" w:hAnsi="Arial" w:cs="Arial"/>
          <w:color w:val="000000" w:themeColor="text1"/>
          <w:sz w:val="24"/>
          <w:szCs w:val="24"/>
        </w:rPr>
        <w:t xml:space="preserve"> din alte cauze decât prin ajungere la termen sau datorată cazurilor de forță majoră, </w:t>
      </w:r>
      <w:r w:rsidR="00AE4C37">
        <w:rPr>
          <w:rFonts w:ascii="Arial" w:hAnsi="Arial" w:cs="Arial"/>
          <w:color w:val="000000" w:themeColor="text1"/>
          <w:sz w:val="24"/>
          <w:szCs w:val="24"/>
        </w:rPr>
        <w:t>prestatorul</w:t>
      </w:r>
      <w:r w:rsidR="00C010D1">
        <w:rPr>
          <w:rFonts w:ascii="Arial" w:hAnsi="Arial" w:cs="Arial"/>
          <w:color w:val="000000" w:themeColor="text1"/>
          <w:sz w:val="24"/>
          <w:szCs w:val="24"/>
        </w:rPr>
        <w:t xml:space="preserve"> este obligat să asigure continuitatea prestării activității în condițiile stipulate în contract, până la preluarea acesteia de către </w:t>
      </w:r>
      <w:r w:rsidR="00AE4C37">
        <w:rPr>
          <w:rFonts w:ascii="Arial" w:hAnsi="Arial" w:cs="Arial"/>
          <w:color w:val="000000" w:themeColor="text1"/>
          <w:sz w:val="24"/>
          <w:szCs w:val="24"/>
        </w:rPr>
        <w:t>beneficiar</w:t>
      </w:r>
      <w:r w:rsidR="00C010D1">
        <w:rPr>
          <w:rFonts w:ascii="Arial" w:hAnsi="Arial" w:cs="Arial"/>
          <w:color w:val="000000" w:themeColor="text1"/>
          <w:sz w:val="24"/>
          <w:szCs w:val="24"/>
        </w:rPr>
        <w:t xml:space="preserve">, respectiv încă un minim de </w:t>
      </w:r>
      <w:r w:rsidR="00C010D1" w:rsidRPr="001845A0">
        <w:rPr>
          <w:rFonts w:ascii="Arial" w:hAnsi="Arial" w:cs="Arial"/>
          <w:b/>
          <w:color w:val="000000" w:themeColor="text1"/>
          <w:sz w:val="24"/>
          <w:szCs w:val="24"/>
          <w:u w:val="single"/>
        </w:rPr>
        <w:t>120 (o sută douăzeci ) de zile</w:t>
      </w:r>
      <w:r w:rsidR="00C010D1">
        <w:rPr>
          <w:rFonts w:ascii="Arial" w:hAnsi="Arial" w:cs="Arial"/>
          <w:color w:val="000000" w:themeColor="text1"/>
          <w:sz w:val="24"/>
          <w:szCs w:val="24"/>
        </w:rPr>
        <w:t>, în termenii financiari ai prezentului contract;</w:t>
      </w:r>
    </w:p>
    <w:p w14:paraId="1ECC6F10" w14:textId="77777777" w:rsidR="00C010D1" w:rsidRDefault="00613D35"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C010D1">
        <w:rPr>
          <w:rFonts w:ascii="Arial" w:hAnsi="Arial" w:cs="Arial"/>
          <w:color w:val="000000" w:themeColor="text1"/>
          <w:sz w:val="24"/>
          <w:szCs w:val="24"/>
        </w:rPr>
        <w:t>.1.</w:t>
      </w:r>
      <w:r w:rsidR="00C62FE5">
        <w:rPr>
          <w:rFonts w:ascii="Arial" w:hAnsi="Arial" w:cs="Arial"/>
          <w:color w:val="000000" w:themeColor="text1"/>
          <w:sz w:val="24"/>
          <w:szCs w:val="24"/>
        </w:rPr>
        <w:t>2</w:t>
      </w:r>
      <w:r w:rsidR="00C010D1">
        <w:rPr>
          <w:rFonts w:ascii="Arial" w:hAnsi="Arial" w:cs="Arial"/>
          <w:color w:val="000000" w:themeColor="text1"/>
          <w:sz w:val="24"/>
          <w:szCs w:val="24"/>
        </w:rPr>
        <w:t>.</w:t>
      </w:r>
      <w:r w:rsidR="00C62FE5">
        <w:rPr>
          <w:rFonts w:ascii="Arial" w:hAnsi="Arial" w:cs="Arial"/>
          <w:color w:val="000000" w:themeColor="text1"/>
          <w:sz w:val="24"/>
          <w:szCs w:val="24"/>
        </w:rPr>
        <w:t>13</w:t>
      </w:r>
      <w:r w:rsidR="00C010D1">
        <w:rPr>
          <w:rFonts w:ascii="Arial" w:hAnsi="Arial" w:cs="Arial"/>
          <w:color w:val="000000" w:themeColor="text1"/>
          <w:sz w:val="24"/>
          <w:szCs w:val="24"/>
        </w:rPr>
        <w:t xml:space="preserve">. </w:t>
      </w:r>
      <w:r w:rsidR="00AE4C37">
        <w:rPr>
          <w:rFonts w:ascii="Arial" w:hAnsi="Arial" w:cs="Arial"/>
          <w:color w:val="000000" w:themeColor="text1"/>
          <w:sz w:val="24"/>
          <w:szCs w:val="24"/>
        </w:rPr>
        <w:t>Prestatorul</w:t>
      </w:r>
      <w:r w:rsidR="00C010D1">
        <w:rPr>
          <w:rFonts w:ascii="Arial" w:hAnsi="Arial" w:cs="Arial"/>
          <w:color w:val="000000" w:themeColor="text1"/>
          <w:sz w:val="24"/>
          <w:szCs w:val="24"/>
        </w:rPr>
        <w:t xml:space="preserve"> se obligă să ia măsurile necesare privind igiena, siguranță la locul de muncă și </w:t>
      </w:r>
      <w:r w:rsidR="004E2734">
        <w:rPr>
          <w:rFonts w:ascii="Arial" w:hAnsi="Arial" w:cs="Arial"/>
          <w:color w:val="000000" w:themeColor="text1"/>
          <w:sz w:val="24"/>
          <w:szCs w:val="24"/>
        </w:rPr>
        <w:t xml:space="preserve">respectarea </w:t>
      </w:r>
      <w:r w:rsidR="00C010D1">
        <w:rPr>
          <w:rFonts w:ascii="Arial" w:hAnsi="Arial" w:cs="Arial"/>
          <w:color w:val="000000" w:themeColor="text1"/>
          <w:sz w:val="24"/>
          <w:szCs w:val="24"/>
        </w:rPr>
        <w:t>normelor de protecție a muncii.</w:t>
      </w:r>
    </w:p>
    <w:p w14:paraId="23CD6CAA" w14:textId="77777777" w:rsidR="00C010D1" w:rsidRDefault="00613D35"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C010D1">
        <w:rPr>
          <w:rFonts w:ascii="Arial" w:hAnsi="Arial" w:cs="Arial"/>
          <w:color w:val="000000" w:themeColor="text1"/>
          <w:sz w:val="24"/>
          <w:szCs w:val="24"/>
        </w:rPr>
        <w:t>.1.</w:t>
      </w:r>
      <w:r w:rsidR="00C62FE5">
        <w:rPr>
          <w:rFonts w:ascii="Arial" w:hAnsi="Arial" w:cs="Arial"/>
          <w:color w:val="000000" w:themeColor="text1"/>
          <w:sz w:val="24"/>
          <w:szCs w:val="24"/>
        </w:rPr>
        <w:t>2</w:t>
      </w:r>
      <w:r w:rsidR="00C010D1">
        <w:rPr>
          <w:rFonts w:ascii="Arial" w:hAnsi="Arial" w:cs="Arial"/>
          <w:color w:val="000000" w:themeColor="text1"/>
          <w:sz w:val="24"/>
          <w:szCs w:val="24"/>
        </w:rPr>
        <w:t>.</w:t>
      </w:r>
      <w:r w:rsidR="00C62FE5">
        <w:rPr>
          <w:rFonts w:ascii="Arial" w:hAnsi="Arial" w:cs="Arial"/>
          <w:color w:val="000000" w:themeColor="text1"/>
          <w:sz w:val="24"/>
          <w:szCs w:val="24"/>
        </w:rPr>
        <w:t>14</w:t>
      </w:r>
      <w:r w:rsidR="00C010D1">
        <w:rPr>
          <w:rFonts w:ascii="Arial" w:hAnsi="Arial" w:cs="Arial"/>
          <w:color w:val="000000" w:themeColor="text1"/>
          <w:sz w:val="24"/>
          <w:szCs w:val="24"/>
        </w:rPr>
        <w:t xml:space="preserve">. </w:t>
      </w:r>
      <w:r w:rsidR="00AE4C37">
        <w:rPr>
          <w:rFonts w:ascii="Arial" w:hAnsi="Arial" w:cs="Arial"/>
          <w:color w:val="000000" w:themeColor="text1"/>
          <w:sz w:val="24"/>
          <w:szCs w:val="24"/>
        </w:rPr>
        <w:t>Prestatorul</w:t>
      </w:r>
      <w:r w:rsidR="00C010D1">
        <w:rPr>
          <w:rFonts w:ascii="Arial" w:hAnsi="Arial" w:cs="Arial"/>
          <w:color w:val="000000" w:themeColor="text1"/>
          <w:sz w:val="24"/>
          <w:szCs w:val="24"/>
        </w:rPr>
        <w:t xml:space="preserve"> se obligă să predea la încheierea contractului toată documentația tehnico-economică referitoare la serviciul </w:t>
      </w:r>
      <w:r w:rsidR="00AE4C37">
        <w:rPr>
          <w:rFonts w:ascii="Arial" w:hAnsi="Arial" w:cs="Arial"/>
          <w:color w:val="000000" w:themeColor="text1"/>
          <w:sz w:val="24"/>
          <w:szCs w:val="24"/>
        </w:rPr>
        <w:t>prestat</w:t>
      </w:r>
      <w:r w:rsidR="00C010D1">
        <w:rPr>
          <w:rFonts w:ascii="Arial" w:hAnsi="Arial" w:cs="Arial"/>
          <w:color w:val="000000" w:themeColor="text1"/>
          <w:sz w:val="24"/>
          <w:szCs w:val="24"/>
        </w:rPr>
        <w:t xml:space="preserve"> și toate actele încheiate în derularea prezentului contract.</w:t>
      </w:r>
    </w:p>
    <w:p w14:paraId="1ACE83E9" w14:textId="77777777" w:rsidR="00C010D1" w:rsidRDefault="00613D35"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C010D1">
        <w:rPr>
          <w:rFonts w:ascii="Arial" w:hAnsi="Arial" w:cs="Arial"/>
          <w:color w:val="000000" w:themeColor="text1"/>
          <w:sz w:val="24"/>
          <w:szCs w:val="24"/>
        </w:rPr>
        <w:t>.1.</w:t>
      </w:r>
      <w:r w:rsidR="00C62FE5">
        <w:rPr>
          <w:rFonts w:ascii="Arial" w:hAnsi="Arial" w:cs="Arial"/>
          <w:color w:val="000000" w:themeColor="text1"/>
          <w:sz w:val="24"/>
          <w:szCs w:val="24"/>
        </w:rPr>
        <w:t>2</w:t>
      </w:r>
      <w:r w:rsidR="00C010D1">
        <w:rPr>
          <w:rFonts w:ascii="Arial" w:hAnsi="Arial" w:cs="Arial"/>
          <w:color w:val="000000" w:themeColor="text1"/>
          <w:sz w:val="24"/>
          <w:szCs w:val="24"/>
        </w:rPr>
        <w:t>.</w:t>
      </w:r>
      <w:r w:rsidR="00C62FE5">
        <w:rPr>
          <w:rFonts w:ascii="Arial" w:hAnsi="Arial" w:cs="Arial"/>
          <w:color w:val="000000" w:themeColor="text1"/>
          <w:sz w:val="24"/>
          <w:szCs w:val="24"/>
        </w:rPr>
        <w:t>15</w:t>
      </w:r>
      <w:r w:rsidR="00C010D1">
        <w:rPr>
          <w:rFonts w:ascii="Arial" w:hAnsi="Arial" w:cs="Arial"/>
          <w:color w:val="000000" w:themeColor="text1"/>
          <w:sz w:val="24"/>
          <w:szCs w:val="24"/>
        </w:rPr>
        <w:t xml:space="preserve">. În cazul în care </w:t>
      </w:r>
      <w:r w:rsidR="00AE4C37">
        <w:rPr>
          <w:rFonts w:ascii="Arial" w:hAnsi="Arial" w:cs="Arial"/>
          <w:color w:val="000000" w:themeColor="text1"/>
          <w:sz w:val="24"/>
          <w:szCs w:val="24"/>
        </w:rPr>
        <w:t>prestatorul</w:t>
      </w:r>
      <w:r w:rsidR="00C010D1">
        <w:rPr>
          <w:rFonts w:ascii="Arial" w:hAnsi="Arial" w:cs="Arial"/>
          <w:color w:val="000000" w:themeColor="text1"/>
          <w:sz w:val="24"/>
          <w:szCs w:val="24"/>
        </w:rPr>
        <w:t xml:space="preserve"> sesizează existența  sau posibilitatea existenței unei cauze de natură să producă la imposibilitatea realizării act</w:t>
      </w:r>
      <w:r w:rsidR="0069186F">
        <w:rPr>
          <w:rFonts w:ascii="Arial" w:hAnsi="Arial" w:cs="Arial"/>
          <w:color w:val="000000" w:themeColor="text1"/>
          <w:sz w:val="24"/>
          <w:szCs w:val="24"/>
        </w:rPr>
        <w:t>i</w:t>
      </w:r>
      <w:r w:rsidR="00C010D1">
        <w:rPr>
          <w:rFonts w:ascii="Arial" w:hAnsi="Arial" w:cs="Arial"/>
          <w:color w:val="000000" w:themeColor="text1"/>
          <w:sz w:val="24"/>
          <w:szCs w:val="24"/>
        </w:rPr>
        <w:t>vității ori serviciului public, va notifica în c</w:t>
      </w:r>
      <w:r w:rsidR="009A4E9E">
        <w:rPr>
          <w:rFonts w:ascii="Arial" w:hAnsi="Arial" w:cs="Arial"/>
          <w:color w:val="000000" w:themeColor="text1"/>
          <w:sz w:val="24"/>
          <w:szCs w:val="24"/>
        </w:rPr>
        <w:t xml:space="preserve">el mult 48 de ore în scris </w:t>
      </w:r>
      <w:r w:rsidR="00AE4C37">
        <w:rPr>
          <w:rFonts w:ascii="Arial" w:hAnsi="Arial" w:cs="Arial"/>
          <w:color w:val="000000" w:themeColor="text1"/>
          <w:sz w:val="24"/>
          <w:szCs w:val="24"/>
        </w:rPr>
        <w:t>beneficiarul</w:t>
      </w:r>
      <w:r w:rsidR="009A4E9E">
        <w:rPr>
          <w:rFonts w:ascii="Arial" w:hAnsi="Arial" w:cs="Arial"/>
          <w:color w:val="000000" w:themeColor="text1"/>
          <w:sz w:val="24"/>
          <w:szCs w:val="24"/>
        </w:rPr>
        <w:t>, în vederea luării măsurilor ce se impun pentru asigurarea</w:t>
      </w:r>
      <w:r w:rsidR="004F4354">
        <w:rPr>
          <w:rFonts w:ascii="Arial" w:hAnsi="Arial" w:cs="Arial"/>
          <w:color w:val="000000" w:themeColor="text1"/>
          <w:sz w:val="24"/>
          <w:szCs w:val="24"/>
        </w:rPr>
        <w:t xml:space="preserve"> continuității serviciului sau activității.</w:t>
      </w:r>
    </w:p>
    <w:p w14:paraId="7FA7466D" w14:textId="17F16D08" w:rsidR="009B7202" w:rsidRDefault="00613D35"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lastRenderedPageBreak/>
        <w:t>Art.</w:t>
      </w:r>
      <w:r w:rsidR="00C62FE5">
        <w:rPr>
          <w:rFonts w:ascii="Arial" w:hAnsi="Arial" w:cs="Arial"/>
          <w:color w:val="000000" w:themeColor="text1"/>
          <w:sz w:val="24"/>
          <w:szCs w:val="24"/>
        </w:rPr>
        <w:t>6</w:t>
      </w:r>
      <w:r w:rsidR="009B7202">
        <w:rPr>
          <w:rFonts w:ascii="Arial" w:hAnsi="Arial" w:cs="Arial"/>
          <w:color w:val="000000" w:themeColor="text1"/>
          <w:sz w:val="24"/>
          <w:szCs w:val="24"/>
        </w:rPr>
        <w:t>.1.</w:t>
      </w:r>
      <w:r w:rsidR="00C62FE5">
        <w:rPr>
          <w:rFonts w:ascii="Arial" w:hAnsi="Arial" w:cs="Arial"/>
          <w:color w:val="000000" w:themeColor="text1"/>
          <w:sz w:val="24"/>
          <w:szCs w:val="24"/>
        </w:rPr>
        <w:t>2</w:t>
      </w:r>
      <w:r w:rsidR="009B7202">
        <w:rPr>
          <w:rFonts w:ascii="Arial" w:hAnsi="Arial" w:cs="Arial"/>
          <w:color w:val="000000" w:themeColor="text1"/>
          <w:sz w:val="24"/>
          <w:szCs w:val="24"/>
        </w:rPr>
        <w:t>.</w:t>
      </w:r>
      <w:r w:rsidR="00C62FE5">
        <w:rPr>
          <w:rFonts w:ascii="Arial" w:hAnsi="Arial" w:cs="Arial"/>
          <w:color w:val="000000" w:themeColor="text1"/>
          <w:sz w:val="24"/>
          <w:szCs w:val="24"/>
        </w:rPr>
        <w:t>16</w:t>
      </w:r>
      <w:r w:rsidR="009B7202">
        <w:rPr>
          <w:rFonts w:ascii="Arial" w:hAnsi="Arial" w:cs="Arial"/>
          <w:color w:val="000000" w:themeColor="text1"/>
          <w:sz w:val="24"/>
          <w:szCs w:val="24"/>
        </w:rPr>
        <w:t xml:space="preserve">. Să asigure personalul de specialitate necesar prestării serviciului în condiții de bună funcționare și în siguranță a iluminatului public din raza teritorial administrativă a </w:t>
      </w:r>
      <w:r w:rsidR="001845A0">
        <w:rPr>
          <w:rFonts w:ascii="Arial" w:hAnsi="Arial" w:cs="Arial"/>
          <w:color w:val="000000" w:themeColor="text1"/>
          <w:sz w:val="24"/>
          <w:szCs w:val="24"/>
        </w:rPr>
        <w:t>Comunei Gura Văii</w:t>
      </w:r>
      <w:r w:rsidR="009B7202">
        <w:rPr>
          <w:rFonts w:ascii="Arial" w:hAnsi="Arial" w:cs="Arial"/>
          <w:color w:val="000000" w:themeColor="text1"/>
          <w:sz w:val="24"/>
          <w:szCs w:val="24"/>
        </w:rPr>
        <w:t xml:space="preserve">. </w:t>
      </w:r>
    </w:p>
    <w:p w14:paraId="4F45BA0F" w14:textId="77777777" w:rsidR="009B7202" w:rsidRDefault="009B7202"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Persoanele responsabile pentru buna îndeplinire a contractului sunt: </w:t>
      </w:r>
    </w:p>
    <w:p w14:paraId="40FFB208" w14:textId="77777777" w:rsidR="009B7202" w:rsidRDefault="009B7202"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Responsabil contract: ………….</w:t>
      </w:r>
    </w:p>
    <w:p w14:paraId="2C5DBBEB" w14:textId="77777777" w:rsidR="009B7202" w:rsidRDefault="009B7202"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Responsabil controlul calității: ……………</w:t>
      </w:r>
    </w:p>
    <w:p w14:paraId="22FEE623" w14:textId="77777777" w:rsidR="009B7202" w:rsidRDefault="009B7202"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Responsabil tehnic cu execuția: ………………..</w:t>
      </w:r>
    </w:p>
    <w:p w14:paraId="27CF964C" w14:textId="5C7062FB" w:rsidR="009B7202" w:rsidRDefault="00613D35"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9B7202">
        <w:rPr>
          <w:rFonts w:ascii="Arial" w:hAnsi="Arial" w:cs="Arial"/>
          <w:color w:val="000000" w:themeColor="text1"/>
          <w:sz w:val="24"/>
          <w:szCs w:val="24"/>
        </w:rPr>
        <w:t>.1.</w:t>
      </w:r>
      <w:r w:rsidR="00C62FE5">
        <w:rPr>
          <w:rFonts w:ascii="Arial" w:hAnsi="Arial" w:cs="Arial"/>
          <w:color w:val="000000" w:themeColor="text1"/>
          <w:sz w:val="24"/>
          <w:szCs w:val="24"/>
        </w:rPr>
        <w:t>2</w:t>
      </w:r>
      <w:r w:rsidR="009B7202">
        <w:rPr>
          <w:rFonts w:ascii="Arial" w:hAnsi="Arial" w:cs="Arial"/>
          <w:color w:val="000000" w:themeColor="text1"/>
          <w:sz w:val="24"/>
          <w:szCs w:val="24"/>
        </w:rPr>
        <w:t>.</w:t>
      </w:r>
      <w:r w:rsidR="00C62FE5">
        <w:rPr>
          <w:rFonts w:ascii="Arial" w:hAnsi="Arial" w:cs="Arial"/>
          <w:color w:val="000000" w:themeColor="text1"/>
          <w:sz w:val="24"/>
          <w:szCs w:val="24"/>
        </w:rPr>
        <w:t>17</w:t>
      </w:r>
      <w:r w:rsidR="009B7202">
        <w:rPr>
          <w:rFonts w:ascii="Arial" w:hAnsi="Arial" w:cs="Arial"/>
          <w:color w:val="000000" w:themeColor="text1"/>
          <w:sz w:val="24"/>
          <w:szCs w:val="24"/>
        </w:rPr>
        <w:t xml:space="preserve">. </w:t>
      </w:r>
      <w:r w:rsidR="00AE4C37">
        <w:rPr>
          <w:rFonts w:ascii="Arial" w:hAnsi="Arial" w:cs="Arial"/>
          <w:color w:val="000000" w:themeColor="text1"/>
          <w:sz w:val="24"/>
          <w:szCs w:val="24"/>
        </w:rPr>
        <w:t>Prestatorul</w:t>
      </w:r>
      <w:r w:rsidR="009B7202">
        <w:rPr>
          <w:rFonts w:ascii="Arial" w:hAnsi="Arial" w:cs="Arial"/>
          <w:color w:val="000000" w:themeColor="text1"/>
          <w:sz w:val="24"/>
          <w:szCs w:val="24"/>
        </w:rPr>
        <w:t xml:space="preserve"> dispune de un dispecerat, în </w:t>
      </w:r>
      <w:r w:rsidR="001845A0">
        <w:rPr>
          <w:rFonts w:ascii="Arial" w:hAnsi="Arial" w:cs="Arial"/>
          <w:color w:val="000000" w:themeColor="text1"/>
          <w:sz w:val="24"/>
          <w:szCs w:val="24"/>
        </w:rPr>
        <w:t>...........................</w:t>
      </w:r>
      <w:r w:rsidR="009B7202">
        <w:rPr>
          <w:rFonts w:ascii="Arial" w:hAnsi="Arial" w:cs="Arial"/>
          <w:color w:val="000000" w:themeColor="text1"/>
          <w:sz w:val="24"/>
          <w:szCs w:val="24"/>
        </w:rPr>
        <w:t>, str. ……………</w:t>
      </w:r>
    </w:p>
    <w:p w14:paraId="61C5A352" w14:textId="77777777" w:rsidR="009B7202" w:rsidRDefault="00613D35"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9B7202">
        <w:rPr>
          <w:rFonts w:ascii="Arial" w:hAnsi="Arial" w:cs="Arial"/>
          <w:color w:val="000000" w:themeColor="text1"/>
          <w:sz w:val="24"/>
          <w:szCs w:val="24"/>
        </w:rPr>
        <w:t>.1.</w:t>
      </w:r>
      <w:r w:rsidR="00C62FE5">
        <w:rPr>
          <w:rFonts w:ascii="Arial" w:hAnsi="Arial" w:cs="Arial"/>
          <w:color w:val="000000" w:themeColor="text1"/>
          <w:sz w:val="24"/>
          <w:szCs w:val="24"/>
        </w:rPr>
        <w:t>2</w:t>
      </w:r>
      <w:r w:rsidR="009B7202">
        <w:rPr>
          <w:rFonts w:ascii="Arial" w:hAnsi="Arial" w:cs="Arial"/>
          <w:color w:val="000000" w:themeColor="text1"/>
          <w:sz w:val="24"/>
          <w:szCs w:val="24"/>
        </w:rPr>
        <w:t>.</w:t>
      </w:r>
      <w:r w:rsidR="00C62FE5">
        <w:rPr>
          <w:rFonts w:ascii="Arial" w:hAnsi="Arial" w:cs="Arial"/>
          <w:color w:val="000000" w:themeColor="text1"/>
          <w:sz w:val="24"/>
          <w:szCs w:val="24"/>
        </w:rPr>
        <w:t>18</w:t>
      </w:r>
      <w:r w:rsidR="009B7202">
        <w:rPr>
          <w:rFonts w:ascii="Arial" w:hAnsi="Arial" w:cs="Arial"/>
          <w:color w:val="000000" w:themeColor="text1"/>
          <w:sz w:val="24"/>
          <w:szCs w:val="24"/>
        </w:rPr>
        <w:t xml:space="preserve">. (1) </w:t>
      </w:r>
      <w:r>
        <w:rPr>
          <w:rFonts w:ascii="Arial" w:hAnsi="Arial" w:cs="Arial"/>
          <w:color w:val="000000" w:themeColor="text1"/>
          <w:sz w:val="24"/>
          <w:szCs w:val="24"/>
        </w:rPr>
        <w:t>P</w:t>
      </w:r>
      <w:r w:rsidR="00AE4C37">
        <w:rPr>
          <w:rFonts w:ascii="Arial" w:hAnsi="Arial" w:cs="Arial"/>
          <w:color w:val="000000" w:themeColor="text1"/>
          <w:sz w:val="24"/>
          <w:szCs w:val="24"/>
        </w:rPr>
        <w:t>restatorul</w:t>
      </w:r>
      <w:r w:rsidR="009B7202">
        <w:rPr>
          <w:rFonts w:ascii="Arial" w:hAnsi="Arial" w:cs="Arial"/>
          <w:color w:val="000000" w:themeColor="text1"/>
          <w:sz w:val="24"/>
          <w:szCs w:val="24"/>
        </w:rPr>
        <w:t xml:space="preserve"> are obligația de a încheia, înainte de începerea lucrărilor, o asigurare ce va cuprinde toate riscurile care ar putea apărea privind lucrările executate, utilajele, echipamentele, materialele pe stoc, personalul propriu și reprezentanții împuterniciți să verifice, să testeze sau să recepționeze lucrările, precum și pentru daunele sau prejudiciile aduse către terțe persoane fizice sau juridice.</w:t>
      </w:r>
    </w:p>
    <w:p w14:paraId="76176617" w14:textId="77777777" w:rsidR="009B7202" w:rsidRDefault="009B7202"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(2) Asigurarea se va </w:t>
      </w:r>
      <w:r w:rsidR="00940E82">
        <w:rPr>
          <w:rFonts w:ascii="Arial" w:hAnsi="Arial" w:cs="Arial"/>
          <w:color w:val="000000" w:themeColor="text1"/>
          <w:sz w:val="24"/>
          <w:szCs w:val="24"/>
        </w:rPr>
        <w:t xml:space="preserve">încheia cu o agenție de asigurare. Contravaloarea primelor de asigurare va fi suportată de către </w:t>
      </w:r>
      <w:r w:rsidR="00BC78B6">
        <w:rPr>
          <w:rFonts w:ascii="Arial" w:hAnsi="Arial" w:cs="Arial"/>
          <w:color w:val="000000" w:themeColor="text1"/>
          <w:sz w:val="24"/>
          <w:szCs w:val="24"/>
        </w:rPr>
        <w:t>prestator</w:t>
      </w:r>
      <w:r w:rsidR="00940E82">
        <w:rPr>
          <w:rFonts w:ascii="Arial" w:hAnsi="Arial" w:cs="Arial"/>
          <w:color w:val="000000" w:themeColor="text1"/>
          <w:sz w:val="24"/>
          <w:szCs w:val="24"/>
        </w:rPr>
        <w:t xml:space="preserve"> din capitolul ”Cheltuieli indirecte”.</w:t>
      </w:r>
    </w:p>
    <w:p w14:paraId="7AB4705F" w14:textId="77777777" w:rsidR="00940E82" w:rsidRDefault="00940E82"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AE4C37">
        <w:rPr>
          <w:rFonts w:ascii="Arial" w:hAnsi="Arial" w:cs="Arial"/>
          <w:color w:val="000000" w:themeColor="text1"/>
          <w:sz w:val="24"/>
          <w:szCs w:val="24"/>
        </w:rPr>
        <w:t>Prestatorul</w:t>
      </w:r>
      <w:r>
        <w:rPr>
          <w:rFonts w:ascii="Arial" w:hAnsi="Arial" w:cs="Arial"/>
          <w:color w:val="000000" w:themeColor="text1"/>
          <w:sz w:val="24"/>
          <w:szCs w:val="24"/>
        </w:rPr>
        <w:t xml:space="preserve"> are obl</w:t>
      </w:r>
      <w:r w:rsidR="00AE4C37">
        <w:rPr>
          <w:rFonts w:ascii="Arial" w:hAnsi="Arial" w:cs="Arial"/>
          <w:color w:val="000000" w:themeColor="text1"/>
          <w:sz w:val="24"/>
          <w:szCs w:val="24"/>
        </w:rPr>
        <w:t>i</w:t>
      </w:r>
      <w:r>
        <w:rPr>
          <w:rFonts w:ascii="Arial" w:hAnsi="Arial" w:cs="Arial"/>
          <w:color w:val="000000" w:themeColor="text1"/>
          <w:sz w:val="24"/>
          <w:szCs w:val="24"/>
        </w:rPr>
        <w:t xml:space="preserve">gația de a </w:t>
      </w:r>
      <w:r w:rsidR="00AE4C37">
        <w:rPr>
          <w:rFonts w:ascii="Arial" w:hAnsi="Arial" w:cs="Arial"/>
          <w:color w:val="000000" w:themeColor="text1"/>
          <w:sz w:val="24"/>
          <w:szCs w:val="24"/>
        </w:rPr>
        <w:t>prezenta beneficiarului</w:t>
      </w:r>
      <w:r>
        <w:rPr>
          <w:rFonts w:ascii="Arial" w:hAnsi="Arial" w:cs="Arial"/>
          <w:color w:val="000000" w:themeColor="text1"/>
          <w:sz w:val="24"/>
          <w:szCs w:val="24"/>
        </w:rPr>
        <w:t xml:space="preserve">, ori de câte ori i se va cere, polițele de asigurare </w:t>
      </w:r>
      <w:r w:rsidR="002B27B8">
        <w:rPr>
          <w:rFonts w:ascii="Arial" w:hAnsi="Arial" w:cs="Arial"/>
          <w:color w:val="000000" w:themeColor="text1"/>
          <w:sz w:val="24"/>
          <w:szCs w:val="24"/>
        </w:rPr>
        <w:t>pentru plata primelor curente (actualizate).</w:t>
      </w:r>
    </w:p>
    <w:p w14:paraId="7747DBA1" w14:textId="77777777" w:rsidR="002B27B8" w:rsidRDefault="002B27B8"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AE4C37">
        <w:rPr>
          <w:rFonts w:ascii="Arial" w:hAnsi="Arial" w:cs="Arial"/>
          <w:color w:val="000000" w:themeColor="text1"/>
          <w:sz w:val="24"/>
          <w:szCs w:val="24"/>
        </w:rPr>
        <w:t>Beneficiarul</w:t>
      </w:r>
      <w:r w:rsidR="00F6790F">
        <w:rPr>
          <w:rFonts w:ascii="Arial" w:hAnsi="Arial" w:cs="Arial"/>
          <w:color w:val="000000" w:themeColor="text1"/>
          <w:sz w:val="24"/>
          <w:szCs w:val="24"/>
        </w:rPr>
        <w:t xml:space="preserve"> nu va fi responsabil pentru nici un fel de daune-interese, compensații plătibile prin lege, în privința sau ca urmare a unui accident ori prejudiciu adus unui muncitor sau altei  persoane angajate de </w:t>
      </w:r>
      <w:r w:rsidR="00AE4C37">
        <w:rPr>
          <w:rFonts w:ascii="Arial" w:hAnsi="Arial" w:cs="Arial"/>
          <w:color w:val="000000" w:themeColor="text1"/>
          <w:sz w:val="24"/>
          <w:szCs w:val="24"/>
        </w:rPr>
        <w:t>prestator</w:t>
      </w:r>
      <w:r w:rsidR="00F6790F">
        <w:rPr>
          <w:rFonts w:ascii="Arial" w:hAnsi="Arial" w:cs="Arial"/>
          <w:color w:val="000000" w:themeColor="text1"/>
          <w:sz w:val="24"/>
          <w:szCs w:val="24"/>
        </w:rPr>
        <w:t xml:space="preserve">, cu excepția accidendelor sau prejudiciilor rezultate din vina </w:t>
      </w:r>
      <w:r w:rsidR="00AE4C37">
        <w:rPr>
          <w:rFonts w:ascii="Arial" w:hAnsi="Arial" w:cs="Arial"/>
          <w:color w:val="000000" w:themeColor="text1"/>
          <w:sz w:val="24"/>
          <w:szCs w:val="24"/>
        </w:rPr>
        <w:t>beneficarului</w:t>
      </w:r>
      <w:r w:rsidR="00F6790F">
        <w:rPr>
          <w:rFonts w:ascii="Arial" w:hAnsi="Arial" w:cs="Arial"/>
          <w:color w:val="000000" w:themeColor="text1"/>
          <w:sz w:val="24"/>
          <w:szCs w:val="24"/>
        </w:rPr>
        <w:t xml:space="preserve"> sau a angajaților acestuia.</w:t>
      </w:r>
    </w:p>
    <w:p w14:paraId="1AC197B7" w14:textId="77777777" w:rsidR="00F6790F" w:rsidRDefault="00F6790F"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(5) Nerespectarea termenului stabilit atrage aplicarea </w:t>
      </w:r>
      <w:r w:rsidR="000F1B49" w:rsidRPr="000F1B49">
        <w:rPr>
          <w:rFonts w:ascii="Arial" w:hAnsi="Arial" w:cs="Arial"/>
          <w:sz w:val="24"/>
          <w:szCs w:val="24"/>
        </w:rPr>
        <w:t>art.</w:t>
      </w:r>
      <w:r w:rsidRPr="000F1B49">
        <w:rPr>
          <w:rFonts w:ascii="Arial" w:hAnsi="Arial" w:cs="Arial"/>
          <w:sz w:val="24"/>
          <w:szCs w:val="24"/>
        </w:rPr>
        <w:t>1</w:t>
      </w:r>
      <w:r w:rsidR="000F1B49" w:rsidRPr="000F1B49">
        <w:rPr>
          <w:rFonts w:ascii="Arial" w:hAnsi="Arial" w:cs="Arial"/>
          <w:sz w:val="24"/>
          <w:szCs w:val="24"/>
        </w:rPr>
        <w:t>7</w:t>
      </w:r>
      <w:r w:rsidRPr="000F1B49">
        <w:rPr>
          <w:rFonts w:ascii="Arial" w:hAnsi="Arial" w:cs="Arial"/>
          <w:sz w:val="24"/>
          <w:szCs w:val="24"/>
        </w:rPr>
        <w:t>.1</w:t>
      </w:r>
      <w:r w:rsidR="000F1B49">
        <w:rPr>
          <w:rFonts w:ascii="Arial" w:hAnsi="Arial" w:cs="Arial"/>
          <w:sz w:val="24"/>
          <w:szCs w:val="24"/>
        </w:rPr>
        <w:t>.</w:t>
      </w:r>
    </w:p>
    <w:p w14:paraId="0FE6146F" w14:textId="77777777" w:rsidR="00F6790F" w:rsidRDefault="000F1B49" w:rsidP="005351EC">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F6790F">
        <w:rPr>
          <w:rFonts w:ascii="Arial" w:hAnsi="Arial" w:cs="Arial"/>
          <w:color w:val="000000" w:themeColor="text1"/>
          <w:sz w:val="24"/>
          <w:szCs w:val="24"/>
        </w:rPr>
        <w:t>.1.</w:t>
      </w:r>
      <w:r w:rsidR="00C62FE5">
        <w:rPr>
          <w:rFonts w:ascii="Arial" w:hAnsi="Arial" w:cs="Arial"/>
          <w:color w:val="000000" w:themeColor="text1"/>
          <w:sz w:val="24"/>
          <w:szCs w:val="24"/>
        </w:rPr>
        <w:t>3</w:t>
      </w:r>
      <w:r w:rsidR="00F6790F">
        <w:rPr>
          <w:rFonts w:ascii="Arial" w:hAnsi="Arial" w:cs="Arial"/>
          <w:color w:val="000000" w:themeColor="text1"/>
          <w:sz w:val="24"/>
          <w:szCs w:val="24"/>
        </w:rPr>
        <w:t xml:space="preserve">. Obligațiile specifice </w:t>
      </w:r>
      <w:r w:rsidR="00AE4C37">
        <w:rPr>
          <w:rFonts w:ascii="Arial" w:hAnsi="Arial" w:cs="Arial"/>
          <w:color w:val="000000" w:themeColor="text1"/>
          <w:sz w:val="24"/>
          <w:szCs w:val="24"/>
        </w:rPr>
        <w:t>prestatorului:</w:t>
      </w:r>
    </w:p>
    <w:p w14:paraId="08AAAEB5" w14:textId="77777777" w:rsidR="00F6790F" w:rsidRDefault="00F6790F" w:rsidP="00F6790F">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Să pună în aplicare metode performante de management, care să conducă la reducerea costurilor de operare, inclusiv prin aplicarea procedurilor concurențiale impuse de normele legale;</w:t>
      </w:r>
    </w:p>
    <w:p w14:paraId="16FD1B11" w14:textId="77777777" w:rsidR="00F6790F" w:rsidRDefault="00F6790F" w:rsidP="00F6790F">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Să promov</w:t>
      </w:r>
      <w:r w:rsidR="00AC25C8">
        <w:rPr>
          <w:rFonts w:ascii="Arial" w:hAnsi="Arial" w:cs="Arial"/>
          <w:color w:val="000000" w:themeColor="text1"/>
          <w:sz w:val="24"/>
          <w:szCs w:val="24"/>
        </w:rPr>
        <w:t>e</w:t>
      </w:r>
      <w:r>
        <w:rPr>
          <w:rFonts w:ascii="Arial" w:hAnsi="Arial" w:cs="Arial"/>
          <w:color w:val="000000" w:themeColor="text1"/>
          <w:sz w:val="24"/>
          <w:szCs w:val="24"/>
        </w:rPr>
        <w:t>ze în continuare exploatarea eficientă a infrastructurii aferente sistemului de iluminat public privită ca un întreg funcțional și considerată ca un patrimoniu din punct de ved</w:t>
      </w:r>
      <w:r w:rsidR="00AE4C37">
        <w:rPr>
          <w:rFonts w:ascii="Arial" w:hAnsi="Arial" w:cs="Arial"/>
          <w:color w:val="000000" w:themeColor="text1"/>
          <w:sz w:val="24"/>
          <w:szCs w:val="24"/>
        </w:rPr>
        <w:t>e</w:t>
      </w:r>
      <w:r>
        <w:rPr>
          <w:rFonts w:ascii="Arial" w:hAnsi="Arial" w:cs="Arial"/>
          <w:color w:val="000000" w:themeColor="text1"/>
          <w:sz w:val="24"/>
          <w:szCs w:val="24"/>
        </w:rPr>
        <w:t>re juridic;</w:t>
      </w:r>
    </w:p>
    <w:p w14:paraId="07040F54" w14:textId="77777777" w:rsidR="00F6790F" w:rsidRDefault="00F6790F" w:rsidP="00F6790F">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Să asigure menținerea în st</w:t>
      </w:r>
      <w:r w:rsidR="0069186F">
        <w:rPr>
          <w:rFonts w:ascii="Arial" w:hAnsi="Arial" w:cs="Arial"/>
          <w:color w:val="000000" w:themeColor="text1"/>
          <w:sz w:val="24"/>
          <w:szCs w:val="24"/>
        </w:rPr>
        <w:t>a</w:t>
      </w:r>
      <w:r>
        <w:rPr>
          <w:rFonts w:ascii="Arial" w:hAnsi="Arial" w:cs="Arial"/>
          <w:color w:val="000000" w:themeColor="text1"/>
          <w:sz w:val="24"/>
          <w:szCs w:val="24"/>
        </w:rPr>
        <w:t>re de funcționare a sistemului de iluminat public, administrarea, exploatarea și întreținerea cu respectarea prescripțiilor, normelor și normativelor tehnice în vigoare;</w:t>
      </w:r>
    </w:p>
    <w:p w14:paraId="41CCCD2D" w14:textId="77777777" w:rsidR="00F6790F" w:rsidRDefault="00F6790F" w:rsidP="00F6790F">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 xml:space="preserve">Să execute </w:t>
      </w:r>
      <w:r w:rsidR="008F2542">
        <w:rPr>
          <w:rFonts w:ascii="Arial" w:hAnsi="Arial" w:cs="Arial"/>
          <w:color w:val="000000" w:themeColor="text1"/>
          <w:sz w:val="24"/>
          <w:szCs w:val="24"/>
        </w:rPr>
        <w:t xml:space="preserve">reparațiile necesare asupra întregului sistem de iluminat public, astfel încât serviciul de iluminat public să corespundă exigențelor impuse, conform programului întreținere- menținere aprobat de </w:t>
      </w:r>
      <w:r w:rsidR="00AE4C37">
        <w:rPr>
          <w:rFonts w:ascii="Arial" w:hAnsi="Arial" w:cs="Arial"/>
          <w:color w:val="000000" w:themeColor="text1"/>
          <w:sz w:val="24"/>
          <w:szCs w:val="24"/>
        </w:rPr>
        <w:t>beneficiar</w:t>
      </w:r>
      <w:r w:rsidR="008F2542">
        <w:rPr>
          <w:rFonts w:ascii="Arial" w:hAnsi="Arial" w:cs="Arial"/>
          <w:color w:val="000000" w:themeColor="text1"/>
          <w:sz w:val="24"/>
          <w:szCs w:val="24"/>
        </w:rPr>
        <w:t>;</w:t>
      </w:r>
    </w:p>
    <w:p w14:paraId="68E81202" w14:textId="77777777" w:rsidR="008F2542" w:rsidRDefault="008F2542" w:rsidP="00F6790F">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Să ia măsuri în maxim 24 de ore de la primire pentru remedierea oricăror defecțiuni, deranjamente, reclamații/sesizări sau avarii în funcționarea sistemului de iluminat public și să limiteze durata nefuncționabilității iluminatului public.</w:t>
      </w:r>
    </w:p>
    <w:p w14:paraId="2A07CEB0" w14:textId="77777777" w:rsidR="008F2542" w:rsidRDefault="008F2542" w:rsidP="008F2542">
      <w:pPr>
        <w:pStyle w:val="NoSpacing"/>
        <w:ind w:left="720"/>
        <w:jc w:val="both"/>
        <w:rPr>
          <w:rFonts w:ascii="Arial" w:hAnsi="Arial" w:cs="Arial"/>
          <w:color w:val="000000" w:themeColor="text1"/>
          <w:sz w:val="24"/>
          <w:szCs w:val="24"/>
        </w:rPr>
      </w:pPr>
      <w:r>
        <w:rPr>
          <w:rFonts w:ascii="Arial" w:hAnsi="Arial" w:cs="Arial"/>
          <w:color w:val="000000" w:themeColor="text1"/>
          <w:sz w:val="24"/>
          <w:szCs w:val="24"/>
        </w:rPr>
        <w:t xml:space="preserve">În cazul în care acest lucru nu este posibil, </w:t>
      </w:r>
      <w:r w:rsidR="00AE4C37">
        <w:rPr>
          <w:rFonts w:ascii="Arial" w:hAnsi="Arial" w:cs="Arial"/>
          <w:color w:val="000000" w:themeColor="text1"/>
          <w:sz w:val="24"/>
          <w:szCs w:val="24"/>
        </w:rPr>
        <w:t>prestatorul</w:t>
      </w:r>
      <w:r>
        <w:rPr>
          <w:rFonts w:ascii="Arial" w:hAnsi="Arial" w:cs="Arial"/>
          <w:color w:val="000000" w:themeColor="text1"/>
          <w:sz w:val="24"/>
          <w:szCs w:val="24"/>
        </w:rPr>
        <w:t xml:space="preserve"> va motiva în scris prin adresă motivele și complexitatea lor și va solicita derogare din partea </w:t>
      </w:r>
      <w:r w:rsidR="00AE4C37">
        <w:rPr>
          <w:rFonts w:ascii="Arial" w:hAnsi="Arial" w:cs="Arial"/>
          <w:color w:val="000000" w:themeColor="text1"/>
          <w:sz w:val="24"/>
          <w:szCs w:val="24"/>
        </w:rPr>
        <w:t>beneficiarului</w:t>
      </w:r>
      <w:r>
        <w:rPr>
          <w:rFonts w:ascii="Arial" w:hAnsi="Arial" w:cs="Arial"/>
          <w:color w:val="000000" w:themeColor="text1"/>
          <w:sz w:val="24"/>
          <w:szCs w:val="24"/>
        </w:rPr>
        <w:t xml:space="preserve">, fără a fi penalizat, propunând un termen de soluționare definitiv </w:t>
      </w:r>
      <w:r w:rsidR="0069186F">
        <w:rPr>
          <w:rFonts w:ascii="Arial" w:hAnsi="Arial" w:cs="Arial"/>
          <w:color w:val="000000" w:themeColor="text1"/>
          <w:sz w:val="24"/>
          <w:szCs w:val="24"/>
        </w:rPr>
        <w:t xml:space="preserve">a </w:t>
      </w:r>
      <w:r>
        <w:rPr>
          <w:rFonts w:ascii="Arial" w:hAnsi="Arial" w:cs="Arial"/>
          <w:color w:val="000000" w:themeColor="text1"/>
          <w:sz w:val="24"/>
          <w:szCs w:val="24"/>
        </w:rPr>
        <w:t xml:space="preserve"> acestora de maxim 72 ore.</w:t>
      </w:r>
    </w:p>
    <w:p w14:paraId="0891085D" w14:textId="77777777" w:rsidR="008F2542" w:rsidRDefault="008F2542" w:rsidP="008F2542">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 xml:space="preserve">Toate materialele folosite/utilizate în cadrul lucrărilor vor fi noi </w:t>
      </w:r>
      <w:r w:rsidR="001176D9">
        <w:rPr>
          <w:rFonts w:ascii="Arial" w:hAnsi="Arial" w:cs="Arial"/>
          <w:color w:val="000000" w:themeColor="text1"/>
          <w:sz w:val="24"/>
          <w:szCs w:val="24"/>
        </w:rPr>
        <w:t>ș</w:t>
      </w:r>
      <w:r>
        <w:rPr>
          <w:rFonts w:ascii="Arial" w:hAnsi="Arial" w:cs="Arial"/>
          <w:color w:val="000000" w:themeColor="text1"/>
          <w:sz w:val="24"/>
          <w:szCs w:val="24"/>
        </w:rPr>
        <w:t xml:space="preserve">i vor îndeplini condițiile de calitate impuse prin documentația de licitație și oferta prezentată de </w:t>
      </w:r>
      <w:r w:rsidR="00AE4C37">
        <w:rPr>
          <w:rFonts w:ascii="Arial" w:hAnsi="Arial" w:cs="Arial"/>
          <w:color w:val="000000" w:themeColor="text1"/>
          <w:sz w:val="24"/>
          <w:szCs w:val="24"/>
        </w:rPr>
        <w:t>prestator</w:t>
      </w:r>
      <w:r>
        <w:rPr>
          <w:rFonts w:ascii="Arial" w:hAnsi="Arial" w:cs="Arial"/>
          <w:color w:val="000000" w:themeColor="text1"/>
          <w:sz w:val="24"/>
          <w:szCs w:val="24"/>
        </w:rPr>
        <w:t>;</w:t>
      </w:r>
    </w:p>
    <w:p w14:paraId="3EFA83C5" w14:textId="77777777" w:rsidR="008F2542" w:rsidRDefault="008F2542" w:rsidP="008F2542">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Să asigure stocul lunar de materiale consumabile, materiale de construcții, alte materiale, echipamente și piese de schimb aferente funcționării sistemului de iluminat public;</w:t>
      </w:r>
    </w:p>
    <w:p w14:paraId="2B9DE7F2" w14:textId="77777777" w:rsidR="001176D9" w:rsidRDefault="008F2542" w:rsidP="008F2542">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Materialele</w:t>
      </w:r>
      <w:r w:rsidR="001176D9">
        <w:rPr>
          <w:rFonts w:ascii="Arial" w:hAnsi="Arial" w:cs="Arial"/>
          <w:color w:val="000000" w:themeColor="text1"/>
          <w:sz w:val="24"/>
          <w:szCs w:val="24"/>
        </w:rPr>
        <w:t xml:space="preserve"> și echipamentele recuperate lunar ca urmare a lucrărilor efectuate se vor preda pe bază unui  proces verbal  încheiat între </w:t>
      </w:r>
      <w:r w:rsidR="00AE4C37">
        <w:rPr>
          <w:rFonts w:ascii="Arial" w:hAnsi="Arial" w:cs="Arial"/>
          <w:color w:val="000000" w:themeColor="text1"/>
          <w:sz w:val="24"/>
          <w:szCs w:val="24"/>
        </w:rPr>
        <w:t>prestator</w:t>
      </w:r>
      <w:r w:rsidR="001176D9">
        <w:rPr>
          <w:rFonts w:ascii="Arial" w:hAnsi="Arial" w:cs="Arial"/>
          <w:color w:val="000000" w:themeColor="text1"/>
          <w:sz w:val="24"/>
          <w:szCs w:val="24"/>
        </w:rPr>
        <w:t xml:space="preserve"> si </w:t>
      </w:r>
      <w:r w:rsidR="00AE4C37">
        <w:rPr>
          <w:rFonts w:ascii="Arial" w:hAnsi="Arial" w:cs="Arial"/>
          <w:color w:val="000000" w:themeColor="text1"/>
          <w:sz w:val="24"/>
          <w:szCs w:val="24"/>
        </w:rPr>
        <w:t>beneficiar</w:t>
      </w:r>
      <w:r w:rsidR="001176D9">
        <w:rPr>
          <w:rFonts w:ascii="Arial" w:hAnsi="Arial" w:cs="Arial"/>
          <w:color w:val="000000" w:themeColor="text1"/>
          <w:sz w:val="24"/>
          <w:szCs w:val="24"/>
        </w:rPr>
        <w:t>, după cum urmează:</w:t>
      </w:r>
    </w:p>
    <w:p w14:paraId="63D7FE69" w14:textId="003962FB" w:rsidR="008F2542" w:rsidRDefault="001176D9" w:rsidP="001176D9">
      <w:pPr>
        <w:pStyle w:val="NoSpacing"/>
        <w:numPr>
          <w:ilvl w:val="0"/>
          <w:numId w:val="21"/>
        </w:numPr>
        <w:jc w:val="both"/>
        <w:rPr>
          <w:rFonts w:ascii="Arial" w:hAnsi="Arial" w:cs="Arial"/>
          <w:color w:val="000000" w:themeColor="text1"/>
          <w:sz w:val="24"/>
          <w:szCs w:val="24"/>
        </w:rPr>
      </w:pPr>
      <w:r>
        <w:rPr>
          <w:rFonts w:ascii="Arial" w:hAnsi="Arial" w:cs="Arial"/>
          <w:color w:val="000000" w:themeColor="text1"/>
          <w:sz w:val="24"/>
          <w:szCs w:val="24"/>
        </w:rPr>
        <w:t xml:space="preserve">Materialele electrice consumabile, piese de schimb, etc se vor preda la  </w:t>
      </w:r>
      <w:r w:rsidR="001845A0">
        <w:rPr>
          <w:rFonts w:ascii="Arial" w:hAnsi="Arial" w:cs="Arial"/>
          <w:color w:val="000000" w:themeColor="text1"/>
          <w:sz w:val="24"/>
          <w:szCs w:val="24"/>
        </w:rPr>
        <w:t>Primăria</w:t>
      </w:r>
      <w:r>
        <w:rPr>
          <w:rFonts w:ascii="Arial" w:hAnsi="Arial" w:cs="Arial"/>
          <w:color w:val="000000" w:themeColor="text1"/>
          <w:sz w:val="24"/>
          <w:szCs w:val="24"/>
        </w:rPr>
        <w:t xml:space="preserve"> </w:t>
      </w:r>
      <w:r w:rsidR="001845A0">
        <w:rPr>
          <w:rFonts w:ascii="Arial" w:hAnsi="Arial" w:cs="Arial"/>
          <w:color w:val="000000" w:themeColor="text1"/>
          <w:sz w:val="24"/>
          <w:szCs w:val="24"/>
        </w:rPr>
        <w:t>comunei Gura Văii</w:t>
      </w:r>
      <w:r>
        <w:rPr>
          <w:rFonts w:ascii="Arial" w:hAnsi="Arial" w:cs="Arial"/>
          <w:color w:val="000000" w:themeColor="text1"/>
          <w:sz w:val="24"/>
          <w:szCs w:val="24"/>
        </w:rPr>
        <w:t xml:space="preserve">. În acest caz procesul verbal se va semna și de reprezentantul </w:t>
      </w:r>
      <w:r w:rsidR="001845A0">
        <w:rPr>
          <w:rFonts w:ascii="Arial" w:hAnsi="Arial" w:cs="Arial"/>
          <w:color w:val="000000" w:themeColor="text1"/>
          <w:sz w:val="24"/>
          <w:szCs w:val="24"/>
        </w:rPr>
        <w:t>Primăriei Comunei Gura Văii</w:t>
      </w:r>
      <w:r>
        <w:rPr>
          <w:rFonts w:ascii="Arial" w:hAnsi="Arial" w:cs="Arial"/>
          <w:color w:val="000000" w:themeColor="text1"/>
          <w:sz w:val="24"/>
          <w:szCs w:val="24"/>
        </w:rPr>
        <w:t>.</w:t>
      </w:r>
    </w:p>
    <w:p w14:paraId="7047F7A1" w14:textId="2D61DC22" w:rsidR="0069186F" w:rsidRPr="00CE0FEA" w:rsidRDefault="001176D9" w:rsidP="001176D9">
      <w:pPr>
        <w:pStyle w:val="NoSpacing"/>
        <w:numPr>
          <w:ilvl w:val="0"/>
          <w:numId w:val="21"/>
        </w:numPr>
        <w:jc w:val="both"/>
        <w:rPr>
          <w:rFonts w:ascii="Arial" w:hAnsi="Arial" w:cs="Arial"/>
          <w:color w:val="000000" w:themeColor="text1"/>
          <w:sz w:val="24"/>
          <w:szCs w:val="24"/>
        </w:rPr>
      </w:pPr>
      <w:r w:rsidRPr="00CE0FEA">
        <w:rPr>
          <w:rFonts w:ascii="Arial" w:hAnsi="Arial" w:cs="Arial"/>
          <w:color w:val="000000" w:themeColor="text1"/>
          <w:sz w:val="24"/>
          <w:szCs w:val="24"/>
        </w:rPr>
        <w:lastRenderedPageBreak/>
        <w:t xml:space="preserve">Materialele electrice </w:t>
      </w:r>
      <w:r w:rsidR="00CE0FEA" w:rsidRPr="00CE0FEA">
        <w:rPr>
          <w:rFonts w:ascii="Arial" w:hAnsi="Arial" w:cs="Arial"/>
          <w:color w:val="000000" w:themeColor="text1"/>
          <w:sz w:val="24"/>
          <w:szCs w:val="24"/>
        </w:rPr>
        <w:t xml:space="preserve">rezultate în urma lucrărilor de </w:t>
      </w:r>
      <w:r w:rsidR="00AE4C37">
        <w:rPr>
          <w:rFonts w:ascii="Arial" w:hAnsi="Arial" w:cs="Arial"/>
          <w:color w:val="000000" w:themeColor="text1"/>
          <w:sz w:val="24"/>
          <w:szCs w:val="24"/>
        </w:rPr>
        <w:t xml:space="preserve">înlocuire </w:t>
      </w:r>
      <w:r w:rsidR="00CE0FEA" w:rsidRPr="00CE0FEA">
        <w:rPr>
          <w:rFonts w:ascii="Arial" w:hAnsi="Arial" w:cs="Arial"/>
          <w:color w:val="000000" w:themeColor="text1"/>
          <w:sz w:val="24"/>
          <w:szCs w:val="24"/>
        </w:rPr>
        <w:t xml:space="preserve"> </w:t>
      </w:r>
      <w:r w:rsidRPr="00CE0FEA">
        <w:rPr>
          <w:rFonts w:ascii="Arial" w:hAnsi="Arial" w:cs="Arial"/>
          <w:color w:val="000000" w:themeColor="text1"/>
          <w:sz w:val="24"/>
          <w:szCs w:val="24"/>
        </w:rPr>
        <w:t>– mijloace fixe care pot fi re</w:t>
      </w:r>
      <w:r w:rsidR="00A43A8F">
        <w:rPr>
          <w:rFonts w:ascii="Arial" w:hAnsi="Arial" w:cs="Arial"/>
          <w:color w:val="000000" w:themeColor="text1"/>
          <w:sz w:val="24"/>
          <w:szCs w:val="24"/>
        </w:rPr>
        <w:t>i</w:t>
      </w:r>
      <w:r w:rsidRPr="00CE0FEA">
        <w:rPr>
          <w:rFonts w:ascii="Arial" w:hAnsi="Arial" w:cs="Arial"/>
          <w:color w:val="000000" w:themeColor="text1"/>
          <w:sz w:val="24"/>
          <w:szCs w:val="24"/>
        </w:rPr>
        <w:t>ntegrate în sistemul de iluminat public (stâ</w:t>
      </w:r>
      <w:r w:rsidR="0058240F">
        <w:rPr>
          <w:rFonts w:ascii="Arial" w:hAnsi="Arial" w:cs="Arial"/>
          <w:color w:val="000000" w:themeColor="text1"/>
          <w:sz w:val="24"/>
          <w:szCs w:val="24"/>
        </w:rPr>
        <w:t>l</w:t>
      </w:r>
      <w:r w:rsidRPr="00CE0FEA">
        <w:rPr>
          <w:rFonts w:ascii="Arial" w:hAnsi="Arial" w:cs="Arial"/>
          <w:color w:val="000000" w:themeColor="text1"/>
          <w:sz w:val="24"/>
          <w:szCs w:val="24"/>
        </w:rPr>
        <w:t xml:space="preserve">pi, corpuri console, puncte de aprindere, etc) vor fi predate la magazia generală a </w:t>
      </w:r>
      <w:r w:rsidR="001845A0">
        <w:rPr>
          <w:rFonts w:ascii="Arial" w:hAnsi="Arial" w:cs="Arial"/>
          <w:color w:val="000000" w:themeColor="text1"/>
          <w:sz w:val="24"/>
          <w:szCs w:val="24"/>
        </w:rPr>
        <w:t>Comunei Gura Văii</w:t>
      </w:r>
      <w:r w:rsidRPr="00CE0FEA">
        <w:rPr>
          <w:rFonts w:ascii="Arial" w:hAnsi="Arial" w:cs="Arial"/>
          <w:color w:val="000000" w:themeColor="text1"/>
          <w:sz w:val="24"/>
          <w:szCs w:val="24"/>
        </w:rPr>
        <w:t>.</w:t>
      </w:r>
    </w:p>
    <w:p w14:paraId="13F3D480" w14:textId="77777777" w:rsidR="00A96F52" w:rsidRDefault="00A96F52" w:rsidP="00A96F52">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 xml:space="preserve">Să informeze </w:t>
      </w:r>
      <w:r w:rsidR="00AE4C37">
        <w:rPr>
          <w:rFonts w:ascii="Arial" w:hAnsi="Arial" w:cs="Arial"/>
          <w:color w:val="000000" w:themeColor="text1"/>
          <w:sz w:val="24"/>
          <w:szCs w:val="24"/>
        </w:rPr>
        <w:t>beneficiarul</w:t>
      </w:r>
      <w:r>
        <w:rPr>
          <w:rFonts w:ascii="Arial" w:hAnsi="Arial" w:cs="Arial"/>
          <w:color w:val="000000" w:themeColor="text1"/>
          <w:sz w:val="24"/>
          <w:szCs w:val="24"/>
        </w:rPr>
        <w:t xml:space="preserve"> în termen de 48 de ore în cazul în care este necesară întreruperea parțială sau totală a funcționării instalațiilor pentru executarea prestațiilor și/sau a lucrărilor;</w:t>
      </w:r>
    </w:p>
    <w:p w14:paraId="0C2BF377" w14:textId="77777777" w:rsidR="00A96F52" w:rsidRDefault="00A96F52" w:rsidP="00A96F52">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Să efec</w:t>
      </w:r>
      <w:r w:rsidR="00CE0FEA">
        <w:rPr>
          <w:rFonts w:ascii="Arial" w:hAnsi="Arial" w:cs="Arial"/>
          <w:color w:val="000000" w:themeColor="text1"/>
          <w:sz w:val="24"/>
          <w:szCs w:val="24"/>
        </w:rPr>
        <w:t>u</w:t>
      </w:r>
      <w:r>
        <w:rPr>
          <w:rFonts w:ascii="Arial" w:hAnsi="Arial" w:cs="Arial"/>
          <w:color w:val="000000" w:themeColor="text1"/>
          <w:sz w:val="24"/>
          <w:szCs w:val="24"/>
        </w:rPr>
        <w:t xml:space="preserve">tueze prestațiile și lucrările datorate în cadrul prezentului contract, cu respectarea tuturor normelor de securitate și protecție a muncii, securitate împotriva incendiilor; </w:t>
      </w:r>
    </w:p>
    <w:p w14:paraId="0D27E238" w14:textId="77777777" w:rsidR="003D765D" w:rsidRDefault="003D765D" w:rsidP="00A96F52">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 xml:space="preserve">Să pună la dispoziția </w:t>
      </w:r>
      <w:r w:rsidR="00AE4C37">
        <w:rPr>
          <w:rFonts w:ascii="Arial" w:hAnsi="Arial" w:cs="Arial"/>
          <w:color w:val="000000" w:themeColor="text1"/>
          <w:sz w:val="24"/>
          <w:szCs w:val="24"/>
        </w:rPr>
        <w:t>beneficiarului</w:t>
      </w:r>
      <w:r>
        <w:rPr>
          <w:rFonts w:ascii="Arial" w:hAnsi="Arial" w:cs="Arial"/>
          <w:color w:val="000000" w:themeColor="text1"/>
          <w:sz w:val="24"/>
          <w:szCs w:val="24"/>
        </w:rPr>
        <w:t xml:space="preserve"> – la data de 10 a lunii următoare – documentația solicitată de acesta, impusă prin contract și în forma cerută, în vederea decontării periodice; </w:t>
      </w:r>
    </w:p>
    <w:p w14:paraId="4E1E247B" w14:textId="77777777" w:rsidR="003D765D" w:rsidRDefault="003D765D" w:rsidP="00A96F52">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 xml:space="preserve">Să răspundă corespunzător la solicitările de verificare ale </w:t>
      </w:r>
      <w:r w:rsidR="00AE4C37">
        <w:rPr>
          <w:rFonts w:ascii="Arial" w:hAnsi="Arial" w:cs="Arial"/>
          <w:color w:val="000000" w:themeColor="text1"/>
          <w:sz w:val="24"/>
          <w:szCs w:val="24"/>
        </w:rPr>
        <w:t>beneficiarului</w:t>
      </w:r>
      <w:r>
        <w:rPr>
          <w:rFonts w:ascii="Arial" w:hAnsi="Arial" w:cs="Arial"/>
          <w:color w:val="000000" w:themeColor="text1"/>
          <w:sz w:val="24"/>
          <w:szCs w:val="24"/>
        </w:rPr>
        <w:t xml:space="preserve"> asupra sistemului de iluminat (condiții calitative și cantitative) și a rețelei de distribuție</w:t>
      </w:r>
      <w:r w:rsidR="00EA7E2C">
        <w:rPr>
          <w:rFonts w:ascii="Arial" w:hAnsi="Arial" w:cs="Arial"/>
          <w:color w:val="000000" w:themeColor="text1"/>
          <w:sz w:val="24"/>
          <w:szCs w:val="24"/>
        </w:rPr>
        <w:t>;</w:t>
      </w:r>
    </w:p>
    <w:p w14:paraId="756A6DFA" w14:textId="77777777" w:rsidR="00EA7E2C" w:rsidRDefault="00EA7E2C" w:rsidP="00A96F52">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 xml:space="preserve">Să mențină sistemul de iluminat public în funcționare continuă, cu respectarea indicatorilor de performanță, prevăzuți în Regulamentul serviciul de iluminat aprobat și cei menționați în oferta tehnică de către </w:t>
      </w:r>
      <w:r w:rsidR="00AE4C37">
        <w:rPr>
          <w:rFonts w:ascii="Arial" w:hAnsi="Arial" w:cs="Arial"/>
          <w:color w:val="000000" w:themeColor="text1"/>
          <w:sz w:val="24"/>
          <w:szCs w:val="24"/>
        </w:rPr>
        <w:t>beneficiar</w:t>
      </w:r>
      <w:r>
        <w:rPr>
          <w:rFonts w:ascii="Arial" w:hAnsi="Arial" w:cs="Arial"/>
          <w:color w:val="000000" w:themeColor="text1"/>
          <w:sz w:val="24"/>
          <w:szCs w:val="24"/>
        </w:rPr>
        <w:t>;</w:t>
      </w:r>
    </w:p>
    <w:p w14:paraId="0F0A1439" w14:textId="77777777" w:rsidR="00EA7E2C" w:rsidRDefault="00EA7E2C" w:rsidP="00A96F52">
      <w:pPr>
        <w:pStyle w:val="NoSpacing"/>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 xml:space="preserve">Să plătească despăgubiri persoanelor fizice sau juridice pentru prejudiciile provocate din culpa  sa exclusivă, </w:t>
      </w:r>
      <w:r w:rsidR="00D77D95">
        <w:rPr>
          <w:rFonts w:ascii="Arial" w:hAnsi="Arial" w:cs="Arial"/>
          <w:color w:val="000000" w:themeColor="text1"/>
          <w:sz w:val="24"/>
          <w:szCs w:val="24"/>
        </w:rPr>
        <w:t>comform prevederile legale;</w:t>
      </w:r>
    </w:p>
    <w:p w14:paraId="10B680B0" w14:textId="77777777" w:rsidR="00A300A8" w:rsidRPr="00613D35" w:rsidRDefault="00A300A8" w:rsidP="00A300A8">
      <w:pPr>
        <w:pStyle w:val="NoSpacing"/>
        <w:numPr>
          <w:ilvl w:val="0"/>
          <w:numId w:val="19"/>
        </w:numPr>
        <w:jc w:val="both"/>
        <w:rPr>
          <w:rFonts w:ascii="Arial" w:hAnsi="Arial" w:cs="Arial"/>
          <w:sz w:val="24"/>
          <w:szCs w:val="24"/>
        </w:rPr>
      </w:pPr>
      <w:r w:rsidRPr="00613D35">
        <w:rPr>
          <w:rFonts w:ascii="Arial" w:hAnsi="Arial" w:cs="Arial"/>
          <w:sz w:val="24"/>
          <w:szCs w:val="24"/>
        </w:rPr>
        <w:t xml:space="preserve">Să asigure exploatarea eficace  în regim de continuitate a lucrărilor și serviciilor care fac obiectul </w:t>
      </w:r>
      <w:r w:rsidR="00AE4C37" w:rsidRPr="00613D35">
        <w:rPr>
          <w:rFonts w:ascii="Arial" w:hAnsi="Arial" w:cs="Arial"/>
          <w:sz w:val="24"/>
          <w:szCs w:val="24"/>
        </w:rPr>
        <w:t>contractului</w:t>
      </w:r>
      <w:r w:rsidRPr="00613D35">
        <w:rPr>
          <w:rFonts w:ascii="Arial" w:hAnsi="Arial" w:cs="Arial"/>
          <w:sz w:val="24"/>
          <w:szCs w:val="24"/>
        </w:rPr>
        <w:t xml:space="preserve">, în conformitate cu cerințele și destinațiile impuse de </w:t>
      </w:r>
      <w:r w:rsidR="0058240F">
        <w:rPr>
          <w:rFonts w:ascii="Arial" w:hAnsi="Arial" w:cs="Arial"/>
          <w:sz w:val="24"/>
          <w:szCs w:val="24"/>
        </w:rPr>
        <w:t>beneficiar</w:t>
      </w:r>
      <w:r w:rsidRPr="00613D35">
        <w:rPr>
          <w:rFonts w:ascii="Arial" w:hAnsi="Arial" w:cs="Arial"/>
          <w:sz w:val="24"/>
          <w:szCs w:val="24"/>
        </w:rPr>
        <w:t xml:space="preserve"> și reglementările specifice în vigoare. </w:t>
      </w:r>
    </w:p>
    <w:p w14:paraId="44739955" w14:textId="77777777" w:rsidR="00A300A8" w:rsidRDefault="00613D35" w:rsidP="00A300A8">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A300A8">
        <w:rPr>
          <w:rFonts w:ascii="Arial" w:hAnsi="Arial" w:cs="Arial"/>
          <w:sz w:val="24"/>
          <w:szCs w:val="24"/>
        </w:rPr>
        <w:t xml:space="preserve">.2. Drepturile </w:t>
      </w:r>
      <w:r w:rsidR="00AE4C37">
        <w:rPr>
          <w:rFonts w:ascii="Arial" w:hAnsi="Arial" w:cs="Arial"/>
          <w:sz w:val="24"/>
          <w:szCs w:val="24"/>
        </w:rPr>
        <w:t>prestatorului</w:t>
      </w:r>
    </w:p>
    <w:p w14:paraId="21CE30F7" w14:textId="0D8C3001" w:rsidR="00A300A8" w:rsidRDefault="000F1B49" w:rsidP="00A300A8">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A300A8">
        <w:rPr>
          <w:rFonts w:ascii="Arial" w:hAnsi="Arial" w:cs="Arial"/>
          <w:sz w:val="24"/>
          <w:szCs w:val="24"/>
        </w:rPr>
        <w:t xml:space="preserve">.2.1. În conformitate cu prevederile art.12 și art. 14 din </w:t>
      </w:r>
      <w:r w:rsidR="00771473">
        <w:rPr>
          <w:rFonts w:ascii="Arial" w:hAnsi="Arial" w:cs="Arial"/>
          <w:sz w:val="24"/>
          <w:szCs w:val="24"/>
        </w:rPr>
        <w:t xml:space="preserve">Legea nr. 123/2012 a energiei electrice și gazelor naturale, </w:t>
      </w:r>
      <w:r w:rsidR="00AE4C37">
        <w:rPr>
          <w:rFonts w:ascii="Arial" w:hAnsi="Arial" w:cs="Arial"/>
          <w:sz w:val="24"/>
          <w:szCs w:val="24"/>
        </w:rPr>
        <w:t>prestatorul</w:t>
      </w:r>
      <w:r w:rsidR="00771473">
        <w:rPr>
          <w:rFonts w:ascii="Arial" w:hAnsi="Arial" w:cs="Arial"/>
          <w:sz w:val="24"/>
          <w:szCs w:val="24"/>
        </w:rPr>
        <w:t xml:space="preserve"> va exercita cu titlu gratuit dreptului de uz și de servitute asupra terenuril</w:t>
      </w:r>
      <w:r w:rsidR="0058240F">
        <w:rPr>
          <w:rFonts w:ascii="Arial" w:hAnsi="Arial" w:cs="Arial"/>
          <w:sz w:val="24"/>
          <w:szCs w:val="24"/>
        </w:rPr>
        <w:t>or</w:t>
      </w:r>
      <w:r w:rsidR="00771473">
        <w:rPr>
          <w:rFonts w:ascii="Arial" w:hAnsi="Arial" w:cs="Arial"/>
          <w:sz w:val="24"/>
          <w:szCs w:val="24"/>
        </w:rPr>
        <w:t xml:space="preserve"> și </w:t>
      </w:r>
      <w:r w:rsidR="0058240F">
        <w:rPr>
          <w:rFonts w:ascii="Arial" w:hAnsi="Arial" w:cs="Arial"/>
          <w:sz w:val="24"/>
          <w:szCs w:val="24"/>
        </w:rPr>
        <w:t>a bunurilor</w:t>
      </w:r>
      <w:r w:rsidR="00771473">
        <w:rPr>
          <w:rFonts w:ascii="Arial" w:hAnsi="Arial" w:cs="Arial"/>
          <w:sz w:val="24"/>
          <w:szCs w:val="24"/>
        </w:rPr>
        <w:t xml:space="preserve"> proprietatea publică și privată, aparținând </w:t>
      </w:r>
      <w:r w:rsidR="001845A0">
        <w:rPr>
          <w:rFonts w:ascii="Arial" w:hAnsi="Arial" w:cs="Arial"/>
          <w:sz w:val="24"/>
          <w:szCs w:val="24"/>
        </w:rPr>
        <w:t>Comunei Gura Văii</w:t>
      </w:r>
      <w:r w:rsidR="00771473">
        <w:rPr>
          <w:rFonts w:ascii="Arial" w:hAnsi="Arial" w:cs="Arial"/>
          <w:sz w:val="24"/>
          <w:szCs w:val="24"/>
        </w:rPr>
        <w:t>, în condițiile legii, după cum urmează :</w:t>
      </w:r>
    </w:p>
    <w:p w14:paraId="7E393A76" w14:textId="77777777" w:rsidR="00771473" w:rsidRDefault="00771473" w:rsidP="00771473">
      <w:pPr>
        <w:pStyle w:val="NoSpacing"/>
        <w:numPr>
          <w:ilvl w:val="0"/>
          <w:numId w:val="24"/>
        </w:numPr>
        <w:jc w:val="both"/>
        <w:rPr>
          <w:rFonts w:ascii="Arial" w:hAnsi="Arial" w:cs="Arial"/>
          <w:color w:val="000000" w:themeColor="text1"/>
          <w:sz w:val="24"/>
          <w:szCs w:val="24"/>
        </w:rPr>
      </w:pPr>
      <w:r>
        <w:rPr>
          <w:rFonts w:ascii="Arial" w:hAnsi="Arial" w:cs="Arial"/>
          <w:color w:val="000000" w:themeColor="text1"/>
          <w:sz w:val="24"/>
          <w:szCs w:val="24"/>
        </w:rPr>
        <w:t xml:space="preserve">Dreptul de uz pentru executarea lucrărilor </w:t>
      </w:r>
      <w:r w:rsidR="0058240F">
        <w:rPr>
          <w:rFonts w:ascii="Arial" w:hAnsi="Arial" w:cs="Arial"/>
          <w:color w:val="000000" w:themeColor="text1"/>
          <w:sz w:val="24"/>
          <w:szCs w:val="24"/>
        </w:rPr>
        <w:t>privind</w:t>
      </w:r>
      <w:r>
        <w:rPr>
          <w:rFonts w:ascii="Arial" w:hAnsi="Arial" w:cs="Arial"/>
          <w:color w:val="000000" w:themeColor="text1"/>
          <w:sz w:val="24"/>
          <w:szCs w:val="24"/>
        </w:rPr>
        <w:t xml:space="preserve"> prestarea serviciului de iluminat;</w:t>
      </w:r>
    </w:p>
    <w:p w14:paraId="7484ACB0" w14:textId="77777777" w:rsidR="005E4079" w:rsidRDefault="00771473" w:rsidP="00771473">
      <w:pPr>
        <w:pStyle w:val="NoSpacing"/>
        <w:numPr>
          <w:ilvl w:val="0"/>
          <w:numId w:val="24"/>
        </w:numPr>
        <w:jc w:val="both"/>
        <w:rPr>
          <w:rFonts w:ascii="Arial" w:hAnsi="Arial" w:cs="Arial"/>
          <w:color w:val="000000" w:themeColor="text1"/>
          <w:sz w:val="24"/>
          <w:szCs w:val="24"/>
        </w:rPr>
      </w:pPr>
      <w:r>
        <w:rPr>
          <w:rFonts w:ascii="Arial" w:hAnsi="Arial" w:cs="Arial"/>
          <w:color w:val="000000" w:themeColor="text1"/>
          <w:sz w:val="24"/>
          <w:szCs w:val="24"/>
        </w:rPr>
        <w:t>Dreptul de servitute de trecere subterană, de suprafață sau aeriană pentru instalarea sistemului de iluminat public;</w:t>
      </w:r>
    </w:p>
    <w:p w14:paraId="20E1C477" w14:textId="77777777" w:rsidR="00771473" w:rsidRDefault="005E4079" w:rsidP="00771473">
      <w:pPr>
        <w:pStyle w:val="NoSpacing"/>
        <w:numPr>
          <w:ilvl w:val="0"/>
          <w:numId w:val="24"/>
        </w:numPr>
        <w:jc w:val="both"/>
        <w:rPr>
          <w:rFonts w:ascii="Arial" w:hAnsi="Arial" w:cs="Arial"/>
          <w:color w:val="000000" w:themeColor="text1"/>
          <w:sz w:val="24"/>
          <w:szCs w:val="24"/>
        </w:rPr>
      </w:pPr>
      <w:r>
        <w:rPr>
          <w:rFonts w:ascii="Arial" w:hAnsi="Arial" w:cs="Arial"/>
          <w:color w:val="000000" w:themeColor="text1"/>
          <w:sz w:val="24"/>
          <w:szCs w:val="24"/>
        </w:rPr>
        <w:t xml:space="preserve">Dreptul de a obține restrângerea sau încetarea unor activități care ar putea pune în pericol persoane și bunuri; </w:t>
      </w:r>
    </w:p>
    <w:p w14:paraId="103ACBB2" w14:textId="77777777" w:rsidR="005E4079" w:rsidRPr="00CE0FEA" w:rsidRDefault="005E4079" w:rsidP="005E4079">
      <w:pPr>
        <w:pStyle w:val="NoSpacing"/>
        <w:numPr>
          <w:ilvl w:val="0"/>
          <w:numId w:val="24"/>
        </w:numPr>
        <w:jc w:val="both"/>
        <w:rPr>
          <w:rFonts w:ascii="Arial" w:hAnsi="Arial" w:cs="Arial"/>
          <w:color w:val="000000" w:themeColor="text1"/>
          <w:sz w:val="24"/>
          <w:szCs w:val="24"/>
        </w:rPr>
      </w:pPr>
      <w:r w:rsidRPr="00CE0FEA">
        <w:rPr>
          <w:rFonts w:ascii="Arial" w:hAnsi="Arial" w:cs="Arial"/>
          <w:color w:val="000000" w:themeColor="text1"/>
          <w:sz w:val="24"/>
          <w:szCs w:val="24"/>
        </w:rPr>
        <w:t>Dreptul de acces la utilitățile publice și la Sistemul Energetic Național în condițiile impuse de legislația în vigoare.</w:t>
      </w:r>
    </w:p>
    <w:p w14:paraId="3AA52390" w14:textId="77777777" w:rsidR="005E4079" w:rsidRDefault="000F1B49" w:rsidP="005E4079">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5E4079">
        <w:rPr>
          <w:rFonts w:ascii="Arial" w:hAnsi="Arial" w:cs="Arial"/>
          <w:color w:val="000000" w:themeColor="text1"/>
          <w:sz w:val="24"/>
          <w:szCs w:val="24"/>
        </w:rPr>
        <w:t xml:space="preserve">.2.2. </w:t>
      </w:r>
      <w:r w:rsidR="00BF6066">
        <w:rPr>
          <w:rFonts w:ascii="Arial" w:hAnsi="Arial" w:cs="Arial"/>
          <w:color w:val="000000" w:themeColor="text1"/>
          <w:sz w:val="24"/>
          <w:szCs w:val="24"/>
        </w:rPr>
        <w:t>Prestatorul</w:t>
      </w:r>
      <w:r w:rsidR="005E4079">
        <w:rPr>
          <w:rFonts w:ascii="Arial" w:hAnsi="Arial" w:cs="Arial"/>
          <w:color w:val="000000" w:themeColor="text1"/>
          <w:sz w:val="24"/>
          <w:szCs w:val="24"/>
        </w:rPr>
        <w:t xml:space="preserve"> are dreptul de a exploata,</w:t>
      </w:r>
      <w:r w:rsidR="004753DF">
        <w:rPr>
          <w:rFonts w:ascii="Arial" w:hAnsi="Arial" w:cs="Arial"/>
          <w:color w:val="000000" w:themeColor="text1"/>
          <w:sz w:val="24"/>
          <w:szCs w:val="24"/>
        </w:rPr>
        <w:t xml:space="preserve"> în totalitate sau în </w:t>
      </w:r>
      <w:r w:rsidR="0058240F">
        <w:rPr>
          <w:rFonts w:ascii="Arial" w:hAnsi="Arial" w:cs="Arial"/>
          <w:color w:val="000000" w:themeColor="text1"/>
          <w:sz w:val="24"/>
          <w:szCs w:val="24"/>
        </w:rPr>
        <w:t>parțial</w:t>
      </w:r>
      <w:r w:rsidR="004753DF">
        <w:rPr>
          <w:rFonts w:ascii="Arial" w:hAnsi="Arial" w:cs="Arial"/>
          <w:color w:val="000000" w:themeColor="text1"/>
          <w:sz w:val="24"/>
          <w:szCs w:val="24"/>
        </w:rPr>
        <w:t xml:space="preserve"> rezultatul lucrărilor și de a presta servicii/lucrări de întreținere-menținere, potrivit obiectivelor și standardelor de calitate stabilite de </w:t>
      </w:r>
      <w:r w:rsidR="00BC78B6">
        <w:rPr>
          <w:rFonts w:ascii="Arial" w:hAnsi="Arial" w:cs="Arial"/>
          <w:color w:val="000000" w:themeColor="text1"/>
          <w:sz w:val="24"/>
          <w:szCs w:val="24"/>
        </w:rPr>
        <w:t>beneficiar</w:t>
      </w:r>
      <w:r w:rsidR="004753DF">
        <w:rPr>
          <w:rFonts w:ascii="Arial" w:hAnsi="Arial" w:cs="Arial"/>
          <w:color w:val="000000" w:themeColor="text1"/>
          <w:sz w:val="24"/>
          <w:szCs w:val="24"/>
        </w:rPr>
        <w:t xml:space="preserve">, impuse de regulamentul serviciului de iluminat public și indicatorilor de performanță asumați </w:t>
      </w:r>
      <w:r w:rsidR="00953D16">
        <w:rPr>
          <w:rFonts w:ascii="Arial" w:hAnsi="Arial" w:cs="Arial"/>
          <w:color w:val="000000" w:themeColor="text1"/>
          <w:sz w:val="24"/>
          <w:szCs w:val="24"/>
        </w:rPr>
        <w:t xml:space="preserve">prin oferta tehnică de către </w:t>
      </w:r>
      <w:r w:rsidR="00BC78B6">
        <w:rPr>
          <w:rFonts w:ascii="Arial" w:hAnsi="Arial" w:cs="Arial"/>
          <w:color w:val="000000" w:themeColor="text1"/>
          <w:sz w:val="24"/>
          <w:szCs w:val="24"/>
        </w:rPr>
        <w:t>beneficiar</w:t>
      </w:r>
      <w:r w:rsidR="00953D16">
        <w:rPr>
          <w:rFonts w:ascii="Arial" w:hAnsi="Arial" w:cs="Arial"/>
          <w:color w:val="000000" w:themeColor="text1"/>
          <w:sz w:val="24"/>
          <w:szCs w:val="24"/>
        </w:rPr>
        <w:t>.</w:t>
      </w:r>
    </w:p>
    <w:p w14:paraId="6C52121E" w14:textId="77777777" w:rsidR="00953D16" w:rsidRDefault="000F1B49" w:rsidP="005E4079">
      <w:pPr>
        <w:pStyle w:val="NoSpacing"/>
        <w:jc w:val="both"/>
        <w:rPr>
          <w:rFonts w:ascii="Arial" w:hAnsi="Arial" w:cs="Arial"/>
          <w:color w:val="FF0000"/>
          <w:sz w:val="24"/>
          <w:szCs w:val="24"/>
        </w:rPr>
      </w:pPr>
      <w:r>
        <w:rPr>
          <w:rFonts w:ascii="Arial" w:hAnsi="Arial" w:cs="Arial"/>
          <w:color w:val="000000" w:themeColor="text1"/>
          <w:sz w:val="24"/>
          <w:szCs w:val="24"/>
        </w:rPr>
        <w:t>Art.</w:t>
      </w:r>
      <w:r w:rsidR="00C62FE5">
        <w:rPr>
          <w:rFonts w:ascii="Arial" w:hAnsi="Arial" w:cs="Arial"/>
          <w:color w:val="000000" w:themeColor="text1"/>
          <w:sz w:val="24"/>
          <w:szCs w:val="24"/>
        </w:rPr>
        <w:t>6</w:t>
      </w:r>
      <w:r w:rsidR="00953D16">
        <w:rPr>
          <w:rFonts w:ascii="Arial" w:hAnsi="Arial" w:cs="Arial"/>
          <w:color w:val="000000" w:themeColor="text1"/>
          <w:sz w:val="24"/>
          <w:szCs w:val="24"/>
        </w:rPr>
        <w:t xml:space="preserve">.2.3. </w:t>
      </w:r>
      <w:r w:rsidR="00BF6066">
        <w:rPr>
          <w:rFonts w:ascii="Arial" w:hAnsi="Arial" w:cs="Arial"/>
          <w:color w:val="000000" w:themeColor="text1"/>
          <w:sz w:val="24"/>
          <w:szCs w:val="24"/>
        </w:rPr>
        <w:t>Prestatorul</w:t>
      </w:r>
      <w:r w:rsidR="00953D16">
        <w:rPr>
          <w:rFonts w:ascii="Arial" w:hAnsi="Arial" w:cs="Arial"/>
          <w:color w:val="000000" w:themeColor="text1"/>
          <w:sz w:val="24"/>
          <w:szCs w:val="24"/>
        </w:rPr>
        <w:t xml:space="preserve"> are dreptul de a rezilia unilateral contractul, în cazul de neplată a </w:t>
      </w:r>
      <w:r w:rsidR="00BF6066">
        <w:rPr>
          <w:rFonts w:ascii="Arial" w:hAnsi="Arial" w:cs="Arial"/>
          <w:color w:val="000000" w:themeColor="text1"/>
          <w:sz w:val="24"/>
          <w:szCs w:val="24"/>
        </w:rPr>
        <w:t>serviciilor/lucrărilor</w:t>
      </w:r>
      <w:r w:rsidR="00953D16">
        <w:rPr>
          <w:rFonts w:ascii="Arial" w:hAnsi="Arial" w:cs="Arial"/>
          <w:color w:val="000000" w:themeColor="text1"/>
          <w:sz w:val="24"/>
          <w:szCs w:val="24"/>
        </w:rPr>
        <w:t xml:space="preserve"> efectuate în conformitate cu graficul de plăți </w:t>
      </w:r>
      <w:r w:rsidR="00BF6066">
        <w:rPr>
          <w:rFonts w:ascii="Arial" w:hAnsi="Arial" w:cs="Arial"/>
          <w:color w:val="000000" w:themeColor="text1"/>
          <w:sz w:val="24"/>
          <w:szCs w:val="24"/>
        </w:rPr>
        <w:t>asumat de</w:t>
      </w:r>
      <w:r w:rsidR="00953D16">
        <w:rPr>
          <w:rFonts w:ascii="Arial" w:hAnsi="Arial" w:cs="Arial"/>
          <w:color w:val="000000" w:themeColor="text1"/>
          <w:sz w:val="24"/>
          <w:szCs w:val="24"/>
        </w:rPr>
        <w:t xml:space="preserve"> </w:t>
      </w:r>
      <w:r w:rsidR="00BF6066">
        <w:rPr>
          <w:rFonts w:ascii="Arial" w:hAnsi="Arial" w:cs="Arial"/>
          <w:color w:val="000000" w:themeColor="text1"/>
          <w:sz w:val="24"/>
          <w:szCs w:val="24"/>
        </w:rPr>
        <w:t>beneficiar.</w:t>
      </w:r>
    </w:p>
    <w:p w14:paraId="238DFBB1" w14:textId="77777777" w:rsidR="00953D16" w:rsidRDefault="00613D35" w:rsidP="005E4079">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953D16">
        <w:rPr>
          <w:rFonts w:ascii="Arial" w:hAnsi="Arial" w:cs="Arial"/>
          <w:sz w:val="24"/>
          <w:szCs w:val="24"/>
        </w:rPr>
        <w:t xml:space="preserve">.3. Obligațiile </w:t>
      </w:r>
      <w:r w:rsidR="00BF6066">
        <w:rPr>
          <w:rFonts w:ascii="Arial" w:hAnsi="Arial" w:cs="Arial"/>
          <w:sz w:val="24"/>
          <w:szCs w:val="24"/>
        </w:rPr>
        <w:t>beneficiarului</w:t>
      </w:r>
    </w:p>
    <w:p w14:paraId="18FD7345" w14:textId="77777777" w:rsidR="000A2ADE" w:rsidRDefault="00953D16" w:rsidP="005E4079">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Pr>
          <w:rFonts w:ascii="Arial" w:hAnsi="Arial" w:cs="Arial"/>
          <w:sz w:val="24"/>
          <w:szCs w:val="24"/>
        </w:rPr>
        <w:t>.3.1</w:t>
      </w:r>
      <w:r w:rsidR="000A2ADE">
        <w:rPr>
          <w:rFonts w:ascii="Arial" w:hAnsi="Arial" w:cs="Arial"/>
          <w:sz w:val="24"/>
          <w:szCs w:val="24"/>
        </w:rPr>
        <w:t xml:space="preserve">. </w:t>
      </w:r>
      <w:r w:rsidR="00BF6066">
        <w:rPr>
          <w:rFonts w:ascii="Arial" w:hAnsi="Arial" w:cs="Arial"/>
          <w:sz w:val="24"/>
          <w:szCs w:val="24"/>
        </w:rPr>
        <w:t>Beneficiarul</w:t>
      </w:r>
      <w:r w:rsidR="000A2ADE">
        <w:rPr>
          <w:rFonts w:ascii="Arial" w:hAnsi="Arial" w:cs="Arial"/>
          <w:sz w:val="24"/>
          <w:szCs w:val="24"/>
        </w:rPr>
        <w:t xml:space="preserve"> se obligă să asigure toate condițiile necesare pentru realizarea lucrărilor</w:t>
      </w:r>
      <w:r w:rsidR="00BF6066">
        <w:rPr>
          <w:rFonts w:ascii="Arial" w:hAnsi="Arial" w:cs="Arial"/>
          <w:sz w:val="24"/>
          <w:szCs w:val="24"/>
        </w:rPr>
        <w:t>/serviciilor</w:t>
      </w:r>
      <w:r w:rsidR="000A2ADE">
        <w:rPr>
          <w:rFonts w:ascii="Arial" w:hAnsi="Arial" w:cs="Arial"/>
          <w:sz w:val="24"/>
          <w:szCs w:val="24"/>
        </w:rPr>
        <w:t xml:space="preserve">. </w:t>
      </w:r>
    </w:p>
    <w:p w14:paraId="4E3BD9DC" w14:textId="4944CA23" w:rsidR="00FB3860" w:rsidRDefault="001845A0" w:rsidP="005E4079">
      <w:pPr>
        <w:pStyle w:val="NoSpacing"/>
        <w:jc w:val="both"/>
        <w:rPr>
          <w:rFonts w:ascii="Arial" w:hAnsi="Arial" w:cs="Arial"/>
          <w:sz w:val="24"/>
          <w:szCs w:val="24"/>
        </w:rPr>
      </w:pPr>
      <w:r>
        <w:rPr>
          <w:rFonts w:ascii="Arial" w:hAnsi="Arial" w:cs="Arial"/>
          <w:sz w:val="24"/>
          <w:szCs w:val="24"/>
        </w:rPr>
        <w:t>Comuna Gura Văii</w:t>
      </w:r>
      <w:r w:rsidR="00241DC1">
        <w:rPr>
          <w:rFonts w:ascii="Arial" w:hAnsi="Arial" w:cs="Arial"/>
          <w:sz w:val="24"/>
          <w:szCs w:val="24"/>
        </w:rPr>
        <w:t xml:space="preserve"> </w:t>
      </w:r>
      <w:r w:rsidR="00FB3860">
        <w:rPr>
          <w:rFonts w:ascii="Arial" w:hAnsi="Arial" w:cs="Arial"/>
          <w:sz w:val="24"/>
          <w:szCs w:val="24"/>
        </w:rPr>
        <w:t xml:space="preserve">a încheiat cu SC </w:t>
      </w:r>
      <w:r>
        <w:rPr>
          <w:rFonts w:ascii="Arial" w:hAnsi="Arial" w:cs="Arial"/>
          <w:sz w:val="24"/>
          <w:szCs w:val="24"/>
        </w:rPr>
        <w:t>DELGAZ GRID S.A.</w:t>
      </w:r>
      <w:r w:rsidR="00375AD7">
        <w:rPr>
          <w:rFonts w:ascii="Arial" w:hAnsi="Arial" w:cs="Arial"/>
          <w:sz w:val="24"/>
          <w:szCs w:val="24"/>
        </w:rPr>
        <w:t xml:space="preserve"> </w:t>
      </w:r>
      <w:r>
        <w:rPr>
          <w:rFonts w:ascii="Arial" w:hAnsi="Arial" w:cs="Arial"/>
          <w:sz w:val="24"/>
          <w:szCs w:val="24"/>
        </w:rPr>
        <w:t xml:space="preserve">SA </w:t>
      </w:r>
      <w:r w:rsidR="00FB3860">
        <w:rPr>
          <w:rFonts w:ascii="Arial" w:hAnsi="Arial" w:cs="Arial"/>
          <w:sz w:val="24"/>
          <w:szCs w:val="24"/>
        </w:rPr>
        <w:t xml:space="preserve">contractul cu nr. </w:t>
      </w:r>
      <w:r w:rsidR="00A43A8F">
        <w:rPr>
          <w:rFonts w:ascii="Arial" w:hAnsi="Arial" w:cs="Arial"/>
          <w:sz w:val="24"/>
          <w:szCs w:val="24"/>
        </w:rPr>
        <w:t>.................................</w:t>
      </w:r>
      <w:r w:rsidR="00FB3860">
        <w:rPr>
          <w:rFonts w:ascii="Arial" w:hAnsi="Arial" w:cs="Arial"/>
          <w:sz w:val="24"/>
          <w:szCs w:val="24"/>
        </w:rPr>
        <w:t xml:space="preserve"> privind folosirea infrastructurii sistemului de distribuție a energiei electrice pentru realizarea serviciului de iluminat public. </w:t>
      </w:r>
    </w:p>
    <w:p w14:paraId="6921A4D0" w14:textId="77777777" w:rsidR="00241DC1" w:rsidRDefault="00FB3860" w:rsidP="005E4079">
      <w:pPr>
        <w:pStyle w:val="NoSpacing"/>
        <w:jc w:val="both"/>
        <w:rPr>
          <w:rFonts w:ascii="Arial" w:hAnsi="Arial" w:cs="Arial"/>
          <w:sz w:val="24"/>
          <w:szCs w:val="24"/>
        </w:rPr>
      </w:pPr>
      <w:r>
        <w:rPr>
          <w:rFonts w:ascii="Arial" w:hAnsi="Arial" w:cs="Arial"/>
          <w:sz w:val="24"/>
          <w:szCs w:val="24"/>
        </w:rPr>
        <w:t xml:space="preserve">Prestatorul  va administra în numele beneficiarului </w:t>
      </w:r>
      <w:r w:rsidR="00B25C55">
        <w:rPr>
          <w:rFonts w:ascii="Arial" w:hAnsi="Arial" w:cs="Arial"/>
          <w:sz w:val="24"/>
          <w:szCs w:val="24"/>
        </w:rPr>
        <w:t xml:space="preserve">drepturile și obligațiile </w:t>
      </w:r>
      <w:r>
        <w:rPr>
          <w:rFonts w:ascii="Arial" w:hAnsi="Arial" w:cs="Arial"/>
          <w:sz w:val="24"/>
          <w:szCs w:val="24"/>
        </w:rPr>
        <w:t>acest</w:t>
      </w:r>
      <w:r w:rsidR="00B25C55">
        <w:rPr>
          <w:rFonts w:ascii="Arial" w:hAnsi="Arial" w:cs="Arial"/>
          <w:sz w:val="24"/>
          <w:szCs w:val="24"/>
        </w:rPr>
        <w:t xml:space="preserve">ui </w:t>
      </w:r>
      <w:r>
        <w:rPr>
          <w:rFonts w:ascii="Arial" w:hAnsi="Arial" w:cs="Arial"/>
          <w:sz w:val="24"/>
          <w:szCs w:val="24"/>
        </w:rPr>
        <w:t xml:space="preserve"> contract.</w:t>
      </w:r>
    </w:p>
    <w:p w14:paraId="4ABC9BE0" w14:textId="77777777" w:rsidR="003C0FE3" w:rsidRDefault="00AA3877" w:rsidP="005E4079">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Pr>
          <w:rFonts w:ascii="Arial" w:hAnsi="Arial" w:cs="Arial"/>
          <w:sz w:val="24"/>
          <w:szCs w:val="24"/>
        </w:rPr>
        <w:t xml:space="preserve">.3.2. </w:t>
      </w:r>
      <w:r w:rsidR="00FC2952">
        <w:rPr>
          <w:rFonts w:ascii="Arial" w:hAnsi="Arial" w:cs="Arial"/>
          <w:sz w:val="24"/>
          <w:szCs w:val="24"/>
        </w:rPr>
        <w:t xml:space="preserve">Să pună la dispoziția </w:t>
      </w:r>
      <w:r w:rsidR="00BF6066">
        <w:rPr>
          <w:rFonts w:ascii="Arial" w:hAnsi="Arial" w:cs="Arial"/>
          <w:sz w:val="24"/>
          <w:szCs w:val="24"/>
        </w:rPr>
        <w:t>prestatorului</w:t>
      </w:r>
      <w:r w:rsidR="00FC2952">
        <w:rPr>
          <w:rFonts w:ascii="Arial" w:hAnsi="Arial" w:cs="Arial"/>
          <w:sz w:val="24"/>
          <w:szCs w:val="24"/>
        </w:rPr>
        <w:t xml:space="preserve"> toată documentația privind sistemul de iluminat public existent </w:t>
      </w:r>
      <w:r w:rsidR="003C0FE3">
        <w:rPr>
          <w:rFonts w:ascii="Arial" w:hAnsi="Arial" w:cs="Arial"/>
          <w:sz w:val="24"/>
          <w:szCs w:val="24"/>
        </w:rPr>
        <w:t xml:space="preserve">în cadrul autorității  </w:t>
      </w:r>
      <w:r w:rsidR="00BF6066">
        <w:rPr>
          <w:rFonts w:ascii="Arial" w:hAnsi="Arial" w:cs="Arial"/>
          <w:sz w:val="24"/>
          <w:szCs w:val="24"/>
        </w:rPr>
        <w:t>beneficiarului</w:t>
      </w:r>
      <w:r w:rsidR="003C0FE3">
        <w:rPr>
          <w:rFonts w:ascii="Arial" w:hAnsi="Arial" w:cs="Arial"/>
          <w:sz w:val="24"/>
          <w:szCs w:val="24"/>
        </w:rPr>
        <w:t xml:space="preserve"> la data semnării contractului. </w:t>
      </w:r>
    </w:p>
    <w:p w14:paraId="40B4B1D3" w14:textId="77777777" w:rsidR="003C0FE3" w:rsidRDefault="003C0FE3" w:rsidP="005E4079">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Pr>
          <w:rFonts w:ascii="Arial" w:hAnsi="Arial" w:cs="Arial"/>
          <w:sz w:val="24"/>
          <w:szCs w:val="24"/>
        </w:rPr>
        <w:t xml:space="preserve">.3.3. Să transmită </w:t>
      </w:r>
      <w:r w:rsidR="00BF6066">
        <w:rPr>
          <w:rFonts w:ascii="Arial" w:hAnsi="Arial" w:cs="Arial"/>
          <w:sz w:val="24"/>
          <w:szCs w:val="24"/>
        </w:rPr>
        <w:t>prestatorului</w:t>
      </w:r>
      <w:r>
        <w:rPr>
          <w:rFonts w:ascii="Arial" w:hAnsi="Arial" w:cs="Arial"/>
          <w:sz w:val="24"/>
          <w:szCs w:val="24"/>
        </w:rPr>
        <w:t>, pe toată durata contractului, documentele, de care dispune</w:t>
      </w:r>
      <w:r w:rsidR="0058240F">
        <w:rPr>
          <w:rFonts w:ascii="Arial" w:hAnsi="Arial" w:cs="Arial"/>
          <w:sz w:val="24"/>
          <w:szCs w:val="24"/>
        </w:rPr>
        <w:t>,</w:t>
      </w:r>
      <w:r>
        <w:rPr>
          <w:rFonts w:ascii="Arial" w:hAnsi="Arial" w:cs="Arial"/>
          <w:sz w:val="24"/>
          <w:szCs w:val="24"/>
        </w:rPr>
        <w:t xml:space="preserve"> necesare îndepl</w:t>
      </w:r>
      <w:r w:rsidR="00CE0FEA">
        <w:rPr>
          <w:rFonts w:ascii="Arial" w:hAnsi="Arial" w:cs="Arial"/>
          <w:sz w:val="24"/>
          <w:szCs w:val="24"/>
        </w:rPr>
        <w:t>inirii obiectului contractului.</w:t>
      </w:r>
    </w:p>
    <w:p w14:paraId="6F16B022" w14:textId="77777777" w:rsidR="00F35992" w:rsidRDefault="003C0FE3" w:rsidP="005E4079">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Pr>
          <w:rFonts w:ascii="Arial" w:hAnsi="Arial" w:cs="Arial"/>
          <w:sz w:val="24"/>
          <w:szCs w:val="24"/>
        </w:rPr>
        <w:t xml:space="preserve">.3.4. Să încredințeze </w:t>
      </w:r>
      <w:r w:rsidR="00BF6066">
        <w:rPr>
          <w:rFonts w:ascii="Arial" w:hAnsi="Arial" w:cs="Arial"/>
          <w:sz w:val="24"/>
          <w:szCs w:val="24"/>
        </w:rPr>
        <w:t>prestatorului</w:t>
      </w:r>
      <w:r>
        <w:rPr>
          <w:rFonts w:ascii="Arial" w:hAnsi="Arial" w:cs="Arial"/>
          <w:sz w:val="24"/>
          <w:szCs w:val="24"/>
        </w:rPr>
        <w:t xml:space="preserve"> lucrările și prestațiile care fac obiectul acestui contract.</w:t>
      </w:r>
    </w:p>
    <w:p w14:paraId="5470094D" w14:textId="77777777" w:rsidR="004F1342" w:rsidRDefault="00F35992" w:rsidP="005E4079">
      <w:pPr>
        <w:pStyle w:val="NoSpacing"/>
        <w:jc w:val="both"/>
        <w:rPr>
          <w:rFonts w:ascii="Arial" w:hAnsi="Arial" w:cs="Arial"/>
          <w:sz w:val="24"/>
          <w:szCs w:val="24"/>
        </w:rPr>
      </w:pPr>
      <w:r>
        <w:rPr>
          <w:rFonts w:ascii="Arial" w:hAnsi="Arial" w:cs="Arial"/>
          <w:sz w:val="24"/>
          <w:szCs w:val="24"/>
        </w:rPr>
        <w:lastRenderedPageBreak/>
        <w:t>Art.</w:t>
      </w:r>
      <w:r w:rsidR="00C62FE5">
        <w:rPr>
          <w:rFonts w:ascii="Arial" w:hAnsi="Arial" w:cs="Arial"/>
          <w:sz w:val="24"/>
          <w:szCs w:val="24"/>
        </w:rPr>
        <w:t>6</w:t>
      </w:r>
      <w:r>
        <w:rPr>
          <w:rFonts w:ascii="Arial" w:hAnsi="Arial" w:cs="Arial"/>
          <w:sz w:val="24"/>
          <w:szCs w:val="24"/>
        </w:rPr>
        <w:t xml:space="preserve">.3.5. </w:t>
      </w:r>
      <w:r w:rsidR="00BF6066">
        <w:rPr>
          <w:rFonts w:ascii="Arial" w:hAnsi="Arial" w:cs="Arial"/>
          <w:sz w:val="24"/>
          <w:szCs w:val="24"/>
        </w:rPr>
        <w:t>Beneficiarul</w:t>
      </w:r>
      <w:r>
        <w:rPr>
          <w:rFonts w:ascii="Arial" w:hAnsi="Arial" w:cs="Arial"/>
          <w:sz w:val="24"/>
          <w:szCs w:val="24"/>
        </w:rPr>
        <w:t xml:space="preserve"> </w:t>
      </w:r>
      <w:r w:rsidR="0058240F">
        <w:rPr>
          <w:rFonts w:ascii="Arial" w:hAnsi="Arial" w:cs="Arial"/>
          <w:sz w:val="24"/>
          <w:szCs w:val="24"/>
        </w:rPr>
        <w:t>trebuie</w:t>
      </w:r>
      <w:r>
        <w:rPr>
          <w:rFonts w:ascii="Arial" w:hAnsi="Arial" w:cs="Arial"/>
          <w:sz w:val="24"/>
          <w:szCs w:val="24"/>
        </w:rPr>
        <w:t xml:space="preserve"> să asigure asistența și protecție pentru cazul unor intervenții, lucrări ce presupun exercitarea autorității publice. </w:t>
      </w:r>
    </w:p>
    <w:p w14:paraId="6921C00A" w14:textId="77777777" w:rsidR="004F1342" w:rsidRDefault="004F1342" w:rsidP="005E4079">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Pr>
          <w:rFonts w:ascii="Arial" w:hAnsi="Arial" w:cs="Arial"/>
          <w:sz w:val="24"/>
          <w:szCs w:val="24"/>
        </w:rPr>
        <w:t xml:space="preserve">.3.6. </w:t>
      </w:r>
      <w:r w:rsidR="009E12B5">
        <w:rPr>
          <w:rFonts w:ascii="Arial" w:hAnsi="Arial" w:cs="Arial"/>
          <w:sz w:val="24"/>
          <w:szCs w:val="24"/>
        </w:rPr>
        <w:t>Beneficiarul</w:t>
      </w:r>
      <w:r>
        <w:rPr>
          <w:rFonts w:ascii="Arial" w:hAnsi="Arial" w:cs="Arial"/>
          <w:sz w:val="24"/>
          <w:szCs w:val="24"/>
        </w:rPr>
        <w:t xml:space="preserve"> va asigura controlul prestației și lucrărilor conform capitolului </w:t>
      </w:r>
      <w:r w:rsidR="007300EF" w:rsidRPr="007300EF">
        <w:rPr>
          <w:rFonts w:ascii="Arial" w:hAnsi="Arial" w:cs="Arial"/>
          <w:sz w:val="24"/>
          <w:szCs w:val="24"/>
        </w:rPr>
        <w:t>8</w:t>
      </w:r>
      <w:r>
        <w:rPr>
          <w:rFonts w:ascii="Arial" w:hAnsi="Arial" w:cs="Arial"/>
          <w:sz w:val="24"/>
          <w:szCs w:val="24"/>
        </w:rPr>
        <w:t xml:space="preserve"> din contract.</w:t>
      </w:r>
    </w:p>
    <w:p w14:paraId="4ED11D25" w14:textId="77777777" w:rsidR="003104C3" w:rsidRDefault="00C62FE5" w:rsidP="005E4079">
      <w:pPr>
        <w:pStyle w:val="NoSpacing"/>
        <w:jc w:val="both"/>
        <w:rPr>
          <w:rFonts w:ascii="Arial" w:hAnsi="Arial" w:cs="Arial"/>
          <w:sz w:val="24"/>
          <w:szCs w:val="24"/>
        </w:rPr>
      </w:pPr>
      <w:r>
        <w:rPr>
          <w:rFonts w:ascii="Arial" w:hAnsi="Arial" w:cs="Arial"/>
          <w:sz w:val="24"/>
          <w:szCs w:val="24"/>
        </w:rPr>
        <w:t>Art.6</w:t>
      </w:r>
      <w:r w:rsidR="004F1342">
        <w:rPr>
          <w:rFonts w:ascii="Arial" w:hAnsi="Arial" w:cs="Arial"/>
          <w:sz w:val="24"/>
          <w:szCs w:val="24"/>
        </w:rPr>
        <w:t xml:space="preserve">.3.7. </w:t>
      </w:r>
      <w:r w:rsidR="009E12B5">
        <w:rPr>
          <w:rFonts w:ascii="Arial" w:hAnsi="Arial" w:cs="Arial"/>
          <w:sz w:val="24"/>
          <w:szCs w:val="24"/>
        </w:rPr>
        <w:t>Beneficiarul</w:t>
      </w:r>
      <w:r w:rsidR="004F1342">
        <w:rPr>
          <w:rFonts w:ascii="Arial" w:hAnsi="Arial" w:cs="Arial"/>
          <w:sz w:val="24"/>
          <w:szCs w:val="24"/>
        </w:rPr>
        <w:t xml:space="preserve"> va efectua plata tuturor</w:t>
      </w:r>
      <w:r w:rsidR="003C0FE3">
        <w:rPr>
          <w:rFonts w:ascii="Arial" w:hAnsi="Arial" w:cs="Arial"/>
          <w:sz w:val="24"/>
          <w:szCs w:val="24"/>
        </w:rPr>
        <w:t xml:space="preserve"> </w:t>
      </w:r>
      <w:r w:rsidR="003104C3">
        <w:rPr>
          <w:rFonts w:ascii="Arial" w:hAnsi="Arial" w:cs="Arial"/>
          <w:sz w:val="24"/>
          <w:szCs w:val="24"/>
        </w:rPr>
        <w:t xml:space="preserve">drepturilor cuvenite </w:t>
      </w:r>
      <w:r w:rsidR="009E12B5">
        <w:rPr>
          <w:rFonts w:ascii="Arial" w:hAnsi="Arial" w:cs="Arial"/>
          <w:sz w:val="24"/>
          <w:szCs w:val="24"/>
        </w:rPr>
        <w:t>prestatorului</w:t>
      </w:r>
      <w:r w:rsidR="003104C3">
        <w:rPr>
          <w:rFonts w:ascii="Arial" w:hAnsi="Arial" w:cs="Arial"/>
          <w:sz w:val="24"/>
          <w:szCs w:val="24"/>
        </w:rPr>
        <w:t xml:space="preserve"> în urma prestațiilor/lucrărilor desfășurate conform contractului, în modalitatea convenită în acest contract, în caz contrar </w:t>
      </w:r>
      <w:r w:rsidR="009E12B5">
        <w:rPr>
          <w:rFonts w:ascii="Arial" w:hAnsi="Arial" w:cs="Arial"/>
          <w:sz w:val="24"/>
          <w:szCs w:val="24"/>
        </w:rPr>
        <w:t>prestatorul</w:t>
      </w:r>
      <w:r w:rsidR="003104C3">
        <w:rPr>
          <w:rFonts w:ascii="Arial" w:hAnsi="Arial" w:cs="Arial"/>
          <w:sz w:val="24"/>
          <w:szCs w:val="24"/>
        </w:rPr>
        <w:t xml:space="preserve"> are dreptul de a aplica prevederile </w:t>
      </w:r>
      <w:r w:rsidR="003104C3" w:rsidRPr="00E824C0">
        <w:rPr>
          <w:rFonts w:ascii="Arial" w:hAnsi="Arial" w:cs="Arial"/>
          <w:sz w:val="24"/>
          <w:szCs w:val="24"/>
        </w:rPr>
        <w:t>art.1</w:t>
      </w:r>
      <w:r w:rsidR="00E824C0" w:rsidRPr="00E824C0">
        <w:rPr>
          <w:rFonts w:ascii="Arial" w:hAnsi="Arial" w:cs="Arial"/>
          <w:sz w:val="24"/>
          <w:szCs w:val="24"/>
        </w:rPr>
        <w:t>4</w:t>
      </w:r>
      <w:r w:rsidR="003104C3" w:rsidRPr="00E824C0">
        <w:rPr>
          <w:rFonts w:ascii="Arial" w:hAnsi="Arial" w:cs="Arial"/>
          <w:sz w:val="24"/>
          <w:szCs w:val="24"/>
        </w:rPr>
        <w:t>.3</w:t>
      </w:r>
      <w:r w:rsidR="00CE0FEA" w:rsidRPr="00E824C0">
        <w:rPr>
          <w:rFonts w:ascii="Arial" w:hAnsi="Arial" w:cs="Arial"/>
          <w:sz w:val="24"/>
          <w:szCs w:val="24"/>
        </w:rPr>
        <w:t>.</w:t>
      </w:r>
    </w:p>
    <w:p w14:paraId="4757E24B" w14:textId="77777777" w:rsidR="003104C3" w:rsidRDefault="003104C3" w:rsidP="005E4079">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Pr>
          <w:rFonts w:ascii="Arial" w:hAnsi="Arial" w:cs="Arial"/>
          <w:sz w:val="24"/>
          <w:szCs w:val="24"/>
        </w:rPr>
        <w:t xml:space="preserve">.3.8 </w:t>
      </w:r>
      <w:r w:rsidR="009E12B5">
        <w:rPr>
          <w:rFonts w:ascii="Arial" w:hAnsi="Arial" w:cs="Arial"/>
          <w:sz w:val="24"/>
          <w:szCs w:val="24"/>
        </w:rPr>
        <w:t>Beneficiarul</w:t>
      </w:r>
      <w:r>
        <w:rPr>
          <w:rFonts w:ascii="Arial" w:hAnsi="Arial" w:cs="Arial"/>
          <w:sz w:val="24"/>
          <w:szCs w:val="24"/>
        </w:rPr>
        <w:t xml:space="preserve"> își rezervă un riguros drept de control asupra prestațiilor/sesizărilor </w:t>
      </w:r>
      <w:r w:rsidR="009E12B5">
        <w:rPr>
          <w:rFonts w:ascii="Arial" w:hAnsi="Arial" w:cs="Arial"/>
          <w:sz w:val="24"/>
          <w:szCs w:val="24"/>
        </w:rPr>
        <w:t>prestatorului</w:t>
      </w:r>
      <w:r>
        <w:rPr>
          <w:rFonts w:ascii="Arial" w:hAnsi="Arial" w:cs="Arial"/>
          <w:sz w:val="24"/>
          <w:szCs w:val="24"/>
        </w:rPr>
        <w:t>, având posibilitatea ca în momentul în care constată că aceste prestații/lucrări sunt necorespunzătoare/neconforme în raport cu prevederile cuprinse în clauzele tehnice</w:t>
      </w:r>
      <w:r w:rsidR="0058240F">
        <w:rPr>
          <w:rFonts w:ascii="Arial" w:hAnsi="Arial" w:cs="Arial"/>
          <w:sz w:val="24"/>
          <w:szCs w:val="24"/>
        </w:rPr>
        <w:t xml:space="preserve"> și</w:t>
      </w:r>
      <w:r>
        <w:rPr>
          <w:rFonts w:ascii="Arial" w:hAnsi="Arial" w:cs="Arial"/>
          <w:sz w:val="24"/>
          <w:szCs w:val="24"/>
        </w:rPr>
        <w:t xml:space="preserve"> </w:t>
      </w:r>
      <w:r w:rsidR="0058240F">
        <w:rPr>
          <w:rFonts w:ascii="Arial" w:hAnsi="Arial" w:cs="Arial"/>
          <w:sz w:val="24"/>
          <w:szCs w:val="24"/>
        </w:rPr>
        <w:t xml:space="preserve">să </w:t>
      </w:r>
      <w:r>
        <w:rPr>
          <w:rFonts w:ascii="Arial" w:hAnsi="Arial" w:cs="Arial"/>
          <w:sz w:val="24"/>
          <w:szCs w:val="24"/>
        </w:rPr>
        <w:t>recurgă la sancțiunile prevăzute în contract ori cele stabilite prin lege.</w:t>
      </w:r>
    </w:p>
    <w:p w14:paraId="11912686" w14:textId="77777777" w:rsidR="003104C3" w:rsidRDefault="00613D35" w:rsidP="005E4079">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3104C3">
        <w:rPr>
          <w:rFonts w:ascii="Arial" w:hAnsi="Arial" w:cs="Arial"/>
          <w:sz w:val="24"/>
          <w:szCs w:val="24"/>
        </w:rPr>
        <w:t xml:space="preserve">.3.9. </w:t>
      </w:r>
      <w:r w:rsidR="009E12B5">
        <w:rPr>
          <w:rFonts w:ascii="Arial" w:hAnsi="Arial" w:cs="Arial"/>
          <w:sz w:val="24"/>
          <w:szCs w:val="24"/>
        </w:rPr>
        <w:t>Beneficiarul</w:t>
      </w:r>
      <w:r w:rsidR="003104C3">
        <w:rPr>
          <w:rFonts w:ascii="Arial" w:hAnsi="Arial" w:cs="Arial"/>
          <w:sz w:val="24"/>
          <w:szCs w:val="24"/>
        </w:rPr>
        <w:t xml:space="preserve"> este obligat  ca anterior unor lucrări edilitar-gospodărești care ar putea să afectueze sistemul de iluminat public, executate de către acesta sau de terți, alții decât </w:t>
      </w:r>
      <w:r w:rsidR="009E12B5">
        <w:rPr>
          <w:rFonts w:ascii="Arial" w:hAnsi="Arial" w:cs="Arial"/>
          <w:sz w:val="24"/>
          <w:szCs w:val="24"/>
        </w:rPr>
        <w:t>prestatorul</w:t>
      </w:r>
      <w:r w:rsidR="003104C3">
        <w:rPr>
          <w:rFonts w:ascii="Arial" w:hAnsi="Arial" w:cs="Arial"/>
          <w:sz w:val="24"/>
          <w:szCs w:val="24"/>
        </w:rPr>
        <w:t xml:space="preserve"> (exceptând intervențiile accidentale), să consulte </w:t>
      </w:r>
      <w:r w:rsidR="009E12B5">
        <w:rPr>
          <w:rFonts w:ascii="Arial" w:hAnsi="Arial" w:cs="Arial"/>
          <w:sz w:val="24"/>
          <w:szCs w:val="24"/>
        </w:rPr>
        <w:t>prestatorul</w:t>
      </w:r>
      <w:r w:rsidR="003104C3">
        <w:rPr>
          <w:rFonts w:ascii="Arial" w:hAnsi="Arial" w:cs="Arial"/>
          <w:sz w:val="24"/>
          <w:szCs w:val="24"/>
        </w:rPr>
        <w:t xml:space="preserve"> și să obțină avizul consultativ în scris al acestuia,  cu privire la efectul acestor lucrări asupra normalei exploatări a sistemului de iluminat public</w:t>
      </w:r>
      <w:r w:rsidR="009F3474">
        <w:rPr>
          <w:rFonts w:ascii="Arial" w:hAnsi="Arial" w:cs="Arial"/>
          <w:sz w:val="24"/>
          <w:szCs w:val="24"/>
        </w:rPr>
        <w:t>.</w:t>
      </w:r>
    </w:p>
    <w:p w14:paraId="087F9CE7" w14:textId="77777777" w:rsidR="00A35A6C" w:rsidRDefault="009F3474" w:rsidP="005E4079">
      <w:pPr>
        <w:pStyle w:val="NoSpacing"/>
        <w:jc w:val="both"/>
        <w:rPr>
          <w:rFonts w:ascii="Arial" w:hAnsi="Arial" w:cs="Arial"/>
          <w:sz w:val="24"/>
          <w:szCs w:val="24"/>
        </w:rPr>
      </w:pPr>
      <w:r>
        <w:rPr>
          <w:rFonts w:ascii="Arial" w:hAnsi="Arial" w:cs="Arial"/>
          <w:sz w:val="24"/>
          <w:szCs w:val="24"/>
        </w:rPr>
        <w:t xml:space="preserve">În cazul în care </w:t>
      </w:r>
      <w:r w:rsidR="009E12B5">
        <w:rPr>
          <w:rFonts w:ascii="Arial" w:hAnsi="Arial" w:cs="Arial"/>
          <w:sz w:val="24"/>
          <w:szCs w:val="24"/>
        </w:rPr>
        <w:t>prestatorul</w:t>
      </w:r>
      <w:r>
        <w:rPr>
          <w:rFonts w:ascii="Arial" w:hAnsi="Arial" w:cs="Arial"/>
          <w:sz w:val="24"/>
          <w:szCs w:val="24"/>
        </w:rPr>
        <w:t xml:space="preserve"> </w:t>
      </w:r>
      <w:r w:rsidR="00A35A6C">
        <w:rPr>
          <w:rFonts w:ascii="Arial" w:hAnsi="Arial" w:cs="Arial"/>
          <w:sz w:val="24"/>
          <w:szCs w:val="24"/>
        </w:rPr>
        <w:t xml:space="preserve">își exprimă în scris dezacordul, justificat tehnic sau economic, cu privire la executarea unei lucrări, dar </w:t>
      </w:r>
      <w:r w:rsidR="009E12B5">
        <w:rPr>
          <w:rFonts w:ascii="Arial" w:hAnsi="Arial" w:cs="Arial"/>
          <w:sz w:val="24"/>
          <w:szCs w:val="24"/>
        </w:rPr>
        <w:t>beneficiarul</w:t>
      </w:r>
      <w:r w:rsidR="00A35A6C">
        <w:rPr>
          <w:rFonts w:ascii="Arial" w:hAnsi="Arial" w:cs="Arial"/>
          <w:sz w:val="24"/>
          <w:szCs w:val="24"/>
        </w:rPr>
        <w:t xml:space="preserve"> aprobă executarea lucrării respective, </w:t>
      </w:r>
      <w:r w:rsidR="009E12B5">
        <w:rPr>
          <w:rFonts w:ascii="Arial" w:hAnsi="Arial" w:cs="Arial"/>
          <w:sz w:val="24"/>
          <w:szCs w:val="24"/>
        </w:rPr>
        <w:t>beneficiarul</w:t>
      </w:r>
      <w:r w:rsidR="00A35A6C">
        <w:rPr>
          <w:rFonts w:ascii="Arial" w:hAnsi="Arial" w:cs="Arial"/>
          <w:sz w:val="24"/>
          <w:szCs w:val="24"/>
        </w:rPr>
        <w:t xml:space="preserve"> va purta în mod exclusiv răspunderea pentru toate efectele unei defectuoase funcționări a sistemului de iluminat, datorită efectuării lucrării respective fără acordul </w:t>
      </w:r>
      <w:r w:rsidR="009E12B5">
        <w:rPr>
          <w:rFonts w:ascii="Arial" w:hAnsi="Arial" w:cs="Arial"/>
          <w:sz w:val="24"/>
          <w:szCs w:val="24"/>
        </w:rPr>
        <w:t>prestatorului</w:t>
      </w:r>
      <w:r w:rsidR="00A35A6C">
        <w:rPr>
          <w:rFonts w:ascii="Arial" w:hAnsi="Arial" w:cs="Arial"/>
          <w:sz w:val="24"/>
          <w:szCs w:val="24"/>
        </w:rPr>
        <w:t xml:space="preserve"> și va suporta costurile suplimentare ale exploatării sistemului de iluminat public, generate de efectuarea lucrării. Evaluarea consecințelor se va face de către o comisie paritară de experți desemnați de ambele părți. </w:t>
      </w:r>
    </w:p>
    <w:p w14:paraId="22B30291" w14:textId="77777777" w:rsidR="002B34DB" w:rsidRDefault="002B34DB" w:rsidP="005E4079">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Pr>
          <w:rFonts w:ascii="Arial" w:hAnsi="Arial" w:cs="Arial"/>
          <w:sz w:val="24"/>
          <w:szCs w:val="24"/>
        </w:rPr>
        <w:t xml:space="preserve">.3.10. </w:t>
      </w:r>
      <w:r w:rsidR="009E12B5">
        <w:rPr>
          <w:rFonts w:ascii="Arial" w:hAnsi="Arial" w:cs="Arial"/>
          <w:sz w:val="24"/>
          <w:szCs w:val="24"/>
        </w:rPr>
        <w:t>Beneficiarul</w:t>
      </w:r>
      <w:r>
        <w:rPr>
          <w:rFonts w:ascii="Arial" w:hAnsi="Arial" w:cs="Arial"/>
          <w:sz w:val="24"/>
          <w:szCs w:val="24"/>
        </w:rPr>
        <w:t xml:space="preserve"> se obligă să particip</w:t>
      </w:r>
      <w:r w:rsidR="0058240F">
        <w:rPr>
          <w:rFonts w:ascii="Arial" w:hAnsi="Arial" w:cs="Arial"/>
          <w:sz w:val="24"/>
          <w:szCs w:val="24"/>
        </w:rPr>
        <w:t>e</w:t>
      </w:r>
      <w:r>
        <w:rPr>
          <w:rFonts w:ascii="Arial" w:hAnsi="Arial" w:cs="Arial"/>
          <w:sz w:val="24"/>
          <w:szCs w:val="24"/>
        </w:rPr>
        <w:t xml:space="preserve"> la recepția lucrărilor executate de </w:t>
      </w:r>
      <w:r w:rsidR="009E12B5">
        <w:rPr>
          <w:rFonts w:ascii="Arial" w:hAnsi="Arial" w:cs="Arial"/>
          <w:sz w:val="24"/>
          <w:szCs w:val="24"/>
        </w:rPr>
        <w:t>prestator</w:t>
      </w:r>
      <w:r>
        <w:rPr>
          <w:rFonts w:ascii="Arial" w:hAnsi="Arial" w:cs="Arial"/>
          <w:sz w:val="24"/>
          <w:szCs w:val="24"/>
        </w:rPr>
        <w:t xml:space="preserve"> în conformitate cu programul de întreținere-menținere aprobat de </w:t>
      </w:r>
      <w:r w:rsidR="009E12B5">
        <w:rPr>
          <w:rFonts w:ascii="Arial" w:hAnsi="Arial" w:cs="Arial"/>
          <w:sz w:val="24"/>
          <w:szCs w:val="24"/>
        </w:rPr>
        <w:t>beneficiar</w:t>
      </w:r>
      <w:r>
        <w:rPr>
          <w:rFonts w:ascii="Arial" w:hAnsi="Arial" w:cs="Arial"/>
          <w:sz w:val="24"/>
          <w:szCs w:val="24"/>
        </w:rPr>
        <w:t>.</w:t>
      </w:r>
    </w:p>
    <w:p w14:paraId="48763471" w14:textId="77777777" w:rsidR="002B34DB" w:rsidRDefault="002B34DB" w:rsidP="005E4079">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Pr>
          <w:rFonts w:ascii="Arial" w:hAnsi="Arial" w:cs="Arial"/>
          <w:sz w:val="24"/>
          <w:szCs w:val="24"/>
        </w:rPr>
        <w:t xml:space="preserve">.3.11. </w:t>
      </w:r>
      <w:r w:rsidR="009E12B5">
        <w:rPr>
          <w:rFonts w:ascii="Arial" w:hAnsi="Arial" w:cs="Arial"/>
          <w:sz w:val="24"/>
          <w:szCs w:val="24"/>
        </w:rPr>
        <w:t>Beneficarul</w:t>
      </w:r>
      <w:r>
        <w:rPr>
          <w:rFonts w:ascii="Arial" w:hAnsi="Arial" w:cs="Arial"/>
          <w:sz w:val="24"/>
          <w:szCs w:val="24"/>
        </w:rPr>
        <w:t xml:space="preserve"> se obligă să verifice periodic următoarele:</w:t>
      </w:r>
    </w:p>
    <w:p w14:paraId="79C69CA1" w14:textId="77777777" w:rsidR="002B34DB" w:rsidRDefault="00030592" w:rsidP="00030592">
      <w:pPr>
        <w:pStyle w:val="NoSpacing"/>
        <w:numPr>
          <w:ilvl w:val="0"/>
          <w:numId w:val="25"/>
        </w:numPr>
        <w:jc w:val="both"/>
        <w:rPr>
          <w:rFonts w:ascii="Arial" w:hAnsi="Arial" w:cs="Arial"/>
          <w:sz w:val="24"/>
          <w:szCs w:val="24"/>
        </w:rPr>
      </w:pPr>
      <w:r>
        <w:rPr>
          <w:rFonts w:ascii="Arial" w:hAnsi="Arial" w:cs="Arial"/>
          <w:sz w:val="24"/>
          <w:szCs w:val="24"/>
        </w:rPr>
        <w:t>Serviciile publice furnizate și nivelul de calitate al acestora;</w:t>
      </w:r>
    </w:p>
    <w:p w14:paraId="5373B490" w14:textId="77777777" w:rsidR="00030592" w:rsidRDefault="00030592" w:rsidP="00030592">
      <w:pPr>
        <w:pStyle w:val="NoSpacing"/>
        <w:numPr>
          <w:ilvl w:val="0"/>
          <w:numId w:val="25"/>
        </w:numPr>
        <w:jc w:val="both"/>
        <w:rPr>
          <w:rFonts w:ascii="Arial" w:hAnsi="Arial" w:cs="Arial"/>
          <w:sz w:val="24"/>
          <w:szCs w:val="24"/>
        </w:rPr>
      </w:pPr>
      <w:r>
        <w:rPr>
          <w:rFonts w:ascii="Arial" w:hAnsi="Arial" w:cs="Arial"/>
          <w:sz w:val="24"/>
          <w:szCs w:val="24"/>
        </w:rPr>
        <w:t>Îndeplinirea indicatorilor de performanță și aplicarea penalităților pentru neîndeplinirea acestora;</w:t>
      </w:r>
    </w:p>
    <w:p w14:paraId="18E2DDB1" w14:textId="77777777" w:rsidR="00030592" w:rsidRDefault="00030592" w:rsidP="00030592">
      <w:pPr>
        <w:pStyle w:val="NoSpacing"/>
        <w:numPr>
          <w:ilvl w:val="0"/>
          <w:numId w:val="25"/>
        </w:numPr>
        <w:jc w:val="both"/>
        <w:rPr>
          <w:rFonts w:ascii="Arial" w:hAnsi="Arial" w:cs="Arial"/>
          <w:sz w:val="24"/>
          <w:szCs w:val="24"/>
        </w:rPr>
      </w:pPr>
      <w:r>
        <w:rPr>
          <w:rFonts w:ascii="Arial" w:hAnsi="Arial" w:cs="Arial"/>
          <w:sz w:val="24"/>
          <w:szCs w:val="24"/>
        </w:rPr>
        <w:t>Menținerea echilibrului contractual rezultat prin licitație;</w:t>
      </w:r>
    </w:p>
    <w:p w14:paraId="525F9FEC" w14:textId="77777777" w:rsidR="00CE0FEA" w:rsidRPr="000F1B49" w:rsidRDefault="00030592" w:rsidP="00CE0FEA">
      <w:pPr>
        <w:pStyle w:val="NoSpacing"/>
        <w:numPr>
          <w:ilvl w:val="0"/>
          <w:numId w:val="25"/>
        </w:numPr>
        <w:jc w:val="both"/>
        <w:rPr>
          <w:rFonts w:ascii="Arial" w:hAnsi="Arial" w:cs="Arial"/>
          <w:sz w:val="24"/>
          <w:szCs w:val="24"/>
        </w:rPr>
      </w:pPr>
      <w:r w:rsidRPr="000F1B49">
        <w:rPr>
          <w:rFonts w:ascii="Arial" w:hAnsi="Arial" w:cs="Arial"/>
          <w:sz w:val="24"/>
          <w:szCs w:val="24"/>
        </w:rPr>
        <w:t xml:space="preserve">Asigurarea unor relații echidistante și echilibrate între </w:t>
      </w:r>
      <w:r w:rsidR="009E12B5" w:rsidRPr="000F1B49">
        <w:rPr>
          <w:rFonts w:ascii="Arial" w:hAnsi="Arial" w:cs="Arial"/>
          <w:sz w:val="24"/>
          <w:szCs w:val="24"/>
        </w:rPr>
        <w:t>prestator</w:t>
      </w:r>
      <w:r w:rsidRPr="000F1B49">
        <w:rPr>
          <w:rFonts w:ascii="Arial" w:hAnsi="Arial" w:cs="Arial"/>
          <w:sz w:val="24"/>
          <w:szCs w:val="24"/>
        </w:rPr>
        <w:t xml:space="preserve"> și utilizatori;</w:t>
      </w:r>
    </w:p>
    <w:p w14:paraId="39870BA8" w14:textId="77777777" w:rsidR="001B562C" w:rsidRDefault="000F1B49" w:rsidP="001B562C">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1B562C">
        <w:rPr>
          <w:rFonts w:ascii="Arial" w:hAnsi="Arial" w:cs="Arial"/>
          <w:sz w:val="24"/>
          <w:szCs w:val="24"/>
        </w:rPr>
        <w:t xml:space="preserve">.4. Drepturile </w:t>
      </w:r>
      <w:r w:rsidR="009E12B5">
        <w:rPr>
          <w:rFonts w:ascii="Arial" w:hAnsi="Arial" w:cs="Arial"/>
          <w:sz w:val="24"/>
          <w:szCs w:val="24"/>
        </w:rPr>
        <w:t>beneficiarului</w:t>
      </w:r>
    </w:p>
    <w:p w14:paraId="0CD70D97" w14:textId="77777777" w:rsidR="001B562C" w:rsidRDefault="000F1B49" w:rsidP="001B562C">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1B562C">
        <w:rPr>
          <w:rFonts w:ascii="Arial" w:hAnsi="Arial" w:cs="Arial"/>
          <w:sz w:val="24"/>
          <w:szCs w:val="24"/>
        </w:rPr>
        <w:t xml:space="preserve">.4.1. (1) </w:t>
      </w:r>
      <w:r w:rsidR="009E12B5">
        <w:rPr>
          <w:rFonts w:ascii="Arial" w:hAnsi="Arial" w:cs="Arial"/>
          <w:sz w:val="24"/>
          <w:szCs w:val="24"/>
        </w:rPr>
        <w:t>Beneficarul</w:t>
      </w:r>
      <w:r w:rsidR="001B562C">
        <w:rPr>
          <w:rFonts w:ascii="Arial" w:hAnsi="Arial" w:cs="Arial"/>
          <w:sz w:val="24"/>
          <w:szCs w:val="24"/>
        </w:rPr>
        <w:t xml:space="preserve"> are dreptul de a stabili strategia privind întreținerea – menținerea sistemului de iluminat public.</w:t>
      </w:r>
    </w:p>
    <w:p w14:paraId="3131205D" w14:textId="77777777" w:rsidR="001B562C" w:rsidRDefault="001B562C" w:rsidP="001B562C">
      <w:pPr>
        <w:pStyle w:val="NoSpacing"/>
        <w:jc w:val="both"/>
        <w:rPr>
          <w:rFonts w:ascii="Arial" w:hAnsi="Arial" w:cs="Arial"/>
          <w:sz w:val="24"/>
          <w:szCs w:val="24"/>
        </w:rPr>
      </w:pPr>
      <w:r>
        <w:rPr>
          <w:rFonts w:ascii="Arial" w:hAnsi="Arial" w:cs="Arial"/>
          <w:sz w:val="24"/>
          <w:szCs w:val="24"/>
        </w:rPr>
        <w:t xml:space="preserve">(2) </w:t>
      </w:r>
      <w:r w:rsidR="009E12B5">
        <w:rPr>
          <w:rFonts w:ascii="Arial" w:hAnsi="Arial" w:cs="Arial"/>
          <w:sz w:val="24"/>
          <w:szCs w:val="24"/>
        </w:rPr>
        <w:t>Beneficiarul</w:t>
      </w:r>
      <w:r>
        <w:rPr>
          <w:rFonts w:ascii="Arial" w:hAnsi="Arial" w:cs="Arial"/>
          <w:sz w:val="24"/>
          <w:szCs w:val="24"/>
        </w:rPr>
        <w:t xml:space="preserve"> își păstrează dreptul de a aproba, supraveghe</w:t>
      </w:r>
      <w:r w:rsidR="009E12B5">
        <w:rPr>
          <w:rFonts w:ascii="Arial" w:hAnsi="Arial" w:cs="Arial"/>
          <w:sz w:val="24"/>
          <w:szCs w:val="24"/>
        </w:rPr>
        <w:t>a</w:t>
      </w:r>
      <w:r>
        <w:rPr>
          <w:rFonts w:ascii="Arial" w:hAnsi="Arial" w:cs="Arial"/>
          <w:sz w:val="24"/>
          <w:szCs w:val="24"/>
        </w:rPr>
        <w:t xml:space="preserve">  și de a controla : </w:t>
      </w:r>
    </w:p>
    <w:p w14:paraId="44B366B4" w14:textId="77777777" w:rsidR="001B562C" w:rsidRDefault="001B562C" w:rsidP="001B562C">
      <w:pPr>
        <w:pStyle w:val="NoSpacing"/>
        <w:jc w:val="both"/>
        <w:rPr>
          <w:rFonts w:ascii="Arial" w:hAnsi="Arial" w:cs="Arial"/>
          <w:sz w:val="24"/>
          <w:szCs w:val="24"/>
        </w:rPr>
      </w:pPr>
      <w:r>
        <w:rPr>
          <w:rFonts w:ascii="Arial" w:hAnsi="Arial" w:cs="Arial"/>
          <w:sz w:val="24"/>
          <w:szCs w:val="24"/>
        </w:rPr>
        <w:t xml:space="preserve">- modul de îndeplinire a obligațiilor contractuale asumate de către </w:t>
      </w:r>
      <w:r w:rsidR="009E12B5">
        <w:rPr>
          <w:rFonts w:ascii="Arial" w:hAnsi="Arial" w:cs="Arial"/>
          <w:sz w:val="24"/>
          <w:szCs w:val="24"/>
        </w:rPr>
        <w:t>prestator</w:t>
      </w:r>
      <w:r>
        <w:rPr>
          <w:rFonts w:ascii="Arial" w:hAnsi="Arial" w:cs="Arial"/>
          <w:sz w:val="24"/>
          <w:szCs w:val="24"/>
        </w:rPr>
        <w:t xml:space="preserve"> și activitățile  desfășurate de acesta ; </w:t>
      </w:r>
    </w:p>
    <w:p w14:paraId="3177D5D7" w14:textId="77777777" w:rsidR="001B562C" w:rsidRDefault="001B562C" w:rsidP="001B562C">
      <w:pPr>
        <w:pStyle w:val="NoSpacing"/>
        <w:jc w:val="both"/>
        <w:rPr>
          <w:rFonts w:ascii="Arial" w:hAnsi="Arial" w:cs="Arial"/>
          <w:sz w:val="24"/>
          <w:szCs w:val="24"/>
        </w:rPr>
      </w:pPr>
      <w:r>
        <w:rPr>
          <w:rFonts w:ascii="Arial" w:hAnsi="Arial" w:cs="Arial"/>
          <w:sz w:val="24"/>
          <w:szCs w:val="24"/>
        </w:rPr>
        <w:t>- calitatea și eficiența serviciului, cor</w:t>
      </w:r>
      <w:r w:rsidR="00CE0FEA">
        <w:rPr>
          <w:rFonts w:ascii="Arial" w:hAnsi="Arial" w:cs="Arial"/>
          <w:sz w:val="24"/>
          <w:szCs w:val="24"/>
        </w:rPr>
        <w:t>epunzător indicatorilor de perfor</w:t>
      </w:r>
      <w:r>
        <w:rPr>
          <w:rFonts w:ascii="Arial" w:hAnsi="Arial" w:cs="Arial"/>
          <w:sz w:val="24"/>
          <w:szCs w:val="24"/>
        </w:rPr>
        <w:t xml:space="preserve">manță aprobați ai sistemului de iluminat public; </w:t>
      </w:r>
    </w:p>
    <w:p w14:paraId="5D5379C3" w14:textId="77777777" w:rsidR="001B562C" w:rsidRDefault="001B562C" w:rsidP="001B562C">
      <w:pPr>
        <w:pStyle w:val="NoSpacing"/>
        <w:jc w:val="both"/>
        <w:rPr>
          <w:rFonts w:ascii="Arial" w:hAnsi="Arial" w:cs="Arial"/>
          <w:sz w:val="24"/>
          <w:szCs w:val="24"/>
        </w:rPr>
      </w:pPr>
      <w:r>
        <w:rPr>
          <w:rFonts w:ascii="Arial" w:hAnsi="Arial" w:cs="Arial"/>
          <w:sz w:val="24"/>
          <w:szCs w:val="24"/>
        </w:rPr>
        <w:t>- modul de înt</w:t>
      </w:r>
      <w:r w:rsidR="00CE0FEA">
        <w:rPr>
          <w:rFonts w:ascii="Arial" w:hAnsi="Arial" w:cs="Arial"/>
          <w:sz w:val="24"/>
          <w:szCs w:val="24"/>
        </w:rPr>
        <w:t>re</w:t>
      </w:r>
      <w:r>
        <w:rPr>
          <w:rFonts w:ascii="Arial" w:hAnsi="Arial" w:cs="Arial"/>
          <w:sz w:val="24"/>
          <w:szCs w:val="24"/>
        </w:rPr>
        <w:t>ținere, exploatare, conservare și de menținere în funcțiune a sistemului de iluminat public.</w:t>
      </w:r>
    </w:p>
    <w:p w14:paraId="667313D1" w14:textId="77777777" w:rsidR="00F71EE0" w:rsidRDefault="000F1B49" w:rsidP="001B562C">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1B562C">
        <w:rPr>
          <w:rFonts w:ascii="Arial" w:hAnsi="Arial" w:cs="Arial"/>
          <w:sz w:val="24"/>
          <w:szCs w:val="24"/>
        </w:rPr>
        <w:t xml:space="preserve">.4.2 </w:t>
      </w:r>
      <w:r w:rsidR="009E12B5">
        <w:rPr>
          <w:rFonts w:ascii="Arial" w:hAnsi="Arial" w:cs="Arial"/>
          <w:sz w:val="24"/>
          <w:szCs w:val="24"/>
        </w:rPr>
        <w:t>Beneficiarul</w:t>
      </w:r>
      <w:r w:rsidR="001B562C">
        <w:rPr>
          <w:rFonts w:ascii="Arial" w:hAnsi="Arial" w:cs="Arial"/>
          <w:sz w:val="24"/>
          <w:szCs w:val="24"/>
        </w:rPr>
        <w:t xml:space="preserve"> are dreptul să aplice clauzele sancționării, în cazul în care </w:t>
      </w:r>
      <w:r w:rsidR="009E12B5">
        <w:rPr>
          <w:rFonts w:ascii="Arial" w:hAnsi="Arial" w:cs="Arial"/>
          <w:sz w:val="24"/>
          <w:szCs w:val="24"/>
        </w:rPr>
        <w:t xml:space="preserve">prestatorul </w:t>
      </w:r>
      <w:r w:rsidR="001B562C">
        <w:rPr>
          <w:rFonts w:ascii="Arial" w:hAnsi="Arial" w:cs="Arial"/>
          <w:sz w:val="24"/>
          <w:szCs w:val="24"/>
        </w:rPr>
        <w:t xml:space="preserve">nu respectă prevederile </w:t>
      </w:r>
      <w:r w:rsidR="009E12B5">
        <w:rPr>
          <w:rFonts w:ascii="Arial" w:hAnsi="Arial" w:cs="Arial"/>
          <w:sz w:val="24"/>
          <w:szCs w:val="24"/>
        </w:rPr>
        <w:t xml:space="preserve">din </w:t>
      </w:r>
      <w:r w:rsidR="001B562C">
        <w:rPr>
          <w:rFonts w:ascii="Arial" w:hAnsi="Arial" w:cs="Arial"/>
          <w:sz w:val="24"/>
          <w:szCs w:val="24"/>
        </w:rPr>
        <w:t>contract, inclusiv p</w:t>
      </w:r>
      <w:r w:rsidR="00CE0FEA">
        <w:rPr>
          <w:rFonts w:ascii="Arial" w:hAnsi="Arial" w:cs="Arial"/>
          <w:sz w:val="24"/>
          <w:szCs w:val="24"/>
        </w:rPr>
        <w:t>r</w:t>
      </w:r>
      <w:r w:rsidR="001B562C">
        <w:rPr>
          <w:rFonts w:ascii="Arial" w:hAnsi="Arial" w:cs="Arial"/>
          <w:sz w:val="24"/>
          <w:szCs w:val="24"/>
        </w:rPr>
        <w:t xml:space="preserve">evederile din Regulamentul serviciului de iluminat public și din Caietul de sarcini anexate la acesta, </w:t>
      </w:r>
      <w:r w:rsidR="00F71EE0">
        <w:rPr>
          <w:rFonts w:ascii="Arial" w:hAnsi="Arial" w:cs="Arial"/>
          <w:sz w:val="24"/>
          <w:szCs w:val="24"/>
        </w:rPr>
        <w:t>și nu asigură indicatorii de performanță și de continuitate a serviciului aferent contractului.</w:t>
      </w:r>
    </w:p>
    <w:p w14:paraId="67CC1AEE" w14:textId="77777777" w:rsidR="00F71EE0" w:rsidRDefault="000F1B49" w:rsidP="001B562C">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F71EE0">
        <w:rPr>
          <w:rFonts w:ascii="Arial" w:hAnsi="Arial" w:cs="Arial"/>
          <w:sz w:val="24"/>
          <w:szCs w:val="24"/>
        </w:rPr>
        <w:t xml:space="preserve">.4.3. </w:t>
      </w:r>
      <w:r w:rsidR="009E12B5">
        <w:rPr>
          <w:rFonts w:ascii="Arial" w:hAnsi="Arial" w:cs="Arial"/>
          <w:sz w:val="24"/>
          <w:szCs w:val="24"/>
        </w:rPr>
        <w:t>Beneficiarul</w:t>
      </w:r>
      <w:r w:rsidR="00F71EE0">
        <w:rPr>
          <w:rFonts w:ascii="Arial" w:hAnsi="Arial" w:cs="Arial"/>
          <w:sz w:val="24"/>
          <w:szCs w:val="24"/>
        </w:rPr>
        <w:t xml:space="preserve"> are dreptul să invite </w:t>
      </w:r>
      <w:r w:rsidR="009E12B5">
        <w:rPr>
          <w:rFonts w:ascii="Arial" w:hAnsi="Arial" w:cs="Arial"/>
          <w:sz w:val="24"/>
          <w:szCs w:val="24"/>
        </w:rPr>
        <w:t>prestatorul</w:t>
      </w:r>
      <w:r w:rsidR="00F71EE0">
        <w:rPr>
          <w:rFonts w:ascii="Arial" w:hAnsi="Arial" w:cs="Arial"/>
          <w:sz w:val="24"/>
          <w:szCs w:val="24"/>
        </w:rPr>
        <w:t xml:space="preserve"> pentru discuții, în vederea concilierii diferendelor apărute în relația cu utilizatorii serviciului de iluminat public.</w:t>
      </w:r>
    </w:p>
    <w:p w14:paraId="1C320CC8" w14:textId="77777777" w:rsidR="00F71EE0" w:rsidRDefault="000F1B49" w:rsidP="001B562C">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F71EE0">
        <w:rPr>
          <w:rFonts w:ascii="Arial" w:hAnsi="Arial" w:cs="Arial"/>
          <w:sz w:val="24"/>
          <w:szCs w:val="24"/>
        </w:rPr>
        <w:t xml:space="preserve">.4.4. </w:t>
      </w:r>
      <w:r w:rsidR="009E12B5">
        <w:rPr>
          <w:rFonts w:ascii="Arial" w:hAnsi="Arial" w:cs="Arial"/>
          <w:sz w:val="24"/>
          <w:szCs w:val="24"/>
        </w:rPr>
        <w:t>Beneficiarul</w:t>
      </w:r>
      <w:r w:rsidR="00F71EE0">
        <w:rPr>
          <w:rFonts w:ascii="Arial" w:hAnsi="Arial" w:cs="Arial"/>
          <w:sz w:val="24"/>
          <w:szCs w:val="24"/>
        </w:rPr>
        <w:t xml:space="preserve"> are dreptul să verifice respectarea clauzelor de înt</w:t>
      </w:r>
      <w:r w:rsidR="00CE0FEA">
        <w:rPr>
          <w:rFonts w:ascii="Arial" w:hAnsi="Arial" w:cs="Arial"/>
          <w:sz w:val="24"/>
          <w:szCs w:val="24"/>
        </w:rPr>
        <w:t>r</w:t>
      </w:r>
      <w:r w:rsidR="00F71EE0">
        <w:rPr>
          <w:rFonts w:ascii="Arial" w:hAnsi="Arial" w:cs="Arial"/>
          <w:sz w:val="24"/>
          <w:szCs w:val="24"/>
        </w:rPr>
        <w:t>eținere și</w:t>
      </w:r>
      <w:r w:rsidR="009E12B5">
        <w:rPr>
          <w:rFonts w:ascii="Arial" w:hAnsi="Arial" w:cs="Arial"/>
          <w:sz w:val="24"/>
          <w:szCs w:val="24"/>
        </w:rPr>
        <w:t xml:space="preserve"> menținere</w:t>
      </w:r>
      <w:r w:rsidR="00F71EE0">
        <w:rPr>
          <w:rFonts w:ascii="Arial" w:hAnsi="Arial" w:cs="Arial"/>
          <w:sz w:val="24"/>
          <w:szCs w:val="24"/>
        </w:rPr>
        <w:t xml:space="preserve"> a bunurilor publice sau private aferente serviciului prestat de către </w:t>
      </w:r>
      <w:r w:rsidR="009E12B5">
        <w:rPr>
          <w:rFonts w:ascii="Arial" w:hAnsi="Arial" w:cs="Arial"/>
          <w:sz w:val="24"/>
          <w:szCs w:val="24"/>
        </w:rPr>
        <w:t>prestator</w:t>
      </w:r>
      <w:r w:rsidR="00F71EE0">
        <w:rPr>
          <w:rFonts w:ascii="Arial" w:hAnsi="Arial" w:cs="Arial"/>
          <w:sz w:val="24"/>
          <w:szCs w:val="24"/>
        </w:rPr>
        <w:t xml:space="preserve"> în baza prezentului contract.</w:t>
      </w:r>
    </w:p>
    <w:p w14:paraId="472112D9" w14:textId="77777777" w:rsidR="00F71EE0" w:rsidRDefault="000F1B49" w:rsidP="001B562C">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F71EE0">
        <w:rPr>
          <w:rFonts w:ascii="Arial" w:hAnsi="Arial" w:cs="Arial"/>
          <w:sz w:val="24"/>
          <w:szCs w:val="24"/>
        </w:rPr>
        <w:t xml:space="preserve">.4.5. </w:t>
      </w:r>
      <w:r w:rsidR="009E12B5">
        <w:rPr>
          <w:rFonts w:ascii="Arial" w:hAnsi="Arial" w:cs="Arial"/>
          <w:sz w:val="24"/>
          <w:szCs w:val="24"/>
        </w:rPr>
        <w:t>Beneficiarul</w:t>
      </w:r>
      <w:r w:rsidR="00F71EE0">
        <w:rPr>
          <w:rFonts w:ascii="Arial" w:hAnsi="Arial" w:cs="Arial"/>
          <w:sz w:val="24"/>
          <w:szCs w:val="24"/>
        </w:rPr>
        <w:t xml:space="preserve"> are dreptul de a realiza investiții proprii de interes comun în domeniul infrastructurii tehnico-edilitare afer</w:t>
      </w:r>
      <w:r w:rsidR="00FE156F">
        <w:rPr>
          <w:rFonts w:ascii="Arial" w:hAnsi="Arial" w:cs="Arial"/>
          <w:sz w:val="24"/>
          <w:szCs w:val="24"/>
        </w:rPr>
        <w:t>e</w:t>
      </w:r>
      <w:r w:rsidR="00F71EE0">
        <w:rPr>
          <w:rFonts w:ascii="Arial" w:hAnsi="Arial" w:cs="Arial"/>
          <w:sz w:val="24"/>
          <w:szCs w:val="24"/>
        </w:rPr>
        <w:t xml:space="preserve">nte </w:t>
      </w:r>
      <w:r w:rsidR="009E12B5">
        <w:rPr>
          <w:rFonts w:ascii="Arial" w:hAnsi="Arial" w:cs="Arial"/>
          <w:sz w:val="24"/>
          <w:szCs w:val="24"/>
        </w:rPr>
        <w:t>sistemului</w:t>
      </w:r>
      <w:r w:rsidR="00F71EE0">
        <w:rPr>
          <w:rFonts w:ascii="Arial" w:hAnsi="Arial" w:cs="Arial"/>
          <w:sz w:val="24"/>
          <w:szCs w:val="24"/>
        </w:rPr>
        <w:t xml:space="preserve"> </w:t>
      </w:r>
      <w:r w:rsidR="009E12B5">
        <w:rPr>
          <w:rFonts w:ascii="Arial" w:hAnsi="Arial" w:cs="Arial"/>
          <w:sz w:val="24"/>
          <w:szCs w:val="24"/>
        </w:rPr>
        <w:t xml:space="preserve">de iluminat public </w:t>
      </w:r>
      <w:r w:rsidR="00F71EE0">
        <w:rPr>
          <w:rFonts w:ascii="Arial" w:hAnsi="Arial" w:cs="Arial"/>
          <w:sz w:val="24"/>
          <w:szCs w:val="24"/>
        </w:rPr>
        <w:t xml:space="preserve">și în corelație cu obiectul contractului. </w:t>
      </w:r>
    </w:p>
    <w:p w14:paraId="5ADCDF87" w14:textId="77777777" w:rsidR="00F71EE0" w:rsidRDefault="000F1B49" w:rsidP="001B562C">
      <w:pPr>
        <w:pStyle w:val="NoSpacing"/>
        <w:jc w:val="both"/>
        <w:rPr>
          <w:rFonts w:ascii="Arial" w:hAnsi="Arial" w:cs="Arial"/>
          <w:sz w:val="24"/>
          <w:szCs w:val="24"/>
        </w:rPr>
      </w:pPr>
      <w:r>
        <w:rPr>
          <w:rFonts w:ascii="Arial" w:hAnsi="Arial" w:cs="Arial"/>
          <w:sz w:val="24"/>
          <w:szCs w:val="24"/>
        </w:rPr>
        <w:lastRenderedPageBreak/>
        <w:t xml:space="preserve"> Art.</w:t>
      </w:r>
      <w:r w:rsidR="00C62FE5">
        <w:rPr>
          <w:rFonts w:ascii="Arial" w:hAnsi="Arial" w:cs="Arial"/>
          <w:sz w:val="24"/>
          <w:szCs w:val="24"/>
        </w:rPr>
        <w:t>6</w:t>
      </w:r>
      <w:r w:rsidR="00F71EE0">
        <w:rPr>
          <w:rFonts w:ascii="Arial" w:hAnsi="Arial" w:cs="Arial"/>
          <w:sz w:val="24"/>
          <w:szCs w:val="24"/>
        </w:rPr>
        <w:t xml:space="preserve">.4.6. </w:t>
      </w:r>
      <w:r w:rsidR="009E12B5">
        <w:rPr>
          <w:rFonts w:ascii="Arial" w:hAnsi="Arial" w:cs="Arial"/>
          <w:sz w:val="24"/>
          <w:szCs w:val="24"/>
        </w:rPr>
        <w:t>Beneficiarul</w:t>
      </w:r>
      <w:r w:rsidR="00F71EE0">
        <w:rPr>
          <w:rFonts w:ascii="Arial" w:hAnsi="Arial" w:cs="Arial"/>
          <w:sz w:val="24"/>
          <w:szCs w:val="24"/>
        </w:rPr>
        <w:t xml:space="preserve"> are dreptul </w:t>
      </w:r>
      <w:r w:rsidR="002F7A4C">
        <w:rPr>
          <w:rFonts w:ascii="Arial" w:hAnsi="Arial" w:cs="Arial"/>
          <w:sz w:val="24"/>
          <w:szCs w:val="24"/>
        </w:rPr>
        <w:t xml:space="preserve">a </w:t>
      </w:r>
      <w:r w:rsidR="009E12B5">
        <w:rPr>
          <w:rFonts w:ascii="Arial" w:hAnsi="Arial" w:cs="Arial"/>
          <w:sz w:val="24"/>
          <w:szCs w:val="24"/>
        </w:rPr>
        <w:t xml:space="preserve">verifica </w:t>
      </w:r>
      <w:r w:rsidR="00F71EE0">
        <w:rPr>
          <w:rFonts w:ascii="Arial" w:hAnsi="Arial" w:cs="Arial"/>
          <w:sz w:val="24"/>
          <w:szCs w:val="24"/>
        </w:rPr>
        <w:t xml:space="preserve"> modul în care este satisfăcut interesul public, să verifice respectarea obligațiil</w:t>
      </w:r>
      <w:r w:rsidR="002F7A4C">
        <w:rPr>
          <w:rFonts w:ascii="Arial" w:hAnsi="Arial" w:cs="Arial"/>
          <w:sz w:val="24"/>
          <w:szCs w:val="24"/>
        </w:rPr>
        <w:t>or</w:t>
      </w:r>
      <w:r w:rsidR="00F71EE0">
        <w:rPr>
          <w:rFonts w:ascii="Arial" w:hAnsi="Arial" w:cs="Arial"/>
          <w:sz w:val="24"/>
          <w:szCs w:val="24"/>
        </w:rPr>
        <w:t xml:space="preserve"> asumate prin contract, cu notificarea prealabilă a </w:t>
      </w:r>
      <w:r w:rsidR="009E12B5">
        <w:rPr>
          <w:rFonts w:ascii="Arial" w:hAnsi="Arial" w:cs="Arial"/>
          <w:sz w:val="24"/>
          <w:szCs w:val="24"/>
        </w:rPr>
        <w:t xml:space="preserve">prestatorului </w:t>
      </w:r>
      <w:r w:rsidR="00F71EE0">
        <w:rPr>
          <w:rFonts w:ascii="Arial" w:hAnsi="Arial" w:cs="Arial"/>
          <w:sz w:val="24"/>
          <w:szCs w:val="24"/>
        </w:rPr>
        <w:t>și în condițiile prevăzute în caietul de sarcini și în regulamentul serviciului</w:t>
      </w:r>
      <w:r w:rsidR="009D69DD">
        <w:rPr>
          <w:rFonts w:ascii="Arial" w:hAnsi="Arial" w:cs="Arial"/>
          <w:sz w:val="24"/>
          <w:szCs w:val="24"/>
        </w:rPr>
        <w:t xml:space="preserve"> de iluminat public</w:t>
      </w:r>
      <w:r w:rsidR="00F71EE0">
        <w:rPr>
          <w:rFonts w:ascii="Arial" w:hAnsi="Arial" w:cs="Arial"/>
          <w:sz w:val="24"/>
          <w:szCs w:val="24"/>
        </w:rPr>
        <w:t>.</w:t>
      </w:r>
    </w:p>
    <w:p w14:paraId="66782FEF" w14:textId="77777777" w:rsidR="00F71EE0" w:rsidRDefault="000F1B49" w:rsidP="001B562C">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F71EE0">
        <w:rPr>
          <w:rFonts w:ascii="Arial" w:hAnsi="Arial" w:cs="Arial"/>
          <w:sz w:val="24"/>
          <w:szCs w:val="24"/>
        </w:rPr>
        <w:t xml:space="preserve">.5 Limitele răspunderii </w:t>
      </w:r>
      <w:r w:rsidR="009D69DD">
        <w:rPr>
          <w:rFonts w:ascii="Arial" w:hAnsi="Arial" w:cs="Arial"/>
          <w:sz w:val="24"/>
          <w:szCs w:val="24"/>
        </w:rPr>
        <w:t>prestatorului</w:t>
      </w:r>
    </w:p>
    <w:p w14:paraId="2BD3C143" w14:textId="77777777" w:rsidR="00F71EE0" w:rsidRDefault="009D69DD" w:rsidP="001B562C">
      <w:pPr>
        <w:pStyle w:val="NoSpacing"/>
        <w:jc w:val="both"/>
        <w:rPr>
          <w:rFonts w:ascii="Arial" w:hAnsi="Arial" w:cs="Arial"/>
          <w:sz w:val="24"/>
          <w:szCs w:val="24"/>
        </w:rPr>
      </w:pPr>
      <w:r>
        <w:rPr>
          <w:rFonts w:ascii="Arial" w:hAnsi="Arial" w:cs="Arial"/>
          <w:sz w:val="24"/>
          <w:szCs w:val="24"/>
        </w:rPr>
        <w:t>Prestatorul</w:t>
      </w:r>
      <w:r w:rsidR="00F71EE0">
        <w:rPr>
          <w:rFonts w:ascii="Arial" w:hAnsi="Arial" w:cs="Arial"/>
          <w:sz w:val="24"/>
          <w:szCs w:val="24"/>
        </w:rPr>
        <w:t xml:space="preserve"> nu poate fi tras la răspundere pentru nerespectarea obligațiilor sale și/sau pentru</w:t>
      </w:r>
      <w:r w:rsidR="00FE156F">
        <w:rPr>
          <w:rFonts w:ascii="Arial" w:hAnsi="Arial" w:cs="Arial"/>
          <w:sz w:val="24"/>
          <w:szCs w:val="24"/>
        </w:rPr>
        <w:t xml:space="preserve"> pagubele (de orice natură și oricare ar fi prejudiciul ) rezultate din:</w:t>
      </w:r>
    </w:p>
    <w:p w14:paraId="75A9EE38" w14:textId="77777777" w:rsidR="00FE156F" w:rsidRDefault="00FE156F" w:rsidP="00FE156F">
      <w:pPr>
        <w:pStyle w:val="NoSpacing"/>
        <w:numPr>
          <w:ilvl w:val="0"/>
          <w:numId w:val="26"/>
        </w:numPr>
        <w:jc w:val="both"/>
        <w:rPr>
          <w:rFonts w:ascii="Arial" w:hAnsi="Arial" w:cs="Arial"/>
          <w:sz w:val="24"/>
          <w:szCs w:val="24"/>
        </w:rPr>
      </w:pPr>
      <w:r>
        <w:rPr>
          <w:rFonts w:ascii="Arial" w:hAnsi="Arial" w:cs="Arial"/>
          <w:sz w:val="24"/>
          <w:szCs w:val="24"/>
        </w:rPr>
        <w:t>Fulgerarea  (trăsnetul) unuia din elementele instalației;</w:t>
      </w:r>
    </w:p>
    <w:p w14:paraId="1324D41B" w14:textId="77777777" w:rsidR="00FE156F" w:rsidRDefault="00FE156F" w:rsidP="00FE156F">
      <w:pPr>
        <w:pStyle w:val="NoSpacing"/>
        <w:numPr>
          <w:ilvl w:val="0"/>
          <w:numId w:val="26"/>
        </w:numPr>
        <w:jc w:val="both"/>
        <w:rPr>
          <w:rFonts w:ascii="Arial" w:hAnsi="Arial" w:cs="Arial"/>
          <w:sz w:val="24"/>
          <w:szCs w:val="24"/>
        </w:rPr>
      </w:pPr>
      <w:r>
        <w:rPr>
          <w:rFonts w:ascii="Arial" w:hAnsi="Arial" w:cs="Arial"/>
          <w:sz w:val="24"/>
          <w:szCs w:val="24"/>
        </w:rPr>
        <w:t>Vânt cu viteza mai mare de 120km/h;</w:t>
      </w:r>
    </w:p>
    <w:p w14:paraId="06E9C9BB" w14:textId="77777777" w:rsidR="00FE156F" w:rsidRDefault="00FE156F" w:rsidP="00FE156F">
      <w:pPr>
        <w:pStyle w:val="NoSpacing"/>
        <w:numPr>
          <w:ilvl w:val="0"/>
          <w:numId w:val="26"/>
        </w:numPr>
        <w:jc w:val="both"/>
        <w:rPr>
          <w:rFonts w:ascii="Arial" w:hAnsi="Arial" w:cs="Arial"/>
          <w:sz w:val="24"/>
          <w:szCs w:val="24"/>
        </w:rPr>
      </w:pPr>
      <w:r>
        <w:rPr>
          <w:rFonts w:ascii="Arial" w:hAnsi="Arial" w:cs="Arial"/>
          <w:sz w:val="24"/>
          <w:szCs w:val="24"/>
        </w:rPr>
        <w:t>Ceața ( în ceea privește nivelul de iluminare);</w:t>
      </w:r>
    </w:p>
    <w:p w14:paraId="51ECCE12" w14:textId="77777777" w:rsidR="00FE156F" w:rsidRDefault="00FE156F" w:rsidP="00FE156F">
      <w:pPr>
        <w:pStyle w:val="NoSpacing"/>
        <w:numPr>
          <w:ilvl w:val="0"/>
          <w:numId w:val="26"/>
        </w:numPr>
        <w:jc w:val="both"/>
        <w:rPr>
          <w:rFonts w:ascii="Arial" w:hAnsi="Arial" w:cs="Arial"/>
          <w:sz w:val="24"/>
          <w:szCs w:val="24"/>
        </w:rPr>
      </w:pPr>
      <w:r>
        <w:rPr>
          <w:rFonts w:ascii="Arial" w:hAnsi="Arial" w:cs="Arial"/>
          <w:sz w:val="24"/>
          <w:szCs w:val="24"/>
        </w:rPr>
        <w:t xml:space="preserve">Întreruperea alimentării de operatorul de distribuție de energie electrică, din motive independente de </w:t>
      </w:r>
      <w:r w:rsidR="00BC78B6">
        <w:rPr>
          <w:rFonts w:ascii="Arial" w:hAnsi="Arial" w:cs="Arial"/>
          <w:sz w:val="24"/>
          <w:szCs w:val="24"/>
        </w:rPr>
        <w:t>prestator</w:t>
      </w:r>
      <w:r>
        <w:rPr>
          <w:rFonts w:ascii="Arial" w:hAnsi="Arial" w:cs="Arial"/>
          <w:sz w:val="24"/>
          <w:szCs w:val="24"/>
        </w:rPr>
        <w:t>;</w:t>
      </w:r>
    </w:p>
    <w:p w14:paraId="04AA58CB" w14:textId="77777777" w:rsidR="009D69DD" w:rsidRDefault="00FE156F" w:rsidP="00FE156F">
      <w:pPr>
        <w:pStyle w:val="NoSpacing"/>
        <w:numPr>
          <w:ilvl w:val="0"/>
          <w:numId w:val="26"/>
        </w:numPr>
        <w:jc w:val="both"/>
        <w:rPr>
          <w:rFonts w:ascii="Arial" w:hAnsi="Arial" w:cs="Arial"/>
          <w:sz w:val="24"/>
          <w:szCs w:val="24"/>
        </w:rPr>
      </w:pPr>
      <w:r w:rsidRPr="009D69DD">
        <w:rPr>
          <w:rFonts w:ascii="Arial" w:hAnsi="Arial" w:cs="Arial"/>
          <w:sz w:val="24"/>
          <w:szCs w:val="24"/>
        </w:rPr>
        <w:t xml:space="preserve">Deteriorarea rețelelor datorită pagubelor rezultate din acte de vandalism, accidente rutiere sau sustragere (furt) de componente sau echipamente ale sistemului de iluminat public. </w:t>
      </w:r>
      <w:r w:rsidR="009D69DD" w:rsidRPr="009D69DD">
        <w:rPr>
          <w:rFonts w:ascii="Arial" w:hAnsi="Arial" w:cs="Arial"/>
          <w:sz w:val="24"/>
          <w:szCs w:val="24"/>
        </w:rPr>
        <w:t>Prestatorul</w:t>
      </w:r>
      <w:r w:rsidRPr="009D69DD">
        <w:rPr>
          <w:rFonts w:ascii="Arial" w:hAnsi="Arial" w:cs="Arial"/>
          <w:sz w:val="24"/>
          <w:szCs w:val="24"/>
        </w:rPr>
        <w:t xml:space="preserve"> va anunț</w:t>
      </w:r>
      <w:r w:rsidR="002F7A4C">
        <w:rPr>
          <w:rFonts w:ascii="Arial" w:hAnsi="Arial" w:cs="Arial"/>
          <w:sz w:val="24"/>
          <w:szCs w:val="24"/>
        </w:rPr>
        <w:t>a</w:t>
      </w:r>
      <w:r w:rsidRPr="009D69DD">
        <w:rPr>
          <w:rFonts w:ascii="Arial" w:hAnsi="Arial" w:cs="Arial"/>
          <w:sz w:val="24"/>
          <w:szCs w:val="24"/>
        </w:rPr>
        <w:t xml:space="preserve"> în scris în acest caz autoritățile ce au competențe legale de anchetare a actelor de vandalism, accidentelor rutiere și sustragerea (furtul) de componente sau echipamente ale sistemului de iluminat public. </w:t>
      </w:r>
    </w:p>
    <w:p w14:paraId="161D0577" w14:textId="77777777" w:rsidR="00F94491" w:rsidRPr="009D69DD" w:rsidRDefault="00F94491" w:rsidP="00FE156F">
      <w:pPr>
        <w:pStyle w:val="NoSpacing"/>
        <w:numPr>
          <w:ilvl w:val="0"/>
          <w:numId w:val="26"/>
        </w:numPr>
        <w:jc w:val="both"/>
        <w:rPr>
          <w:rFonts w:ascii="Arial" w:hAnsi="Arial" w:cs="Arial"/>
          <w:sz w:val="24"/>
          <w:szCs w:val="24"/>
        </w:rPr>
      </w:pPr>
      <w:r w:rsidRPr="009D69DD">
        <w:rPr>
          <w:rFonts w:ascii="Arial" w:hAnsi="Arial" w:cs="Arial"/>
          <w:sz w:val="24"/>
          <w:szCs w:val="24"/>
        </w:rPr>
        <w:t>Deficienta funcționare a instalațiilor cauzate de o lucrare care nu intră în aria de aplicare a acestui contract și în special datorită existenței unei alte rețele de utilități publice (apă, gaz, termoficare, electricitate, telefonie, drumuri), precum și a</w:t>
      </w:r>
      <w:r w:rsidR="008D3AB3">
        <w:rPr>
          <w:rFonts w:ascii="Arial" w:hAnsi="Arial" w:cs="Arial"/>
          <w:sz w:val="24"/>
          <w:szCs w:val="24"/>
        </w:rPr>
        <w:t xml:space="preserve"> </w:t>
      </w:r>
      <w:r w:rsidRPr="009D69DD">
        <w:rPr>
          <w:rFonts w:ascii="Arial" w:hAnsi="Arial" w:cs="Arial"/>
          <w:sz w:val="24"/>
          <w:szCs w:val="24"/>
        </w:rPr>
        <w:t>c</w:t>
      </w:r>
      <w:r w:rsidR="008D3AB3">
        <w:rPr>
          <w:rFonts w:ascii="Arial" w:hAnsi="Arial" w:cs="Arial"/>
          <w:sz w:val="24"/>
          <w:szCs w:val="24"/>
        </w:rPr>
        <w:t>a</w:t>
      </w:r>
      <w:r w:rsidRPr="009D69DD">
        <w:rPr>
          <w:rFonts w:ascii="Arial" w:hAnsi="Arial" w:cs="Arial"/>
          <w:sz w:val="24"/>
          <w:szCs w:val="24"/>
        </w:rPr>
        <w:t>blurilor montate subteran sau la construcția subsolurilor.</w:t>
      </w:r>
    </w:p>
    <w:p w14:paraId="72677607" w14:textId="77777777" w:rsidR="00256B73" w:rsidRPr="00613D35" w:rsidRDefault="00F94491" w:rsidP="00256B73">
      <w:pPr>
        <w:pStyle w:val="NoSpacing"/>
        <w:numPr>
          <w:ilvl w:val="0"/>
          <w:numId w:val="26"/>
        </w:numPr>
        <w:jc w:val="both"/>
        <w:rPr>
          <w:rFonts w:ascii="Arial" w:hAnsi="Arial" w:cs="Arial"/>
          <w:sz w:val="24"/>
          <w:szCs w:val="24"/>
        </w:rPr>
      </w:pPr>
      <w:r w:rsidRPr="00613D35">
        <w:rPr>
          <w:rFonts w:ascii="Arial" w:hAnsi="Arial" w:cs="Arial"/>
          <w:sz w:val="24"/>
          <w:szCs w:val="24"/>
        </w:rPr>
        <w:t xml:space="preserve">Întreruperea alimentării </w:t>
      </w:r>
      <w:r w:rsidR="00256B73" w:rsidRPr="00613D35">
        <w:rPr>
          <w:rFonts w:ascii="Arial" w:hAnsi="Arial" w:cs="Arial"/>
          <w:sz w:val="24"/>
          <w:szCs w:val="24"/>
        </w:rPr>
        <w:t>cu energie electrică</w:t>
      </w:r>
      <w:r w:rsidR="00CE0FEA" w:rsidRPr="00613D35">
        <w:rPr>
          <w:rFonts w:ascii="Arial" w:hAnsi="Arial" w:cs="Arial"/>
          <w:sz w:val="24"/>
          <w:szCs w:val="24"/>
        </w:rPr>
        <w:t xml:space="preserve"> </w:t>
      </w:r>
      <w:r w:rsidR="00256B73" w:rsidRPr="00613D35">
        <w:rPr>
          <w:rFonts w:ascii="Arial" w:hAnsi="Arial" w:cs="Arial"/>
          <w:sz w:val="24"/>
          <w:szCs w:val="24"/>
        </w:rPr>
        <w:t>la cererea e</w:t>
      </w:r>
      <w:r w:rsidR="00CE0FEA" w:rsidRPr="00613D35">
        <w:rPr>
          <w:rFonts w:ascii="Arial" w:hAnsi="Arial" w:cs="Arial"/>
          <w:sz w:val="24"/>
          <w:szCs w:val="24"/>
        </w:rPr>
        <w:t>x</w:t>
      </w:r>
      <w:r w:rsidR="00256B73" w:rsidRPr="00613D35">
        <w:rPr>
          <w:rFonts w:ascii="Arial" w:hAnsi="Arial" w:cs="Arial"/>
          <w:sz w:val="24"/>
          <w:szCs w:val="24"/>
        </w:rPr>
        <w:t xml:space="preserve">presă a </w:t>
      </w:r>
      <w:r w:rsidR="009D69DD" w:rsidRPr="00613D35">
        <w:rPr>
          <w:rFonts w:ascii="Arial" w:hAnsi="Arial" w:cs="Arial"/>
          <w:sz w:val="24"/>
          <w:szCs w:val="24"/>
        </w:rPr>
        <w:t>beneficiarului</w:t>
      </w:r>
      <w:r w:rsidR="00256B73" w:rsidRPr="00613D35">
        <w:rPr>
          <w:rFonts w:ascii="Arial" w:hAnsi="Arial" w:cs="Arial"/>
          <w:sz w:val="24"/>
          <w:szCs w:val="24"/>
        </w:rPr>
        <w:t>.</w:t>
      </w:r>
    </w:p>
    <w:p w14:paraId="0627D58B" w14:textId="77777777" w:rsidR="00256B73" w:rsidRDefault="00613D35" w:rsidP="00256B73">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256B73">
        <w:rPr>
          <w:rFonts w:ascii="Arial" w:hAnsi="Arial" w:cs="Arial"/>
          <w:sz w:val="24"/>
          <w:szCs w:val="24"/>
        </w:rPr>
        <w:t>.6. Administrarea patrimoniului public sau privat</w:t>
      </w:r>
    </w:p>
    <w:p w14:paraId="4137F7A8" w14:textId="77777777" w:rsidR="00CA583F" w:rsidRDefault="00613D35" w:rsidP="00256B73">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256B73">
        <w:rPr>
          <w:rFonts w:ascii="Arial" w:hAnsi="Arial" w:cs="Arial"/>
          <w:sz w:val="24"/>
          <w:szCs w:val="24"/>
        </w:rPr>
        <w:t xml:space="preserve">.6.1. Pe toată perioada derulării contractului, </w:t>
      </w:r>
      <w:r w:rsidR="009D69DD">
        <w:rPr>
          <w:rFonts w:ascii="Arial" w:hAnsi="Arial" w:cs="Arial"/>
          <w:sz w:val="24"/>
          <w:szCs w:val="24"/>
        </w:rPr>
        <w:t>prestatorul</w:t>
      </w:r>
      <w:r w:rsidR="00256B73">
        <w:rPr>
          <w:rFonts w:ascii="Arial" w:hAnsi="Arial" w:cs="Arial"/>
          <w:sz w:val="24"/>
          <w:szCs w:val="24"/>
        </w:rPr>
        <w:t xml:space="preserve"> preia spre folosire serviciul de iluminat </w:t>
      </w:r>
      <w:r w:rsidR="00CA583F">
        <w:rPr>
          <w:rFonts w:ascii="Arial" w:hAnsi="Arial" w:cs="Arial"/>
          <w:sz w:val="24"/>
          <w:szCs w:val="24"/>
        </w:rPr>
        <w:t xml:space="preserve">public. </w:t>
      </w:r>
    </w:p>
    <w:p w14:paraId="1B24D0C9" w14:textId="77777777" w:rsidR="00211189" w:rsidRDefault="00613D35" w:rsidP="00256B73">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211189">
        <w:rPr>
          <w:rFonts w:ascii="Arial" w:hAnsi="Arial" w:cs="Arial"/>
          <w:sz w:val="24"/>
          <w:szCs w:val="24"/>
        </w:rPr>
        <w:t>.6.</w:t>
      </w:r>
      <w:r w:rsidR="00B25C55">
        <w:rPr>
          <w:rFonts w:ascii="Arial" w:hAnsi="Arial" w:cs="Arial"/>
          <w:sz w:val="24"/>
          <w:szCs w:val="24"/>
        </w:rPr>
        <w:t>2</w:t>
      </w:r>
      <w:r w:rsidR="00211189">
        <w:rPr>
          <w:rFonts w:ascii="Arial" w:hAnsi="Arial" w:cs="Arial"/>
          <w:sz w:val="24"/>
          <w:szCs w:val="24"/>
        </w:rPr>
        <w:t xml:space="preserve">. </w:t>
      </w:r>
      <w:r w:rsidR="009D69DD">
        <w:rPr>
          <w:rFonts w:ascii="Arial" w:hAnsi="Arial" w:cs="Arial"/>
          <w:sz w:val="24"/>
          <w:szCs w:val="24"/>
        </w:rPr>
        <w:t>Prestatorul</w:t>
      </w:r>
      <w:r w:rsidR="00211189">
        <w:rPr>
          <w:rFonts w:ascii="Arial" w:hAnsi="Arial" w:cs="Arial"/>
          <w:sz w:val="24"/>
          <w:szCs w:val="24"/>
        </w:rPr>
        <w:t xml:space="preserve"> are obligația de a administra patrimoniul sistemului de iluminat public în conformitate cu legislația în vigoare (Legea nr. 51/2006 actualizată și republicată) și cu Regulamentul serviciului de iluminat public, parte integranta din contract. </w:t>
      </w:r>
    </w:p>
    <w:p w14:paraId="6E6A5FF2" w14:textId="77777777" w:rsidR="000968C8" w:rsidRDefault="00613D35" w:rsidP="00256B73">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211189">
        <w:rPr>
          <w:rFonts w:ascii="Arial" w:hAnsi="Arial" w:cs="Arial"/>
          <w:sz w:val="24"/>
          <w:szCs w:val="24"/>
        </w:rPr>
        <w:t>.6.</w:t>
      </w:r>
      <w:r w:rsidR="00B25C55">
        <w:rPr>
          <w:rFonts w:ascii="Arial" w:hAnsi="Arial" w:cs="Arial"/>
          <w:sz w:val="24"/>
          <w:szCs w:val="24"/>
        </w:rPr>
        <w:t>3</w:t>
      </w:r>
      <w:r w:rsidR="000525B0">
        <w:rPr>
          <w:rFonts w:ascii="Arial" w:hAnsi="Arial" w:cs="Arial"/>
          <w:sz w:val="24"/>
          <w:szCs w:val="24"/>
        </w:rPr>
        <w:t>.</w:t>
      </w:r>
      <w:r w:rsidR="00211189">
        <w:rPr>
          <w:rFonts w:ascii="Arial" w:hAnsi="Arial" w:cs="Arial"/>
          <w:sz w:val="24"/>
          <w:szCs w:val="24"/>
        </w:rPr>
        <w:t xml:space="preserve"> Bunurile proprietate publică din componenta sistemului de iluminat public </w:t>
      </w:r>
      <w:r w:rsidR="000968C8">
        <w:rPr>
          <w:rFonts w:ascii="Arial" w:hAnsi="Arial" w:cs="Arial"/>
          <w:sz w:val="24"/>
          <w:szCs w:val="24"/>
        </w:rPr>
        <w:t>sunt supuse inventarierii anuale și se evidențiază distinct, extracontabil, în patrimoniul operatorului, indiferent de modalitatea de gestiune a serviciului sau de organizare, forma de p</w:t>
      </w:r>
      <w:r w:rsidR="00DE58F4">
        <w:rPr>
          <w:rFonts w:ascii="Arial" w:hAnsi="Arial" w:cs="Arial"/>
          <w:sz w:val="24"/>
          <w:szCs w:val="24"/>
        </w:rPr>
        <w:t>r</w:t>
      </w:r>
      <w:r w:rsidR="000968C8">
        <w:rPr>
          <w:rFonts w:ascii="Arial" w:hAnsi="Arial" w:cs="Arial"/>
          <w:sz w:val="24"/>
          <w:szCs w:val="24"/>
        </w:rPr>
        <w:t>oprietate, natura capitalului ori țara de origine a operatorilor.</w:t>
      </w:r>
    </w:p>
    <w:p w14:paraId="01EFB836" w14:textId="0674AB19" w:rsidR="007845BB" w:rsidRDefault="00613D35" w:rsidP="00256B73">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6</w:t>
      </w:r>
      <w:r w:rsidR="000968C8">
        <w:rPr>
          <w:rFonts w:ascii="Arial" w:hAnsi="Arial" w:cs="Arial"/>
          <w:sz w:val="24"/>
          <w:szCs w:val="24"/>
        </w:rPr>
        <w:t>.6.</w:t>
      </w:r>
      <w:r w:rsidR="00B25C55">
        <w:rPr>
          <w:rFonts w:ascii="Arial" w:hAnsi="Arial" w:cs="Arial"/>
          <w:sz w:val="24"/>
          <w:szCs w:val="24"/>
        </w:rPr>
        <w:t>4</w:t>
      </w:r>
      <w:r w:rsidR="000968C8">
        <w:rPr>
          <w:rFonts w:ascii="Arial" w:hAnsi="Arial" w:cs="Arial"/>
          <w:sz w:val="24"/>
          <w:szCs w:val="24"/>
        </w:rPr>
        <w:t xml:space="preserve">. Bunurile proprietate publică a </w:t>
      </w:r>
      <w:r w:rsidR="001845A0">
        <w:rPr>
          <w:rFonts w:ascii="Arial" w:hAnsi="Arial" w:cs="Arial"/>
          <w:sz w:val="24"/>
          <w:szCs w:val="24"/>
        </w:rPr>
        <w:t>Comunei Gura Văii</w:t>
      </w:r>
      <w:r w:rsidR="000968C8">
        <w:rPr>
          <w:rFonts w:ascii="Arial" w:hAnsi="Arial" w:cs="Arial"/>
          <w:sz w:val="24"/>
          <w:szCs w:val="24"/>
        </w:rPr>
        <w:t>, aferente sistemului de iluminat public, nu pot fi aduse ca aport la capitalul social</w:t>
      </w:r>
      <w:r w:rsidR="00790489">
        <w:rPr>
          <w:rFonts w:ascii="Arial" w:hAnsi="Arial" w:cs="Arial"/>
          <w:sz w:val="24"/>
          <w:szCs w:val="24"/>
        </w:rPr>
        <w:t xml:space="preserve"> al societăților comerciale înființate de autoritățile publice locale sau ca participare la constituirea unor societăți comerciale cu capital mixt și nu pot constitui garanții pentru creditele bancare contractate de autoritățile adm</w:t>
      </w:r>
      <w:r w:rsidR="00CE0FEA">
        <w:rPr>
          <w:rFonts w:ascii="Arial" w:hAnsi="Arial" w:cs="Arial"/>
          <w:sz w:val="24"/>
          <w:szCs w:val="24"/>
        </w:rPr>
        <w:t>n</w:t>
      </w:r>
      <w:r w:rsidR="00790489">
        <w:rPr>
          <w:rFonts w:ascii="Arial" w:hAnsi="Arial" w:cs="Arial"/>
          <w:sz w:val="24"/>
          <w:szCs w:val="24"/>
        </w:rPr>
        <w:t>istrației publice locale sau de operatori, fiind inalienabile, imprescribile și insesizabile.</w:t>
      </w:r>
    </w:p>
    <w:p w14:paraId="647A954E" w14:textId="77777777" w:rsidR="007845BB" w:rsidRDefault="007845BB" w:rsidP="00256B73">
      <w:pPr>
        <w:pStyle w:val="NoSpacing"/>
        <w:jc w:val="both"/>
        <w:rPr>
          <w:rFonts w:ascii="Arial" w:hAnsi="Arial" w:cs="Arial"/>
          <w:sz w:val="24"/>
          <w:szCs w:val="24"/>
        </w:rPr>
      </w:pPr>
    </w:p>
    <w:p w14:paraId="4DBEB930" w14:textId="77777777" w:rsidR="00301B78" w:rsidRDefault="00301B78" w:rsidP="00256B73">
      <w:pPr>
        <w:pStyle w:val="NoSpacing"/>
        <w:jc w:val="both"/>
        <w:rPr>
          <w:rFonts w:ascii="Arial" w:hAnsi="Arial" w:cs="Arial"/>
          <w:sz w:val="24"/>
          <w:szCs w:val="24"/>
        </w:rPr>
      </w:pPr>
    </w:p>
    <w:p w14:paraId="28D34DD7" w14:textId="77777777" w:rsidR="00301B78" w:rsidRDefault="00301B78" w:rsidP="00256B73">
      <w:pPr>
        <w:pStyle w:val="NoSpacing"/>
        <w:jc w:val="both"/>
        <w:rPr>
          <w:rFonts w:ascii="Arial" w:hAnsi="Arial" w:cs="Arial"/>
          <w:sz w:val="24"/>
          <w:szCs w:val="24"/>
        </w:rPr>
      </w:pPr>
      <w:r>
        <w:rPr>
          <w:rFonts w:ascii="Arial" w:hAnsi="Arial" w:cs="Arial"/>
          <w:sz w:val="24"/>
          <w:szCs w:val="24"/>
        </w:rPr>
        <w:t xml:space="preserve">Capitolul </w:t>
      </w:r>
      <w:r w:rsidR="00C62FE5">
        <w:rPr>
          <w:rFonts w:ascii="Arial" w:hAnsi="Arial" w:cs="Arial"/>
          <w:sz w:val="24"/>
          <w:szCs w:val="24"/>
        </w:rPr>
        <w:t>7</w:t>
      </w:r>
      <w:r>
        <w:rPr>
          <w:rFonts w:ascii="Arial" w:hAnsi="Arial" w:cs="Arial"/>
          <w:sz w:val="24"/>
          <w:szCs w:val="24"/>
        </w:rPr>
        <w:t>. Programul lucrărilor de întreținere menținere</w:t>
      </w:r>
    </w:p>
    <w:p w14:paraId="4D5DFE0E" w14:textId="77777777" w:rsidR="00613D35" w:rsidRDefault="00613D35" w:rsidP="00256B73">
      <w:pPr>
        <w:pStyle w:val="NoSpacing"/>
        <w:jc w:val="both"/>
        <w:rPr>
          <w:rFonts w:ascii="Arial" w:hAnsi="Arial" w:cs="Arial"/>
          <w:sz w:val="24"/>
          <w:szCs w:val="24"/>
        </w:rPr>
      </w:pPr>
    </w:p>
    <w:p w14:paraId="29E84DD5" w14:textId="77777777" w:rsidR="00301B78" w:rsidRDefault="00301B78" w:rsidP="00256B73">
      <w:pPr>
        <w:pStyle w:val="NoSpacing"/>
        <w:jc w:val="both"/>
        <w:rPr>
          <w:rFonts w:ascii="Arial" w:hAnsi="Arial" w:cs="Arial"/>
          <w:sz w:val="24"/>
          <w:szCs w:val="24"/>
        </w:rPr>
      </w:pPr>
    </w:p>
    <w:p w14:paraId="4FFEA9B0" w14:textId="77777777" w:rsidR="007C6732" w:rsidRDefault="00613D35" w:rsidP="00256B73">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7</w:t>
      </w:r>
      <w:r w:rsidR="00301B78">
        <w:rPr>
          <w:rFonts w:ascii="Arial" w:hAnsi="Arial" w:cs="Arial"/>
          <w:sz w:val="24"/>
          <w:szCs w:val="24"/>
        </w:rPr>
        <w:t xml:space="preserve">.1. </w:t>
      </w:r>
      <w:r w:rsidR="007C6732">
        <w:rPr>
          <w:rFonts w:ascii="Arial" w:hAnsi="Arial" w:cs="Arial"/>
          <w:sz w:val="24"/>
          <w:szCs w:val="24"/>
        </w:rPr>
        <w:t xml:space="preserve">În termen de 5 zile de la data intrării în vigoare a prezentului contract și în condițiile  enunțate în cuprinsul său, </w:t>
      </w:r>
      <w:r w:rsidR="009D69DD">
        <w:rPr>
          <w:rFonts w:ascii="Arial" w:hAnsi="Arial" w:cs="Arial"/>
          <w:sz w:val="24"/>
          <w:szCs w:val="24"/>
        </w:rPr>
        <w:t>beneficiarul</w:t>
      </w:r>
      <w:r w:rsidR="007C6732">
        <w:rPr>
          <w:rFonts w:ascii="Arial" w:hAnsi="Arial" w:cs="Arial"/>
          <w:sz w:val="24"/>
          <w:szCs w:val="24"/>
        </w:rPr>
        <w:t xml:space="preserve"> va pune la dispoziția </w:t>
      </w:r>
      <w:r w:rsidR="009D69DD">
        <w:rPr>
          <w:rFonts w:ascii="Arial" w:hAnsi="Arial" w:cs="Arial"/>
          <w:sz w:val="24"/>
          <w:szCs w:val="24"/>
        </w:rPr>
        <w:t>prestatorului</w:t>
      </w:r>
      <w:r w:rsidR="007C6732">
        <w:rPr>
          <w:rFonts w:ascii="Arial" w:hAnsi="Arial" w:cs="Arial"/>
          <w:sz w:val="24"/>
          <w:szCs w:val="24"/>
        </w:rPr>
        <w:t xml:space="preserve"> situația sistemului de iluminat public.</w:t>
      </w:r>
    </w:p>
    <w:p w14:paraId="77C09F73" w14:textId="77777777" w:rsidR="00CE0FEA" w:rsidRDefault="00613D35" w:rsidP="00256B73">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7</w:t>
      </w:r>
      <w:r w:rsidR="007C6732">
        <w:rPr>
          <w:rFonts w:ascii="Arial" w:hAnsi="Arial" w:cs="Arial"/>
          <w:sz w:val="24"/>
          <w:szCs w:val="24"/>
        </w:rPr>
        <w:t xml:space="preserve">.2. Pe baza auditului efectuat de </w:t>
      </w:r>
      <w:r w:rsidR="009D69DD">
        <w:rPr>
          <w:rFonts w:ascii="Arial" w:hAnsi="Arial" w:cs="Arial"/>
          <w:sz w:val="24"/>
          <w:szCs w:val="24"/>
        </w:rPr>
        <w:t>prestator</w:t>
      </w:r>
      <w:r w:rsidR="000525B0">
        <w:rPr>
          <w:rFonts w:ascii="Arial" w:hAnsi="Arial" w:cs="Arial"/>
          <w:sz w:val="24"/>
          <w:szCs w:val="24"/>
        </w:rPr>
        <w:t>, care nu va depăsi ca termen o lună</w:t>
      </w:r>
      <w:r w:rsidR="007C6732">
        <w:rPr>
          <w:rFonts w:ascii="Arial" w:hAnsi="Arial" w:cs="Arial"/>
          <w:sz w:val="24"/>
          <w:szCs w:val="24"/>
        </w:rPr>
        <w:t xml:space="preserve">, a specificațiilor din caietul de sarcini și a regulamentului serviciului de iluminat public, </w:t>
      </w:r>
      <w:r w:rsidR="009D69DD">
        <w:rPr>
          <w:rFonts w:ascii="Arial" w:hAnsi="Arial" w:cs="Arial"/>
          <w:sz w:val="24"/>
          <w:szCs w:val="24"/>
        </w:rPr>
        <w:t>prestatorul</w:t>
      </w:r>
      <w:r w:rsidR="007C6732">
        <w:rPr>
          <w:rFonts w:ascii="Arial" w:hAnsi="Arial" w:cs="Arial"/>
          <w:sz w:val="24"/>
          <w:szCs w:val="24"/>
        </w:rPr>
        <w:t xml:space="preserve"> va prezenta </w:t>
      </w:r>
      <w:r w:rsidR="002F7A4C">
        <w:rPr>
          <w:rFonts w:ascii="Arial" w:hAnsi="Arial" w:cs="Arial"/>
          <w:sz w:val="24"/>
          <w:szCs w:val="24"/>
        </w:rPr>
        <w:t>beneficiarului</w:t>
      </w:r>
      <w:r w:rsidR="00CE0FEA">
        <w:rPr>
          <w:rFonts w:ascii="Arial" w:hAnsi="Arial" w:cs="Arial"/>
          <w:sz w:val="24"/>
          <w:szCs w:val="24"/>
        </w:rPr>
        <w:t>:</w:t>
      </w:r>
    </w:p>
    <w:p w14:paraId="33B1E8CD" w14:textId="77777777" w:rsidR="00CE0FEA" w:rsidRDefault="00CE0FEA" w:rsidP="00256B73">
      <w:pPr>
        <w:pStyle w:val="NoSpacing"/>
        <w:jc w:val="both"/>
        <w:rPr>
          <w:rFonts w:ascii="Arial" w:hAnsi="Arial" w:cs="Arial"/>
          <w:sz w:val="24"/>
          <w:szCs w:val="24"/>
        </w:rPr>
      </w:pPr>
      <w:r>
        <w:rPr>
          <w:rFonts w:ascii="Arial" w:hAnsi="Arial" w:cs="Arial"/>
          <w:sz w:val="24"/>
          <w:szCs w:val="24"/>
        </w:rPr>
        <w:t>-</w:t>
      </w:r>
      <w:r w:rsidR="007C6732">
        <w:rPr>
          <w:rFonts w:ascii="Arial" w:hAnsi="Arial" w:cs="Arial"/>
          <w:sz w:val="24"/>
          <w:szCs w:val="24"/>
        </w:rPr>
        <w:t xml:space="preserve">  programul cu lucrările de menținere-întreținere” planificate </w:t>
      </w:r>
      <w:r w:rsidR="00016156">
        <w:rPr>
          <w:rFonts w:ascii="Arial" w:hAnsi="Arial" w:cs="Arial"/>
          <w:sz w:val="24"/>
          <w:szCs w:val="24"/>
        </w:rPr>
        <w:t>întocmit în conformitate cu oferta depusă spre aprobare.</w:t>
      </w:r>
    </w:p>
    <w:p w14:paraId="4B3CDB36" w14:textId="77777777" w:rsidR="00CE0FEA" w:rsidRDefault="00CE0FEA" w:rsidP="00256B73">
      <w:pPr>
        <w:pStyle w:val="NoSpacing"/>
        <w:jc w:val="both"/>
        <w:rPr>
          <w:rFonts w:ascii="Arial" w:hAnsi="Arial" w:cs="Arial"/>
          <w:sz w:val="24"/>
          <w:szCs w:val="24"/>
        </w:rPr>
      </w:pPr>
      <w:r>
        <w:rPr>
          <w:rFonts w:ascii="Arial" w:hAnsi="Arial" w:cs="Arial"/>
          <w:sz w:val="24"/>
          <w:szCs w:val="24"/>
        </w:rPr>
        <w:t>- programul lucrările de montare/demontare și conectare/deconectare a</w:t>
      </w:r>
      <w:r w:rsidR="00613D35">
        <w:rPr>
          <w:rFonts w:ascii="Arial" w:hAnsi="Arial" w:cs="Arial"/>
          <w:sz w:val="24"/>
          <w:szCs w:val="24"/>
        </w:rPr>
        <w:t xml:space="preserve"> </w:t>
      </w:r>
      <w:r>
        <w:rPr>
          <w:rFonts w:ascii="Arial" w:hAnsi="Arial" w:cs="Arial"/>
          <w:sz w:val="24"/>
          <w:szCs w:val="24"/>
        </w:rPr>
        <w:t>iluminatului festiv</w:t>
      </w:r>
    </w:p>
    <w:p w14:paraId="78B27F2E" w14:textId="77777777" w:rsidR="007C6732" w:rsidRDefault="00016156" w:rsidP="00256B73">
      <w:pPr>
        <w:pStyle w:val="NoSpacing"/>
        <w:jc w:val="both"/>
        <w:rPr>
          <w:rFonts w:ascii="Arial" w:hAnsi="Arial" w:cs="Arial"/>
          <w:sz w:val="24"/>
          <w:szCs w:val="24"/>
        </w:rPr>
      </w:pPr>
      <w:r>
        <w:rPr>
          <w:rFonts w:ascii="Arial" w:hAnsi="Arial" w:cs="Arial"/>
          <w:sz w:val="24"/>
          <w:szCs w:val="24"/>
        </w:rPr>
        <w:t xml:space="preserve"> Orice modificare a acest</w:t>
      </w:r>
      <w:r w:rsidR="00CE0FEA">
        <w:rPr>
          <w:rFonts w:ascii="Arial" w:hAnsi="Arial" w:cs="Arial"/>
          <w:sz w:val="24"/>
          <w:szCs w:val="24"/>
        </w:rPr>
        <w:t xml:space="preserve">or </w:t>
      </w:r>
      <w:r>
        <w:rPr>
          <w:rFonts w:ascii="Arial" w:hAnsi="Arial" w:cs="Arial"/>
          <w:sz w:val="24"/>
          <w:szCs w:val="24"/>
        </w:rPr>
        <w:t xml:space="preserve"> program</w:t>
      </w:r>
      <w:r w:rsidR="00CE0FEA">
        <w:rPr>
          <w:rFonts w:ascii="Arial" w:hAnsi="Arial" w:cs="Arial"/>
          <w:sz w:val="24"/>
          <w:szCs w:val="24"/>
        </w:rPr>
        <w:t>e</w:t>
      </w:r>
      <w:r>
        <w:rPr>
          <w:rFonts w:ascii="Arial" w:hAnsi="Arial" w:cs="Arial"/>
          <w:sz w:val="24"/>
          <w:szCs w:val="24"/>
        </w:rPr>
        <w:t xml:space="preserve"> se va transmite spre aprobare </w:t>
      </w:r>
      <w:r w:rsidR="00613D35">
        <w:rPr>
          <w:rFonts w:ascii="Arial" w:hAnsi="Arial" w:cs="Arial"/>
          <w:sz w:val="24"/>
          <w:szCs w:val="24"/>
        </w:rPr>
        <w:t>beneficiarului</w:t>
      </w:r>
      <w:r>
        <w:rPr>
          <w:rFonts w:ascii="Arial" w:hAnsi="Arial" w:cs="Arial"/>
          <w:sz w:val="24"/>
          <w:szCs w:val="24"/>
        </w:rPr>
        <w:t xml:space="preserve">. </w:t>
      </w:r>
    </w:p>
    <w:p w14:paraId="72C5FC5F" w14:textId="77777777" w:rsidR="00955CD3" w:rsidRDefault="00955CD3" w:rsidP="00256B73">
      <w:pPr>
        <w:pStyle w:val="NoSpacing"/>
        <w:jc w:val="both"/>
        <w:rPr>
          <w:rFonts w:ascii="Arial" w:hAnsi="Arial" w:cs="Arial"/>
          <w:sz w:val="24"/>
          <w:szCs w:val="24"/>
        </w:rPr>
      </w:pPr>
    </w:p>
    <w:p w14:paraId="306FC1AC" w14:textId="77777777" w:rsidR="00955CD3" w:rsidRDefault="00955CD3" w:rsidP="00256B73">
      <w:pPr>
        <w:pStyle w:val="NoSpacing"/>
        <w:jc w:val="both"/>
        <w:rPr>
          <w:rFonts w:ascii="Arial" w:hAnsi="Arial" w:cs="Arial"/>
          <w:sz w:val="24"/>
          <w:szCs w:val="24"/>
        </w:rPr>
      </w:pPr>
      <w:r>
        <w:rPr>
          <w:rFonts w:ascii="Arial" w:hAnsi="Arial" w:cs="Arial"/>
          <w:sz w:val="24"/>
          <w:szCs w:val="24"/>
        </w:rPr>
        <w:lastRenderedPageBreak/>
        <w:t xml:space="preserve">Capitolul </w:t>
      </w:r>
      <w:r w:rsidR="00C62FE5">
        <w:rPr>
          <w:rFonts w:ascii="Arial" w:hAnsi="Arial" w:cs="Arial"/>
          <w:sz w:val="24"/>
          <w:szCs w:val="24"/>
        </w:rPr>
        <w:t>8</w:t>
      </w:r>
      <w:r>
        <w:rPr>
          <w:rFonts w:ascii="Arial" w:hAnsi="Arial" w:cs="Arial"/>
          <w:sz w:val="24"/>
          <w:szCs w:val="24"/>
        </w:rPr>
        <w:t>. Controlul și ve</w:t>
      </w:r>
      <w:r w:rsidR="00CE0FEA">
        <w:rPr>
          <w:rFonts w:ascii="Arial" w:hAnsi="Arial" w:cs="Arial"/>
          <w:sz w:val="24"/>
          <w:szCs w:val="24"/>
        </w:rPr>
        <w:t>r</w:t>
      </w:r>
      <w:r>
        <w:rPr>
          <w:rFonts w:ascii="Arial" w:hAnsi="Arial" w:cs="Arial"/>
          <w:sz w:val="24"/>
          <w:szCs w:val="24"/>
        </w:rPr>
        <w:t>ificarea prestației</w:t>
      </w:r>
    </w:p>
    <w:p w14:paraId="4A65B262" w14:textId="77777777" w:rsidR="00955CD3" w:rsidRDefault="00955CD3" w:rsidP="00256B73">
      <w:pPr>
        <w:pStyle w:val="NoSpacing"/>
        <w:jc w:val="both"/>
        <w:rPr>
          <w:rFonts w:ascii="Arial" w:hAnsi="Arial" w:cs="Arial"/>
          <w:sz w:val="24"/>
          <w:szCs w:val="24"/>
        </w:rPr>
      </w:pPr>
    </w:p>
    <w:p w14:paraId="3A793DB5" w14:textId="77777777" w:rsidR="00613D35" w:rsidRDefault="00613D35" w:rsidP="00256B73">
      <w:pPr>
        <w:pStyle w:val="NoSpacing"/>
        <w:jc w:val="both"/>
        <w:rPr>
          <w:rFonts w:ascii="Arial" w:hAnsi="Arial" w:cs="Arial"/>
          <w:sz w:val="24"/>
          <w:szCs w:val="24"/>
        </w:rPr>
      </w:pPr>
    </w:p>
    <w:p w14:paraId="58411601" w14:textId="77777777" w:rsidR="00955CD3" w:rsidRDefault="00613D35" w:rsidP="00256B73">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8</w:t>
      </w:r>
      <w:r w:rsidR="00955CD3">
        <w:rPr>
          <w:rFonts w:ascii="Arial" w:hAnsi="Arial" w:cs="Arial"/>
          <w:sz w:val="24"/>
          <w:szCs w:val="24"/>
        </w:rPr>
        <w:t xml:space="preserve">.1. </w:t>
      </w:r>
      <w:r w:rsidR="0005249E">
        <w:rPr>
          <w:rFonts w:ascii="Arial" w:hAnsi="Arial" w:cs="Arial"/>
          <w:sz w:val="24"/>
          <w:szCs w:val="24"/>
        </w:rPr>
        <w:t xml:space="preserve">Controlul efectuat de </w:t>
      </w:r>
      <w:r w:rsidR="002F7A4C">
        <w:rPr>
          <w:rFonts w:ascii="Arial" w:hAnsi="Arial" w:cs="Arial"/>
          <w:sz w:val="24"/>
          <w:szCs w:val="24"/>
        </w:rPr>
        <w:t>beneficiar</w:t>
      </w:r>
      <w:r w:rsidR="0005249E">
        <w:rPr>
          <w:rFonts w:ascii="Arial" w:hAnsi="Arial" w:cs="Arial"/>
          <w:sz w:val="24"/>
          <w:szCs w:val="24"/>
        </w:rPr>
        <w:t xml:space="preserve"> costă în:</w:t>
      </w:r>
    </w:p>
    <w:p w14:paraId="53F6089E" w14:textId="77777777" w:rsidR="0005249E" w:rsidRDefault="0005249E" w:rsidP="0005249E">
      <w:pPr>
        <w:pStyle w:val="NoSpacing"/>
        <w:numPr>
          <w:ilvl w:val="0"/>
          <w:numId w:val="27"/>
        </w:numPr>
        <w:jc w:val="both"/>
        <w:rPr>
          <w:rFonts w:ascii="Arial" w:hAnsi="Arial" w:cs="Arial"/>
          <w:sz w:val="24"/>
          <w:szCs w:val="24"/>
        </w:rPr>
      </w:pPr>
      <w:r>
        <w:rPr>
          <w:rFonts w:ascii="Arial" w:hAnsi="Arial" w:cs="Arial"/>
          <w:sz w:val="24"/>
          <w:szCs w:val="24"/>
        </w:rPr>
        <w:t>Verificarea în teren a prestației</w:t>
      </w:r>
      <w:r w:rsidR="00CE0FEA">
        <w:rPr>
          <w:rFonts w:ascii="Arial" w:hAnsi="Arial" w:cs="Arial"/>
          <w:sz w:val="24"/>
          <w:szCs w:val="24"/>
        </w:rPr>
        <w:t>/lucrării efectuate și</w:t>
      </w:r>
      <w:r>
        <w:rPr>
          <w:rFonts w:ascii="Arial" w:hAnsi="Arial" w:cs="Arial"/>
          <w:sz w:val="24"/>
          <w:szCs w:val="24"/>
        </w:rPr>
        <w:t xml:space="preserve"> transmise de </w:t>
      </w:r>
      <w:r w:rsidR="009D69DD">
        <w:rPr>
          <w:rFonts w:ascii="Arial" w:hAnsi="Arial" w:cs="Arial"/>
          <w:sz w:val="24"/>
          <w:szCs w:val="24"/>
        </w:rPr>
        <w:t>prestator</w:t>
      </w:r>
      <w:r>
        <w:rPr>
          <w:rFonts w:ascii="Arial" w:hAnsi="Arial" w:cs="Arial"/>
          <w:sz w:val="24"/>
          <w:szCs w:val="24"/>
        </w:rPr>
        <w:t xml:space="preserve"> prin fișe de lucru zilnice</w:t>
      </w:r>
    </w:p>
    <w:p w14:paraId="20B57097" w14:textId="77777777" w:rsidR="0005249E" w:rsidRDefault="0005249E" w:rsidP="0005249E">
      <w:pPr>
        <w:pStyle w:val="NoSpacing"/>
        <w:numPr>
          <w:ilvl w:val="0"/>
          <w:numId w:val="27"/>
        </w:numPr>
        <w:jc w:val="both"/>
        <w:rPr>
          <w:rFonts w:ascii="Arial" w:hAnsi="Arial" w:cs="Arial"/>
          <w:sz w:val="24"/>
          <w:szCs w:val="24"/>
        </w:rPr>
      </w:pPr>
      <w:r>
        <w:rPr>
          <w:rFonts w:ascii="Arial" w:hAnsi="Arial" w:cs="Arial"/>
          <w:sz w:val="24"/>
          <w:szCs w:val="24"/>
        </w:rPr>
        <w:t xml:space="preserve">Verificarea reclamațiilor/sesizărilor soluționate de către </w:t>
      </w:r>
      <w:r w:rsidR="009D69DD">
        <w:rPr>
          <w:rFonts w:ascii="Arial" w:hAnsi="Arial" w:cs="Arial"/>
          <w:sz w:val="24"/>
          <w:szCs w:val="24"/>
        </w:rPr>
        <w:t>prestator</w:t>
      </w:r>
    </w:p>
    <w:p w14:paraId="6BAD0680" w14:textId="77777777" w:rsidR="0005249E" w:rsidRDefault="0005249E" w:rsidP="0005249E">
      <w:pPr>
        <w:pStyle w:val="NoSpacing"/>
        <w:numPr>
          <w:ilvl w:val="0"/>
          <w:numId w:val="27"/>
        </w:numPr>
        <w:jc w:val="both"/>
        <w:rPr>
          <w:rFonts w:ascii="Arial" w:hAnsi="Arial" w:cs="Arial"/>
          <w:sz w:val="24"/>
          <w:szCs w:val="24"/>
        </w:rPr>
      </w:pPr>
      <w:r>
        <w:rPr>
          <w:rFonts w:ascii="Arial" w:hAnsi="Arial" w:cs="Arial"/>
          <w:sz w:val="24"/>
          <w:szCs w:val="24"/>
        </w:rPr>
        <w:t xml:space="preserve">Înregistrarea restanțelor și comunicarea lor </w:t>
      </w:r>
      <w:r w:rsidR="009D69DD">
        <w:rPr>
          <w:rFonts w:ascii="Arial" w:hAnsi="Arial" w:cs="Arial"/>
          <w:sz w:val="24"/>
          <w:szCs w:val="24"/>
        </w:rPr>
        <w:t>prestatorului</w:t>
      </w:r>
      <w:r>
        <w:rPr>
          <w:rFonts w:ascii="Arial" w:hAnsi="Arial" w:cs="Arial"/>
          <w:sz w:val="24"/>
          <w:szCs w:val="24"/>
        </w:rPr>
        <w:t xml:space="preserve"> </w:t>
      </w:r>
    </w:p>
    <w:p w14:paraId="67DF5ECC" w14:textId="7AA1326D" w:rsidR="008C79D6" w:rsidRDefault="0005249E" w:rsidP="0005249E">
      <w:pPr>
        <w:pStyle w:val="NoSpacing"/>
        <w:numPr>
          <w:ilvl w:val="0"/>
          <w:numId w:val="27"/>
        </w:numPr>
        <w:jc w:val="both"/>
        <w:rPr>
          <w:rFonts w:ascii="Arial" w:hAnsi="Arial" w:cs="Arial"/>
          <w:sz w:val="24"/>
          <w:szCs w:val="24"/>
        </w:rPr>
      </w:pPr>
      <w:r>
        <w:rPr>
          <w:rFonts w:ascii="Arial" w:hAnsi="Arial" w:cs="Arial"/>
          <w:sz w:val="24"/>
          <w:szCs w:val="24"/>
        </w:rPr>
        <w:t xml:space="preserve">Verificarea îndeplinirii indicatorilor de performanță privind cantitatea și calitatea serviciului, indicatori stabiliți </w:t>
      </w:r>
      <w:r w:rsidR="002F7A4C">
        <w:rPr>
          <w:rFonts w:ascii="Arial" w:hAnsi="Arial" w:cs="Arial"/>
          <w:sz w:val="24"/>
          <w:szCs w:val="24"/>
        </w:rPr>
        <w:t xml:space="preserve">în </w:t>
      </w:r>
      <w:r>
        <w:rPr>
          <w:rFonts w:ascii="Arial" w:hAnsi="Arial" w:cs="Arial"/>
          <w:sz w:val="24"/>
          <w:szCs w:val="24"/>
        </w:rPr>
        <w:t xml:space="preserve"> regulamentul </w:t>
      </w:r>
      <w:r w:rsidR="002F7A4C">
        <w:rPr>
          <w:rFonts w:ascii="Arial" w:hAnsi="Arial" w:cs="Arial"/>
          <w:sz w:val="24"/>
          <w:szCs w:val="24"/>
        </w:rPr>
        <w:t xml:space="preserve">de funcționare și organizare a </w:t>
      </w:r>
      <w:r>
        <w:rPr>
          <w:rFonts w:ascii="Arial" w:hAnsi="Arial" w:cs="Arial"/>
          <w:sz w:val="24"/>
          <w:szCs w:val="24"/>
        </w:rPr>
        <w:t>serviciului</w:t>
      </w:r>
      <w:r w:rsidR="002F7A4C">
        <w:rPr>
          <w:rFonts w:ascii="Arial" w:hAnsi="Arial" w:cs="Arial"/>
          <w:sz w:val="24"/>
          <w:szCs w:val="24"/>
        </w:rPr>
        <w:t xml:space="preserve"> de iluminat public din </w:t>
      </w:r>
      <w:r w:rsidR="001845A0">
        <w:rPr>
          <w:rFonts w:ascii="Arial" w:hAnsi="Arial" w:cs="Arial"/>
          <w:sz w:val="24"/>
          <w:szCs w:val="24"/>
        </w:rPr>
        <w:t>Comuna Gura Văii</w:t>
      </w:r>
      <w:r w:rsidR="008C79D6">
        <w:rPr>
          <w:rFonts w:ascii="Arial" w:hAnsi="Arial" w:cs="Arial"/>
          <w:sz w:val="24"/>
          <w:szCs w:val="24"/>
        </w:rPr>
        <w:t>.</w:t>
      </w:r>
    </w:p>
    <w:p w14:paraId="7F44B383" w14:textId="77777777" w:rsidR="008C79D6" w:rsidRPr="005B6FB1" w:rsidRDefault="00CE0FEA" w:rsidP="008C79D6">
      <w:pPr>
        <w:pStyle w:val="NoSpacing"/>
        <w:numPr>
          <w:ilvl w:val="0"/>
          <w:numId w:val="27"/>
        </w:numPr>
        <w:jc w:val="both"/>
        <w:rPr>
          <w:rFonts w:ascii="Arial" w:hAnsi="Arial" w:cs="Arial"/>
          <w:sz w:val="24"/>
          <w:szCs w:val="24"/>
        </w:rPr>
      </w:pPr>
      <w:r w:rsidRPr="005B6FB1">
        <w:rPr>
          <w:rFonts w:ascii="Arial" w:hAnsi="Arial" w:cs="Arial"/>
          <w:sz w:val="24"/>
          <w:szCs w:val="24"/>
        </w:rPr>
        <w:t xml:space="preserve">Respectarea </w:t>
      </w:r>
      <w:r w:rsidR="005B6FB1" w:rsidRPr="005B6FB1">
        <w:rPr>
          <w:rFonts w:ascii="Arial" w:hAnsi="Arial" w:cs="Arial"/>
          <w:sz w:val="24"/>
          <w:szCs w:val="24"/>
        </w:rPr>
        <w:t xml:space="preserve">îndeplinirii celor </w:t>
      </w:r>
      <w:r w:rsidR="00C62FE5">
        <w:rPr>
          <w:rFonts w:ascii="Arial" w:hAnsi="Arial" w:cs="Arial"/>
          <w:sz w:val="24"/>
          <w:szCs w:val="24"/>
        </w:rPr>
        <w:t>două</w:t>
      </w:r>
      <w:r w:rsidR="005B6FB1" w:rsidRPr="005B6FB1">
        <w:rPr>
          <w:rFonts w:ascii="Arial" w:hAnsi="Arial" w:cs="Arial"/>
          <w:sz w:val="24"/>
          <w:szCs w:val="24"/>
        </w:rPr>
        <w:t xml:space="preserve"> programe  specificate la art. </w:t>
      </w:r>
      <w:r w:rsidR="00C62FE5" w:rsidRPr="00C62FE5">
        <w:rPr>
          <w:rFonts w:ascii="Arial" w:hAnsi="Arial" w:cs="Arial"/>
          <w:sz w:val="24"/>
          <w:szCs w:val="24"/>
        </w:rPr>
        <w:t>7</w:t>
      </w:r>
      <w:r w:rsidR="005B6FB1" w:rsidRPr="00C62FE5">
        <w:rPr>
          <w:rFonts w:ascii="Arial" w:hAnsi="Arial" w:cs="Arial"/>
          <w:sz w:val="24"/>
          <w:szCs w:val="24"/>
        </w:rPr>
        <w:t>.2</w:t>
      </w:r>
      <w:r w:rsidR="005B6FB1" w:rsidRPr="005B6FB1">
        <w:rPr>
          <w:rFonts w:ascii="Arial" w:hAnsi="Arial" w:cs="Arial"/>
          <w:sz w:val="24"/>
          <w:szCs w:val="24"/>
        </w:rPr>
        <w:t xml:space="preserve">. </w:t>
      </w:r>
    </w:p>
    <w:p w14:paraId="09A7AF04" w14:textId="77777777" w:rsidR="0005249E" w:rsidRDefault="00613D35" w:rsidP="008C79D6">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8</w:t>
      </w:r>
      <w:r w:rsidR="008C79D6">
        <w:rPr>
          <w:rFonts w:ascii="Arial" w:hAnsi="Arial" w:cs="Arial"/>
          <w:sz w:val="24"/>
          <w:szCs w:val="24"/>
        </w:rPr>
        <w:t xml:space="preserve">.2. </w:t>
      </w:r>
      <w:r w:rsidR="00C62FE5">
        <w:rPr>
          <w:rFonts w:ascii="Arial" w:hAnsi="Arial" w:cs="Arial"/>
          <w:sz w:val="24"/>
          <w:szCs w:val="24"/>
        </w:rPr>
        <w:t>B</w:t>
      </w:r>
      <w:r w:rsidR="009D69DD">
        <w:rPr>
          <w:rFonts w:ascii="Arial" w:hAnsi="Arial" w:cs="Arial"/>
          <w:sz w:val="24"/>
          <w:szCs w:val="24"/>
        </w:rPr>
        <w:t>eneficiarul</w:t>
      </w:r>
      <w:r w:rsidR="008C79D6">
        <w:rPr>
          <w:rFonts w:ascii="Arial" w:hAnsi="Arial" w:cs="Arial"/>
          <w:sz w:val="24"/>
          <w:szCs w:val="24"/>
        </w:rPr>
        <w:t xml:space="preserve"> va întocmi și prezenta lunar sau de câte ori e nevoie  raportul de control privind desfășurarea activității de menținere-întreținere</w:t>
      </w:r>
      <w:r w:rsidR="005B6FB1">
        <w:rPr>
          <w:rFonts w:ascii="Arial" w:hAnsi="Arial" w:cs="Arial"/>
          <w:sz w:val="24"/>
          <w:szCs w:val="24"/>
        </w:rPr>
        <w:t xml:space="preserve"> și de iluminat festiv</w:t>
      </w:r>
      <w:r w:rsidR="008C79D6">
        <w:rPr>
          <w:rFonts w:ascii="Arial" w:hAnsi="Arial" w:cs="Arial"/>
          <w:sz w:val="24"/>
          <w:szCs w:val="24"/>
        </w:rPr>
        <w:t xml:space="preserve"> a serviciului de iluminat public, contrasemnat de către </w:t>
      </w:r>
      <w:r w:rsidR="009D69DD">
        <w:rPr>
          <w:rFonts w:ascii="Arial" w:hAnsi="Arial" w:cs="Arial"/>
          <w:sz w:val="24"/>
          <w:szCs w:val="24"/>
        </w:rPr>
        <w:t>prestator</w:t>
      </w:r>
      <w:r w:rsidR="008C79D6">
        <w:rPr>
          <w:rFonts w:ascii="Arial" w:hAnsi="Arial" w:cs="Arial"/>
          <w:sz w:val="24"/>
          <w:szCs w:val="24"/>
        </w:rPr>
        <w:t xml:space="preserve">. În cazul în care </w:t>
      </w:r>
      <w:r w:rsidR="009D69DD">
        <w:rPr>
          <w:rFonts w:ascii="Arial" w:hAnsi="Arial" w:cs="Arial"/>
          <w:sz w:val="24"/>
          <w:szCs w:val="24"/>
        </w:rPr>
        <w:t>prestatorul</w:t>
      </w:r>
      <w:r w:rsidR="008C79D6">
        <w:rPr>
          <w:rFonts w:ascii="Arial" w:hAnsi="Arial" w:cs="Arial"/>
          <w:sz w:val="24"/>
          <w:szCs w:val="24"/>
        </w:rPr>
        <w:t xml:space="preserve"> </w:t>
      </w:r>
      <w:r w:rsidR="0005249E">
        <w:rPr>
          <w:rFonts w:ascii="Arial" w:hAnsi="Arial" w:cs="Arial"/>
          <w:sz w:val="24"/>
          <w:szCs w:val="24"/>
        </w:rPr>
        <w:t xml:space="preserve"> </w:t>
      </w:r>
      <w:r w:rsidR="008C79D6">
        <w:rPr>
          <w:rFonts w:ascii="Arial" w:hAnsi="Arial" w:cs="Arial"/>
          <w:sz w:val="24"/>
          <w:szCs w:val="24"/>
        </w:rPr>
        <w:t xml:space="preserve">refuză să semneze raportul de control lunar, </w:t>
      </w:r>
      <w:r w:rsidR="009D69DD">
        <w:rPr>
          <w:rFonts w:ascii="Arial" w:hAnsi="Arial" w:cs="Arial"/>
          <w:sz w:val="24"/>
          <w:szCs w:val="24"/>
        </w:rPr>
        <w:t>beneficarul</w:t>
      </w:r>
      <w:r w:rsidR="008C79D6">
        <w:rPr>
          <w:rFonts w:ascii="Arial" w:hAnsi="Arial" w:cs="Arial"/>
          <w:sz w:val="24"/>
          <w:szCs w:val="24"/>
        </w:rPr>
        <w:t xml:space="preserve"> va face mențiunea aferentă în cuprinsul raportului. Această situație intră sub incidența Capitolului </w:t>
      </w:r>
      <w:r w:rsidR="008C79D6" w:rsidRPr="00C62FE5">
        <w:rPr>
          <w:rFonts w:ascii="Arial" w:hAnsi="Arial" w:cs="Arial"/>
          <w:sz w:val="24"/>
          <w:szCs w:val="24"/>
        </w:rPr>
        <w:t>2</w:t>
      </w:r>
      <w:r w:rsidR="00C62FE5" w:rsidRPr="00C62FE5">
        <w:rPr>
          <w:rFonts w:ascii="Arial" w:hAnsi="Arial" w:cs="Arial"/>
          <w:sz w:val="24"/>
          <w:szCs w:val="24"/>
        </w:rPr>
        <w:t>1</w:t>
      </w:r>
      <w:r w:rsidR="008C79D6" w:rsidRPr="00C62FE5">
        <w:rPr>
          <w:rFonts w:ascii="Arial" w:hAnsi="Arial" w:cs="Arial"/>
          <w:sz w:val="24"/>
          <w:szCs w:val="24"/>
        </w:rPr>
        <w:t>- Incidente</w:t>
      </w:r>
      <w:r w:rsidR="008C79D6">
        <w:rPr>
          <w:rFonts w:ascii="Arial" w:hAnsi="Arial" w:cs="Arial"/>
          <w:sz w:val="24"/>
          <w:szCs w:val="24"/>
        </w:rPr>
        <w:t>.</w:t>
      </w:r>
    </w:p>
    <w:p w14:paraId="00F1DAD7" w14:textId="77777777" w:rsidR="00645712" w:rsidRDefault="00645712" w:rsidP="008C79D6">
      <w:pPr>
        <w:pStyle w:val="NoSpacing"/>
        <w:jc w:val="both"/>
        <w:rPr>
          <w:rFonts w:ascii="Arial" w:hAnsi="Arial" w:cs="Arial"/>
          <w:sz w:val="24"/>
          <w:szCs w:val="24"/>
        </w:rPr>
      </w:pPr>
    </w:p>
    <w:p w14:paraId="596507ED" w14:textId="77777777" w:rsidR="00645712" w:rsidRDefault="00645712" w:rsidP="008C79D6">
      <w:pPr>
        <w:pStyle w:val="NoSpacing"/>
        <w:jc w:val="both"/>
        <w:rPr>
          <w:rFonts w:ascii="Arial" w:hAnsi="Arial" w:cs="Arial"/>
          <w:sz w:val="24"/>
          <w:szCs w:val="24"/>
        </w:rPr>
      </w:pPr>
      <w:r>
        <w:rPr>
          <w:rFonts w:ascii="Arial" w:hAnsi="Arial" w:cs="Arial"/>
          <w:sz w:val="24"/>
          <w:szCs w:val="24"/>
        </w:rPr>
        <w:t xml:space="preserve">Capitolul </w:t>
      </w:r>
      <w:r w:rsidR="00C62FE5">
        <w:rPr>
          <w:rFonts w:ascii="Arial" w:hAnsi="Arial" w:cs="Arial"/>
          <w:sz w:val="24"/>
          <w:szCs w:val="24"/>
        </w:rPr>
        <w:t>9</w:t>
      </w:r>
      <w:r>
        <w:rPr>
          <w:rFonts w:ascii="Arial" w:hAnsi="Arial" w:cs="Arial"/>
          <w:sz w:val="24"/>
          <w:szCs w:val="24"/>
        </w:rPr>
        <w:t>. Restanțe</w:t>
      </w:r>
    </w:p>
    <w:p w14:paraId="13EDF42E" w14:textId="77777777" w:rsidR="00613D35" w:rsidRDefault="00613D35" w:rsidP="008C79D6">
      <w:pPr>
        <w:pStyle w:val="NoSpacing"/>
        <w:jc w:val="both"/>
        <w:rPr>
          <w:rFonts w:ascii="Arial" w:hAnsi="Arial" w:cs="Arial"/>
          <w:sz w:val="24"/>
          <w:szCs w:val="24"/>
        </w:rPr>
      </w:pPr>
    </w:p>
    <w:p w14:paraId="2ABD48ED" w14:textId="77777777" w:rsidR="00C62FE5" w:rsidRDefault="00C62FE5" w:rsidP="008C79D6">
      <w:pPr>
        <w:pStyle w:val="NoSpacing"/>
        <w:jc w:val="both"/>
        <w:rPr>
          <w:rFonts w:ascii="Arial" w:hAnsi="Arial" w:cs="Arial"/>
          <w:sz w:val="24"/>
          <w:szCs w:val="24"/>
        </w:rPr>
      </w:pPr>
    </w:p>
    <w:p w14:paraId="3AA37920" w14:textId="77777777" w:rsidR="00645712" w:rsidRDefault="00645712" w:rsidP="008C79D6">
      <w:pPr>
        <w:pStyle w:val="NoSpacing"/>
        <w:jc w:val="both"/>
        <w:rPr>
          <w:rFonts w:ascii="Arial" w:hAnsi="Arial" w:cs="Arial"/>
          <w:sz w:val="24"/>
          <w:szCs w:val="24"/>
        </w:rPr>
      </w:pPr>
      <w:r>
        <w:rPr>
          <w:rFonts w:ascii="Arial" w:hAnsi="Arial" w:cs="Arial"/>
          <w:sz w:val="24"/>
          <w:szCs w:val="24"/>
        </w:rPr>
        <w:t>Restanțe referitoare la Programul lucrărilor de menținere-întreținere</w:t>
      </w:r>
      <w:r w:rsidR="005B6FB1">
        <w:rPr>
          <w:rFonts w:ascii="Arial" w:hAnsi="Arial" w:cs="Arial"/>
          <w:sz w:val="24"/>
          <w:szCs w:val="24"/>
        </w:rPr>
        <w:t>,</w:t>
      </w:r>
      <w:r>
        <w:rPr>
          <w:rFonts w:ascii="Arial" w:hAnsi="Arial" w:cs="Arial"/>
          <w:sz w:val="24"/>
          <w:szCs w:val="24"/>
        </w:rPr>
        <w:t xml:space="preserve"> </w:t>
      </w:r>
      <w:r w:rsidR="005B6FB1">
        <w:rPr>
          <w:rFonts w:ascii="Arial" w:hAnsi="Arial" w:cs="Arial"/>
          <w:sz w:val="24"/>
          <w:szCs w:val="24"/>
        </w:rPr>
        <w:t>și Programul lucrărilor de montare/demontare și conectare/deconectare a iluminatului festiv</w:t>
      </w:r>
      <w:r>
        <w:rPr>
          <w:rFonts w:ascii="Arial" w:hAnsi="Arial" w:cs="Arial"/>
          <w:sz w:val="24"/>
          <w:szCs w:val="24"/>
        </w:rPr>
        <w:t>.</w:t>
      </w:r>
    </w:p>
    <w:p w14:paraId="2C6A8FFA" w14:textId="77777777" w:rsidR="00645712" w:rsidRDefault="00645712" w:rsidP="008C79D6">
      <w:pPr>
        <w:pStyle w:val="NoSpacing"/>
        <w:jc w:val="both"/>
        <w:rPr>
          <w:rFonts w:ascii="Arial" w:hAnsi="Arial" w:cs="Arial"/>
          <w:sz w:val="24"/>
          <w:szCs w:val="24"/>
        </w:rPr>
      </w:pPr>
    </w:p>
    <w:p w14:paraId="0F222B03" w14:textId="77777777" w:rsidR="00493E9C" w:rsidRDefault="00645712" w:rsidP="00493E9C">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9</w:t>
      </w:r>
      <w:r>
        <w:rPr>
          <w:rFonts w:ascii="Arial" w:hAnsi="Arial" w:cs="Arial"/>
          <w:sz w:val="24"/>
          <w:szCs w:val="24"/>
        </w:rPr>
        <w:t xml:space="preserve">.1. </w:t>
      </w:r>
      <w:r w:rsidR="00493E9C">
        <w:rPr>
          <w:rFonts w:ascii="Arial" w:hAnsi="Arial" w:cs="Arial"/>
          <w:sz w:val="24"/>
          <w:szCs w:val="24"/>
        </w:rPr>
        <w:t xml:space="preserve">Se consideră restanțe acele servicii /prestații/lucrări prevăzute în Programul lucrărilor de menținere-întreținere </w:t>
      </w:r>
      <w:r w:rsidR="005B6FB1">
        <w:rPr>
          <w:rFonts w:ascii="Arial" w:hAnsi="Arial" w:cs="Arial"/>
          <w:sz w:val="24"/>
          <w:szCs w:val="24"/>
        </w:rPr>
        <w:t>și a Programului de montare/demontare și conectare/deconectare a iluminat</w:t>
      </w:r>
      <w:r w:rsidR="002F7A4C">
        <w:rPr>
          <w:rFonts w:ascii="Arial" w:hAnsi="Arial" w:cs="Arial"/>
          <w:sz w:val="24"/>
          <w:szCs w:val="24"/>
        </w:rPr>
        <w:t>ului</w:t>
      </w:r>
      <w:r w:rsidR="005B6FB1">
        <w:rPr>
          <w:rFonts w:ascii="Arial" w:hAnsi="Arial" w:cs="Arial"/>
          <w:sz w:val="24"/>
          <w:szCs w:val="24"/>
        </w:rPr>
        <w:t xml:space="preserve"> festiv, lucrările</w:t>
      </w:r>
      <w:r w:rsidR="00493E9C">
        <w:rPr>
          <w:rFonts w:ascii="Arial" w:hAnsi="Arial" w:cs="Arial"/>
          <w:sz w:val="24"/>
          <w:szCs w:val="24"/>
        </w:rPr>
        <w:t xml:space="preserve"> lunar</w:t>
      </w:r>
      <w:r w:rsidR="005B6FB1">
        <w:rPr>
          <w:rFonts w:ascii="Arial" w:hAnsi="Arial" w:cs="Arial"/>
          <w:sz w:val="24"/>
          <w:szCs w:val="24"/>
        </w:rPr>
        <w:t>e</w:t>
      </w:r>
      <w:r w:rsidR="00493E9C">
        <w:rPr>
          <w:rFonts w:ascii="Arial" w:hAnsi="Arial" w:cs="Arial"/>
          <w:sz w:val="24"/>
          <w:szCs w:val="24"/>
        </w:rPr>
        <w:t xml:space="preserve"> care nu au fost executate în această perioadă sau care au fost executate incomplet, cât și reclamațiile/ sesizările care nu au fost soluționate în luna respectivă. Aceste restanțe sunt constatate și consemnate de către </w:t>
      </w:r>
      <w:r w:rsidR="009D69DD">
        <w:rPr>
          <w:rFonts w:ascii="Arial" w:hAnsi="Arial" w:cs="Arial"/>
          <w:sz w:val="24"/>
          <w:szCs w:val="24"/>
        </w:rPr>
        <w:t>beneficiar</w:t>
      </w:r>
      <w:r w:rsidR="00493E9C">
        <w:rPr>
          <w:rFonts w:ascii="Arial" w:hAnsi="Arial" w:cs="Arial"/>
          <w:sz w:val="24"/>
          <w:szCs w:val="24"/>
        </w:rPr>
        <w:t xml:space="preserve"> în Raportul de control al lunii respective</w:t>
      </w:r>
      <w:r w:rsidR="005B6FB1">
        <w:rPr>
          <w:rFonts w:ascii="Arial" w:hAnsi="Arial" w:cs="Arial"/>
          <w:sz w:val="24"/>
          <w:szCs w:val="24"/>
        </w:rPr>
        <w:t xml:space="preserve"> pentru tipul de activitate desfășurată de </w:t>
      </w:r>
      <w:r w:rsidR="009D69DD">
        <w:rPr>
          <w:rFonts w:ascii="Arial" w:hAnsi="Arial" w:cs="Arial"/>
          <w:sz w:val="24"/>
          <w:szCs w:val="24"/>
        </w:rPr>
        <w:t>prestator</w:t>
      </w:r>
      <w:r w:rsidR="00493E9C">
        <w:rPr>
          <w:rFonts w:ascii="Arial" w:hAnsi="Arial" w:cs="Arial"/>
          <w:sz w:val="24"/>
          <w:szCs w:val="24"/>
        </w:rPr>
        <w:t>.</w:t>
      </w:r>
    </w:p>
    <w:p w14:paraId="2CD8C69E" w14:textId="77777777" w:rsidR="005B6FB1" w:rsidRDefault="00613D35" w:rsidP="00493E9C">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9</w:t>
      </w:r>
      <w:r w:rsidR="00F33C79">
        <w:rPr>
          <w:rFonts w:ascii="Arial" w:hAnsi="Arial" w:cs="Arial"/>
          <w:sz w:val="24"/>
          <w:szCs w:val="24"/>
        </w:rPr>
        <w:t xml:space="preserve">.2. Restanțele vor fi trecute de drept în Programul lucrărilor de menținere-întreținere până la recuperarea lor de către </w:t>
      </w:r>
      <w:r w:rsidR="00BC78B6">
        <w:rPr>
          <w:rFonts w:ascii="Arial" w:hAnsi="Arial" w:cs="Arial"/>
          <w:sz w:val="24"/>
          <w:szCs w:val="24"/>
        </w:rPr>
        <w:t>prestator</w:t>
      </w:r>
      <w:r w:rsidR="00F33C79">
        <w:rPr>
          <w:rFonts w:ascii="Arial" w:hAnsi="Arial" w:cs="Arial"/>
          <w:sz w:val="24"/>
          <w:szCs w:val="24"/>
        </w:rPr>
        <w:t xml:space="preserve">. </w:t>
      </w:r>
    </w:p>
    <w:p w14:paraId="13485B8A" w14:textId="77777777" w:rsidR="005B6FB1" w:rsidRDefault="005B6FB1" w:rsidP="00493E9C">
      <w:pPr>
        <w:pStyle w:val="NoSpacing"/>
        <w:jc w:val="both"/>
        <w:rPr>
          <w:rFonts w:ascii="Arial" w:hAnsi="Arial" w:cs="Arial"/>
          <w:sz w:val="24"/>
          <w:szCs w:val="24"/>
        </w:rPr>
      </w:pPr>
      <w:r>
        <w:rPr>
          <w:rFonts w:ascii="Arial" w:hAnsi="Arial" w:cs="Arial"/>
          <w:sz w:val="24"/>
          <w:szCs w:val="24"/>
        </w:rPr>
        <w:t>Restanțele privind Programul de montare/demontare și conectare/deconectare a iluminat</w:t>
      </w:r>
      <w:r w:rsidR="002F7A4C">
        <w:rPr>
          <w:rFonts w:ascii="Arial" w:hAnsi="Arial" w:cs="Arial"/>
          <w:sz w:val="24"/>
          <w:szCs w:val="24"/>
        </w:rPr>
        <w:t>ului</w:t>
      </w:r>
      <w:r>
        <w:rPr>
          <w:rFonts w:ascii="Arial" w:hAnsi="Arial" w:cs="Arial"/>
          <w:sz w:val="24"/>
          <w:szCs w:val="24"/>
        </w:rPr>
        <w:t xml:space="preserve"> festiv vor fi o prioritate pentru </w:t>
      </w:r>
      <w:r w:rsidR="009D69DD">
        <w:rPr>
          <w:rFonts w:ascii="Arial" w:hAnsi="Arial" w:cs="Arial"/>
          <w:sz w:val="24"/>
          <w:szCs w:val="24"/>
        </w:rPr>
        <w:t>prestator</w:t>
      </w:r>
      <w:r>
        <w:rPr>
          <w:rFonts w:ascii="Arial" w:hAnsi="Arial" w:cs="Arial"/>
          <w:sz w:val="24"/>
          <w:szCs w:val="24"/>
        </w:rPr>
        <w:t xml:space="preserve"> pentru recuperarea acestora datorită specificului activității iluminatului festiv ca perioadă de timp </w:t>
      </w:r>
      <w:r w:rsidR="0009590E">
        <w:rPr>
          <w:rFonts w:ascii="Arial" w:hAnsi="Arial" w:cs="Arial"/>
          <w:sz w:val="24"/>
          <w:szCs w:val="24"/>
        </w:rPr>
        <w:t xml:space="preserve">determinată și bine stabilită </w:t>
      </w:r>
      <w:r>
        <w:rPr>
          <w:rFonts w:ascii="Arial" w:hAnsi="Arial" w:cs="Arial"/>
          <w:sz w:val="24"/>
          <w:szCs w:val="24"/>
        </w:rPr>
        <w:t>de funcționare</w:t>
      </w:r>
      <w:r w:rsidR="0009590E">
        <w:rPr>
          <w:rFonts w:ascii="Arial" w:hAnsi="Arial" w:cs="Arial"/>
          <w:sz w:val="24"/>
          <w:szCs w:val="24"/>
        </w:rPr>
        <w:t xml:space="preserve"> a acestuia.</w:t>
      </w:r>
    </w:p>
    <w:p w14:paraId="59EC8331" w14:textId="77777777" w:rsidR="002A2477" w:rsidRPr="00C62FE5" w:rsidRDefault="00F33C79" w:rsidP="00493E9C">
      <w:pPr>
        <w:pStyle w:val="NoSpacing"/>
        <w:jc w:val="both"/>
        <w:rPr>
          <w:rFonts w:ascii="Arial" w:hAnsi="Arial" w:cs="Arial"/>
          <w:sz w:val="24"/>
          <w:szCs w:val="24"/>
        </w:rPr>
      </w:pPr>
      <w:r>
        <w:rPr>
          <w:rFonts w:ascii="Arial" w:hAnsi="Arial" w:cs="Arial"/>
          <w:sz w:val="24"/>
          <w:szCs w:val="24"/>
        </w:rPr>
        <w:t xml:space="preserve">Verificarea și consemnarea recuperării restanțelor cade în sarcină </w:t>
      </w:r>
      <w:r w:rsidR="009D69DD">
        <w:rPr>
          <w:rFonts w:ascii="Arial" w:hAnsi="Arial" w:cs="Arial"/>
          <w:sz w:val="24"/>
          <w:szCs w:val="24"/>
        </w:rPr>
        <w:t>beneficiarului</w:t>
      </w:r>
      <w:r>
        <w:rPr>
          <w:rFonts w:ascii="Arial" w:hAnsi="Arial" w:cs="Arial"/>
          <w:sz w:val="24"/>
          <w:szCs w:val="24"/>
        </w:rPr>
        <w:t>. Acestea se vor face în prezența c</w:t>
      </w:r>
      <w:r w:rsidR="00BC78B6">
        <w:rPr>
          <w:rFonts w:ascii="Arial" w:hAnsi="Arial" w:cs="Arial"/>
          <w:sz w:val="24"/>
          <w:szCs w:val="24"/>
        </w:rPr>
        <w:t>prestatorului</w:t>
      </w:r>
      <w:r>
        <w:rPr>
          <w:rFonts w:ascii="Arial" w:hAnsi="Arial" w:cs="Arial"/>
          <w:sz w:val="24"/>
          <w:szCs w:val="24"/>
        </w:rPr>
        <w:t xml:space="preserve">. </w:t>
      </w:r>
      <w:r w:rsidR="002A2477">
        <w:rPr>
          <w:rFonts w:ascii="Arial" w:hAnsi="Arial" w:cs="Arial"/>
          <w:sz w:val="24"/>
          <w:szCs w:val="24"/>
        </w:rPr>
        <w:t xml:space="preserve">Nerespectarea recuperării restanțelor atrage aplicarea </w:t>
      </w:r>
      <w:r w:rsidR="002A2477" w:rsidRPr="00C62FE5">
        <w:rPr>
          <w:rFonts w:ascii="Arial" w:hAnsi="Arial" w:cs="Arial"/>
          <w:sz w:val="24"/>
          <w:szCs w:val="24"/>
        </w:rPr>
        <w:t>art. 1</w:t>
      </w:r>
      <w:r w:rsidR="00C62FE5" w:rsidRPr="00C62FE5">
        <w:rPr>
          <w:rFonts w:ascii="Arial" w:hAnsi="Arial" w:cs="Arial"/>
          <w:sz w:val="24"/>
          <w:szCs w:val="24"/>
        </w:rPr>
        <w:t>4</w:t>
      </w:r>
      <w:r w:rsidR="002A2477" w:rsidRPr="00C62FE5">
        <w:rPr>
          <w:rFonts w:ascii="Arial" w:hAnsi="Arial" w:cs="Arial"/>
          <w:sz w:val="24"/>
          <w:szCs w:val="24"/>
        </w:rPr>
        <w:t>.1.</w:t>
      </w:r>
    </w:p>
    <w:p w14:paraId="6171C245" w14:textId="77777777" w:rsidR="00493E9C" w:rsidRDefault="00613D35" w:rsidP="00493E9C">
      <w:pPr>
        <w:pStyle w:val="NoSpacing"/>
        <w:jc w:val="both"/>
        <w:rPr>
          <w:rFonts w:ascii="Arial" w:hAnsi="Arial" w:cs="Arial"/>
          <w:sz w:val="24"/>
          <w:szCs w:val="24"/>
        </w:rPr>
      </w:pPr>
      <w:r>
        <w:rPr>
          <w:rFonts w:ascii="Arial" w:hAnsi="Arial" w:cs="Arial"/>
          <w:sz w:val="24"/>
          <w:szCs w:val="24"/>
        </w:rPr>
        <w:t>Art.</w:t>
      </w:r>
      <w:r w:rsidR="00C62FE5">
        <w:rPr>
          <w:rFonts w:ascii="Arial" w:hAnsi="Arial" w:cs="Arial"/>
          <w:sz w:val="24"/>
          <w:szCs w:val="24"/>
        </w:rPr>
        <w:t>9</w:t>
      </w:r>
      <w:r w:rsidR="002A2477">
        <w:rPr>
          <w:rFonts w:ascii="Arial" w:hAnsi="Arial" w:cs="Arial"/>
          <w:sz w:val="24"/>
          <w:szCs w:val="24"/>
        </w:rPr>
        <w:t xml:space="preserve">.3. Termenul de execuție (unul sau mai multe termene parțiale de execuție)  a </w:t>
      </w:r>
      <w:r w:rsidR="00F33C79">
        <w:rPr>
          <w:rFonts w:ascii="Arial" w:hAnsi="Arial" w:cs="Arial"/>
          <w:sz w:val="24"/>
          <w:szCs w:val="24"/>
        </w:rPr>
        <w:t xml:space="preserve"> </w:t>
      </w:r>
      <w:r w:rsidR="002A2477">
        <w:rPr>
          <w:rFonts w:ascii="Arial" w:hAnsi="Arial" w:cs="Arial"/>
          <w:sz w:val="24"/>
          <w:szCs w:val="24"/>
        </w:rPr>
        <w:t xml:space="preserve">Programului lucrărilor de menținere-întreținere vor putea fi prelungite, cu acordul </w:t>
      </w:r>
      <w:r w:rsidR="009D69DD">
        <w:rPr>
          <w:rFonts w:ascii="Arial" w:hAnsi="Arial" w:cs="Arial"/>
          <w:sz w:val="24"/>
          <w:szCs w:val="24"/>
        </w:rPr>
        <w:t>beneficiiarului</w:t>
      </w:r>
      <w:r w:rsidR="002A2477">
        <w:rPr>
          <w:rFonts w:ascii="Arial" w:hAnsi="Arial" w:cs="Arial"/>
          <w:sz w:val="24"/>
          <w:szCs w:val="24"/>
        </w:rPr>
        <w:t xml:space="preserve">, fără a aduce atingere drepturilor cuvenite </w:t>
      </w:r>
      <w:r w:rsidR="009D69DD">
        <w:rPr>
          <w:rFonts w:ascii="Arial" w:hAnsi="Arial" w:cs="Arial"/>
          <w:sz w:val="24"/>
          <w:szCs w:val="24"/>
        </w:rPr>
        <w:t>prestatorului</w:t>
      </w:r>
      <w:r w:rsidR="002A2477">
        <w:rPr>
          <w:rFonts w:ascii="Arial" w:hAnsi="Arial" w:cs="Arial"/>
          <w:sz w:val="24"/>
          <w:szCs w:val="24"/>
        </w:rPr>
        <w:t xml:space="preserve"> și fără a fi obligat la daune/penalități, dacă nerealizarea lor se datorează din cauze independente de </w:t>
      </w:r>
      <w:r w:rsidR="009D69DD">
        <w:rPr>
          <w:rFonts w:ascii="Arial" w:hAnsi="Arial" w:cs="Arial"/>
          <w:sz w:val="24"/>
          <w:szCs w:val="24"/>
        </w:rPr>
        <w:t>prestator</w:t>
      </w:r>
      <w:r w:rsidR="002A2477">
        <w:rPr>
          <w:rFonts w:ascii="Arial" w:hAnsi="Arial" w:cs="Arial"/>
          <w:sz w:val="24"/>
          <w:szCs w:val="24"/>
        </w:rPr>
        <w:t>:</w:t>
      </w:r>
    </w:p>
    <w:p w14:paraId="6436B83E" w14:textId="77777777" w:rsidR="002A2477" w:rsidRDefault="00E104B4" w:rsidP="002A2477">
      <w:pPr>
        <w:pStyle w:val="NoSpacing"/>
        <w:numPr>
          <w:ilvl w:val="0"/>
          <w:numId w:val="28"/>
        </w:numPr>
        <w:jc w:val="both"/>
        <w:rPr>
          <w:rFonts w:ascii="Arial" w:hAnsi="Arial" w:cs="Arial"/>
          <w:sz w:val="24"/>
          <w:szCs w:val="24"/>
        </w:rPr>
      </w:pPr>
      <w:r>
        <w:rPr>
          <w:rFonts w:ascii="Arial" w:hAnsi="Arial" w:cs="Arial"/>
          <w:sz w:val="24"/>
          <w:szCs w:val="24"/>
        </w:rPr>
        <w:t xml:space="preserve">Apariția unor avarii din motive independente de </w:t>
      </w:r>
      <w:r w:rsidR="009D69DD">
        <w:rPr>
          <w:rFonts w:ascii="Arial" w:hAnsi="Arial" w:cs="Arial"/>
          <w:sz w:val="24"/>
          <w:szCs w:val="24"/>
        </w:rPr>
        <w:t>prestator</w:t>
      </w:r>
      <w:r>
        <w:rPr>
          <w:rFonts w:ascii="Arial" w:hAnsi="Arial" w:cs="Arial"/>
          <w:sz w:val="24"/>
          <w:szCs w:val="24"/>
        </w:rPr>
        <w:t>, care necesită concentrarea cu prioritate a personalului de execuție pentru eliminarea lor și duce la amânarea lucrărilor curente;</w:t>
      </w:r>
    </w:p>
    <w:p w14:paraId="224700EF" w14:textId="77777777" w:rsidR="00E104B4" w:rsidRDefault="00E104B4" w:rsidP="002A2477">
      <w:pPr>
        <w:pStyle w:val="NoSpacing"/>
        <w:numPr>
          <w:ilvl w:val="0"/>
          <w:numId w:val="28"/>
        </w:numPr>
        <w:jc w:val="both"/>
        <w:rPr>
          <w:rFonts w:ascii="Arial" w:hAnsi="Arial" w:cs="Arial"/>
          <w:sz w:val="24"/>
          <w:szCs w:val="24"/>
        </w:rPr>
      </w:pPr>
      <w:r>
        <w:rPr>
          <w:rFonts w:ascii="Arial" w:hAnsi="Arial" w:cs="Arial"/>
          <w:sz w:val="24"/>
          <w:szCs w:val="24"/>
        </w:rPr>
        <w:t>Apariția unor reclamații/sesizări care necesită soluționarea</w:t>
      </w:r>
      <w:r w:rsidR="00373922">
        <w:rPr>
          <w:rFonts w:ascii="Arial" w:hAnsi="Arial" w:cs="Arial"/>
          <w:sz w:val="24"/>
          <w:szCs w:val="24"/>
        </w:rPr>
        <w:t xml:space="preserve"> operativă și amânarea lucrărilor prevăzute în program;</w:t>
      </w:r>
    </w:p>
    <w:p w14:paraId="18FBA592" w14:textId="77777777" w:rsidR="00373922" w:rsidRDefault="00373922" w:rsidP="002A2477">
      <w:pPr>
        <w:pStyle w:val="NoSpacing"/>
        <w:numPr>
          <w:ilvl w:val="0"/>
          <w:numId w:val="28"/>
        </w:numPr>
        <w:jc w:val="both"/>
        <w:rPr>
          <w:rFonts w:ascii="Arial" w:hAnsi="Arial" w:cs="Arial"/>
          <w:sz w:val="24"/>
          <w:szCs w:val="24"/>
        </w:rPr>
      </w:pPr>
      <w:r>
        <w:rPr>
          <w:rFonts w:ascii="Arial" w:hAnsi="Arial" w:cs="Arial"/>
          <w:sz w:val="24"/>
          <w:szCs w:val="24"/>
        </w:rPr>
        <w:t xml:space="preserve">Apariția altor priorități stabilite de </w:t>
      </w:r>
      <w:r w:rsidR="009D69DD">
        <w:rPr>
          <w:rFonts w:ascii="Arial" w:hAnsi="Arial" w:cs="Arial"/>
          <w:sz w:val="24"/>
          <w:szCs w:val="24"/>
        </w:rPr>
        <w:t>beneficiar</w:t>
      </w:r>
      <w:r>
        <w:rPr>
          <w:rFonts w:ascii="Arial" w:hAnsi="Arial" w:cs="Arial"/>
          <w:sz w:val="24"/>
          <w:szCs w:val="24"/>
        </w:rPr>
        <w:t>.</w:t>
      </w:r>
    </w:p>
    <w:p w14:paraId="090B963A" w14:textId="77777777" w:rsidR="00613D35" w:rsidRDefault="00613D35" w:rsidP="00613D35">
      <w:pPr>
        <w:pStyle w:val="NoSpacing"/>
        <w:jc w:val="both"/>
        <w:rPr>
          <w:rFonts w:ascii="Arial" w:hAnsi="Arial" w:cs="Arial"/>
          <w:sz w:val="24"/>
          <w:szCs w:val="24"/>
        </w:rPr>
      </w:pPr>
    </w:p>
    <w:p w14:paraId="1C8EEDCA" w14:textId="77777777" w:rsidR="00613D35" w:rsidRDefault="00613D35" w:rsidP="00613D35">
      <w:pPr>
        <w:pStyle w:val="NoSpacing"/>
        <w:jc w:val="both"/>
        <w:rPr>
          <w:rFonts w:ascii="Arial" w:hAnsi="Arial" w:cs="Arial"/>
          <w:sz w:val="24"/>
          <w:szCs w:val="24"/>
        </w:rPr>
      </w:pPr>
    </w:p>
    <w:p w14:paraId="32451322" w14:textId="77777777" w:rsidR="00373922" w:rsidRDefault="00373922" w:rsidP="00373922">
      <w:pPr>
        <w:pStyle w:val="NoSpacing"/>
        <w:jc w:val="both"/>
        <w:rPr>
          <w:rFonts w:ascii="Arial" w:hAnsi="Arial" w:cs="Arial"/>
          <w:sz w:val="24"/>
          <w:szCs w:val="24"/>
        </w:rPr>
      </w:pPr>
    </w:p>
    <w:p w14:paraId="1EFBD466" w14:textId="77777777" w:rsidR="00373922" w:rsidRDefault="00373922" w:rsidP="00373922">
      <w:pPr>
        <w:pStyle w:val="NoSpacing"/>
        <w:jc w:val="both"/>
        <w:rPr>
          <w:rFonts w:ascii="Arial" w:hAnsi="Arial" w:cs="Arial"/>
          <w:sz w:val="24"/>
          <w:szCs w:val="24"/>
        </w:rPr>
      </w:pPr>
      <w:r>
        <w:rPr>
          <w:rFonts w:ascii="Arial" w:hAnsi="Arial" w:cs="Arial"/>
          <w:sz w:val="24"/>
          <w:szCs w:val="24"/>
        </w:rPr>
        <w:t>Capitolul 1</w:t>
      </w:r>
      <w:r w:rsidR="00C62FE5">
        <w:rPr>
          <w:rFonts w:ascii="Arial" w:hAnsi="Arial" w:cs="Arial"/>
          <w:sz w:val="24"/>
          <w:szCs w:val="24"/>
        </w:rPr>
        <w:t>0</w:t>
      </w:r>
      <w:r>
        <w:rPr>
          <w:rFonts w:ascii="Arial" w:hAnsi="Arial" w:cs="Arial"/>
          <w:sz w:val="24"/>
          <w:szCs w:val="24"/>
        </w:rPr>
        <w:t>. Reclamații/sesizări</w:t>
      </w:r>
    </w:p>
    <w:p w14:paraId="3E1006C0" w14:textId="77777777" w:rsidR="00373922" w:rsidRDefault="00373922" w:rsidP="00373922">
      <w:pPr>
        <w:pStyle w:val="NoSpacing"/>
        <w:jc w:val="both"/>
        <w:rPr>
          <w:rFonts w:ascii="Arial" w:hAnsi="Arial" w:cs="Arial"/>
          <w:sz w:val="24"/>
          <w:szCs w:val="24"/>
        </w:rPr>
      </w:pPr>
    </w:p>
    <w:p w14:paraId="07DFC859" w14:textId="77777777" w:rsidR="00613D35" w:rsidRDefault="00613D35" w:rsidP="00373922">
      <w:pPr>
        <w:pStyle w:val="NoSpacing"/>
        <w:jc w:val="both"/>
        <w:rPr>
          <w:rFonts w:ascii="Arial" w:hAnsi="Arial" w:cs="Arial"/>
          <w:sz w:val="24"/>
          <w:szCs w:val="24"/>
        </w:rPr>
      </w:pPr>
    </w:p>
    <w:p w14:paraId="2F15B495" w14:textId="77777777" w:rsidR="00B84458" w:rsidRDefault="00373922" w:rsidP="00373922">
      <w:pPr>
        <w:pStyle w:val="NoSpacing"/>
        <w:jc w:val="both"/>
        <w:rPr>
          <w:rFonts w:ascii="Arial" w:hAnsi="Arial" w:cs="Arial"/>
          <w:sz w:val="24"/>
          <w:szCs w:val="24"/>
        </w:rPr>
      </w:pPr>
      <w:r>
        <w:rPr>
          <w:rFonts w:ascii="Arial" w:hAnsi="Arial" w:cs="Arial"/>
          <w:sz w:val="24"/>
          <w:szCs w:val="24"/>
        </w:rPr>
        <w:t>Art.1</w:t>
      </w:r>
      <w:r w:rsidR="00C62FE5">
        <w:rPr>
          <w:rFonts w:ascii="Arial" w:hAnsi="Arial" w:cs="Arial"/>
          <w:sz w:val="24"/>
          <w:szCs w:val="24"/>
        </w:rPr>
        <w:t>0</w:t>
      </w:r>
      <w:r>
        <w:rPr>
          <w:rFonts w:ascii="Arial" w:hAnsi="Arial" w:cs="Arial"/>
          <w:sz w:val="24"/>
          <w:szCs w:val="24"/>
        </w:rPr>
        <w:t>.</w:t>
      </w:r>
      <w:r w:rsidR="00B84458">
        <w:rPr>
          <w:rFonts w:ascii="Arial" w:hAnsi="Arial" w:cs="Arial"/>
          <w:sz w:val="24"/>
          <w:szCs w:val="24"/>
        </w:rPr>
        <w:t>1.</w:t>
      </w:r>
      <w:r>
        <w:rPr>
          <w:rFonts w:ascii="Arial" w:hAnsi="Arial" w:cs="Arial"/>
          <w:sz w:val="24"/>
          <w:szCs w:val="24"/>
        </w:rPr>
        <w:t xml:space="preserve"> Reclamațiile/sesizările sunt acele informații aflate în posesia </w:t>
      </w:r>
      <w:r w:rsidR="009D69DD">
        <w:rPr>
          <w:rFonts w:ascii="Arial" w:hAnsi="Arial" w:cs="Arial"/>
          <w:sz w:val="24"/>
          <w:szCs w:val="24"/>
        </w:rPr>
        <w:t>beneficiarului</w:t>
      </w:r>
      <w:r>
        <w:rPr>
          <w:rFonts w:ascii="Arial" w:hAnsi="Arial" w:cs="Arial"/>
          <w:sz w:val="24"/>
          <w:szCs w:val="24"/>
        </w:rPr>
        <w:t xml:space="preserve">, </w:t>
      </w:r>
      <w:r w:rsidR="009D69DD">
        <w:rPr>
          <w:rFonts w:ascii="Arial" w:hAnsi="Arial" w:cs="Arial"/>
          <w:sz w:val="24"/>
          <w:szCs w:val="24"/>
        </w:rPr>
        <w:t>prestatorului</w:t>
      </w:r>
      <w:r>
        <w:rPr>
          <w:rFonts w:ascii="Arial" w:hAnsi="Arial" w:cs="Arial"/>
          <w:sz w:val="24"/>
          <w:szCs w:val="24"/>
        </w:rPr>
        <w:t xml:space="preserve"> sau a </w:t>
      </w:r>
      <w:r w:rsidR="009D69DD">
        <w:rPr>
          <w:rFonts w:ascii="Arial" w:hAnsi="Arial" w:cs="Arial"/>
          <w:sz w:val="24"/>
          <w:szCs w:val="24"/>
        </w:rPr>
        <w:t>utilizatorilor</w:t>
      </w:r>
      <w:r>
        <w:rPr>
          <w:rFonts w:ascii="Arial" w:hAnsi="Arial" w:cs="Arial"/>
          <w:sz w:val="24"/>
          <w:szCs w:val="24"/>
        </w:rPr>
        <w:t xml:space="preserve"> serviciului de iluminat public (persoane fizice, juridice,etc</w:t>
      </w:r>
      <w:r w:rsidR="002F7A4C">
        <w:rPr>
          <w:rFonts w:ascii="Arial" w:hAnsi="Arial" w:cs="Arial"/>
          <w:sz w:val="24"/>
          <w:szCs w:val="24"/>
        </w:rPr>
        <w:t xml:space="preserve">) privind nefuncționabilitatea </w:t>
      </w:r>
      <w:r>
        <w:rPr>
          <w:rFonts w:ascii="Arial" w:hAnsi="Arial" w:cs="Arial"/>
          <w:sz w:val="24"/>
          <w:szCs w:val="24"/>
        </w:rPr>
        <w:t xml:space="preserve"> sistemului de iluminat public și transmise către </w:t>
      </w:r>
      <w:r w:rsidR="007B1222">
        <w:rPr>
          <w:rFonts w:ascii="Arial" w:hAnsi="Arial" w:cs="Arial"/>
          <w:sz w:val="24"/>
          <w:szCs w:val="24"/>
        </w:rPr>
        <w:t>prestator</w:t>
      </w:r>
      <w:r>
        <w:rPr>
          <w:rFonts w:ascii="Arial" w:hAnsi="Arial" w:cs="Arial"/>
          <w:sz w:val="24"/>
          <w:szCs w:val="24"/>
        </w:rPr>
        <w:t xml:space="preserve"> în diferite forme de comunicare. </w:t>
      </w:r>
      <w:r w:rsidR="007B1222">
        <w:rPr>
          <w:rFonts w:ascii="Arial" w:hAnsi="Arial" w:cs="Arial"/>
          <w:sz w:val="24"/>
          <w:szCs w:val="24"/>
        </w:rPr>
        <w:t>Prestatorul</w:t>
      </w:r>
      <w:r>
        <w:rPr>
          <w:rFonts w:ascii="Arial" w:hAnsi="Arial" w:cs="Arial"/>
          <w:sz w:val="24"/>
          <w:szCs w:val="24"/>
        </w:rPr>
        <w:t xml:space="preserve"> are obligația de </w:t>
      </w:r>
      <w:r w:rsidR="002F7A4C">
        <w:rPr>
          <w:rFonts w:ascii="Arial" w:hAnsi="Arial" w:cs="Arial"/>
          <w:sz w:val="24"/>
          <w:szCs w:val="24"/>
        </w:rPr>
        <w:t xml:space="preserve">a </w:t>
      </w:r>
      <w:r>
        <w:rPr>
          <w:rFonts w:ascii="Arial" w:hAnsi="Arial" w:cs="Arial"/>
          <w:sz w:val="24"/>
          <w:szCs w:val="24"/>
        </w:rPr>
        <w:t xml:space="preserve">înregistra în Registrul unic de reclamații/sesizări și să le soluționeze în termenele contractuale. Serviciul de iluminat public are ca scop </w:t>
      </w:r>
      <w:r w:rsidR="00396F02">
        <w:rPr>
          <w:rFonts w:ascii="Arial" w:hAnsi="Arial" w:cs="Arial"/>
          <w:sz w:val="24"/>
          <w:szCs w:val="24"/>
        </w:rPr>
        <w:t xml:space="preserve">asigurarea iluminatului căilor de circulație auto și pietonale și siguranței </w:t>
      </w:r>
      <w:r w:rsidR="007B1222">
        <w:rPr>
          <w:rFonts w:ascii="Arial" w:hAnsi="Arial" w:cs="Arial"/>
          <w:sz w:val="24"/>
          <w:szCs w:val="24"/>
        </w:rPr>
        <w:t>utilizatorilor</w:t>
      </w:r>
      <w:r w:rsidR="00396F02">
        <w:rPr>
          <w:rFonts w:ascii="Arial" w:hAnsi="Arial" w:cs="Arial"/>
          <w:sz w:val="24"/>
          <w:szCs w:val="24"/>
        </w:rPr>
        <w:t xml:space="preserve"> acestuia pe timpul nopții. Din acest motiv soluționarea reclamațiilor/sesizărilor v</w:t>
      </w:r>
      <w:r w:rsidR="002F7A4C">
        <w:rPr>
          <w:rFonts w:ascii="Arial" w:hAnsi="Arial" w:cs="Arial"/>
          <w:sz w:val="24"/>
          <w:szCs w:val="24"/>
        </w:rPr>
        <w:t>or</w:t>
      </w:r>
      <w:r w:rsidR="00396F02">
        <w:rPr>
          <w:rFonts w:ascii="Arial" w:hAnsi="Arial" w:cs="Arial"/>
          <w:sz w:val="24"/>
          <w:szCs w:val="24"/>
        </w:rPr>
        <w:t xml:space="preserve"> reprezenta o prioritate a serviciului. </w:t>
      </w:r>
    </w:p>
    <w:p w14:paraId="6EBD7F15" w14:textId="77777777" w:rsidR="00B84458" w:rsidRDefault="00B84458" w:rsidP="00373922">
      <w:pPr>
        <w:pStyle w:val="NoSpacing"/>
        <w:jc w:val="both"/>
        <w:rPr>
          <w:rFonts w:ascii="Arial" w:hAnsi="Arial" w:cs="Arial"/>
          <w:sz w:val="24"/>
          <w:szCs w:val="24"/>
        </w:rPr>
      </w:pPr>
      <w:r>
        <w:rPr>
          <w:rFonts w:ascii="Arial" w:hAnsi="Arial" w:cs="Arial"/>
          <w:sz w:val="24"/>
          <w:szCs w:val="24"/>
        </w:rPr>
        <w:t>Art.1</w:t>
      </w:r>
      <w:r w:rsidR="00C62FE5">
        <w:rPr>
          <w:rFonts w:ascii="Arial" w:hAnsi="Arial" w:cs="Arial"/>
          <w:sz w:val="24"/>
          <w:szCs w:val="24"/>
        </w:rPr>
        <w:t>0</w:t>
      </w:r>
      <w:r>
        <w:rPr>
          <w:rFonts w:ascii="Arial" w:hAnsi="Arial" w:cs="Arial"/>
          <w:sz w:val="24"/>
          <w:szCs w:val="24"/>
        </w:rPr>
        <w:t xml:space="preserve">.2. </w:t>
      </w:r>
      <w:r w:rsidR="007B1222">
        <w:rPr>
          <w:rFonts w:ascii="Arial" w:hAnsi="Arial" w:cs="Arial"/>
          <w:sz w:val="24"/>
          <w:szCs w:val="24"/>
        </w:rPr>
        <w:t>Beneficiarul</w:t>
      </w:r>
      <w:r>
        <w:rPr>
          <w:rFonts w:ascii="Arial" w:hAnsi="Arial" w:cs="Arial"/>
          <w:sz w:val="24"/>
          <w:szCs w:val="24"/>
        </w:rPr>
        <w:t xml:space="preserve"> își rezervă dreptul de a controla soluționarea reclamațiilor/sesizărilor, stadiul realizării lucră</w:t>
      </w:r>
      <w:r w:rsidR="007B1222">
        <w:rPr>
          <w:rFonts w:ascii="Arial" w:hAnsi="Arial" w:cs="Arial"/>
          <w:sz w:val="24"/>
          <w:szCs w:val="24"/>
        </w:rPr>
        <w:t xml:space="preserve">rilor de înterținere-menținere </w:t>
      </w:r>
      <w:r>
        <w:rPr>
          <w:rFonts w:ascii="Arial" w:hAnsi="Arial" w:cs="Arial"/>
          <w:sz w:val="24"/>
          <w:szCs w:val="24"/>
        </w:rPr>
        <w:t>și de iluminat festiv, în conformitate cu Programul lucrărilor de menținere-întreținere, iar orice întârziere care afectează îndeplinirea indicatorilor de preformanță va atrage aplicarea corespunzătoare a sancțiunilor/penalități/daune.</w:t>
      </w:r>
    </w:p>
    <w:p w14:paraId="76C1495A" w14:textId="77777777" w:rsidR="00B84458" w:rsidRDefault="00B84458" w:rsidP="00373922">
      <w:pPr>
        <w:pStyle w:val="NoSpacing"/>
        <w:jc w:val="both"/>
        <w:rPr>
          <w:rFonts w:ascii="Arial" w:hAnsi="Arial" w:cs="Arial"/>
          <w:sz w:val="24"/>
          <w:szCs w:val="24"/>
        </w:rPr>
      </w:pPr>
    </w:p>
    <w:p w14:paraId="7028044B" w14:textId="77777777" w:rsidR="00B84458" w:rsidRDefault="00B84458" w:rsidP="00373922">
      <w:pPr>
        <w:pStyle w:val="NoSpacing"/>
        <w:jc w:val="both"/>
        <w:rPr>
          <w:rFonts w:ascii="Arial" w:hAnsi="Arial" w:cs="Arial"/>
          <w:sz w:val="24"/>
          <w:szCs w:val="24"/>
        </w:rPr>
      </w:pPr>
      <w:r>
        <w:rPr>
          <w:rFonts w:ascii="Arial" w:hAnsi="Arial" w:cs="Arial"/>
          <w:sz w:val="24"/>
          <w:szCs w:val="24"/>
        </w:rPr>
        <w:t>Capitolul 1</w:t>
      </w:r>
      <w:r w:rsidR="00C62FE5">
        <w:rPr>
          <w:rFonts w:ascii="Arial" w:hAnsi="Arial" w:cs="Arial"/>
          <w:sz w:val="24"/>
          <w:szCs w:val="24"/>
        </w:rPr>
        <w:t>1</w:t>
      </w:r>
      <w:r>
        <w:rPr>
          <w:rFonts w:ascii="Arial" w:hAnsi="Arial" w:cs="Arial"/>
          <w:sz w:val="24"/>
          <w:szCs w:val="24"/>
        </w:rPr>
        <w:t>. Garanț</w:t>
      </w:r>
      <w:r w:rsidR="00250546">
        <w:rPr>
          <w:rFonts w:ascii="Arial" w:hAnsi="Arial" w:cs="Arial"/>
          <w:sz w:val="24"/>
          <w:szCs w:val="24"/>
        </w:rPr>
        <w:t>ia de bună execuție a contractului</w:t>
      </w:r>
    </w:p>
    <w:p w14:paraId="4A39A22A" w14:textId="77777777" w:rsidR="00613D35" w:rsidRDefault="00613D35" w:rsidP="00373922">
      <w:pPr>
        <w:pStyle w:val="NoSpacing"/>
        <w:jc w:val="both"/>
        <w:rPr>
          <w:rFonts w:ascii="Arial" w:hAnsi="Arial" w:cs="Arial"/>
          <w:sz w:val="24"/>
          <w:szCs w:val="24"/>
        </w:rPr>
      </w:pPr>
    </w:p>
    <w:p w14:paraId="200EF4E9" w14:textId="77777777" w:rsidR="00B84458" w:rsidRDefault="00B84458" w:rsidP="00373922">
      <w:pPr>
        <w:pStyle w:val="NoSpacing"/>
        <w:jc w:val="both"/>
        <w:rPr>
          <w:rFonts w:ascii="Arial" w:hAnsi="Arial" w:cs="Arial"/>
          <w:sz w:val="24"/>
          <w:szCs w:val="24"/>
        </w:rPr>
      </w:pPr>
    </w:p>
    <w:p w14:paraId="78D64557" w14:textId="77777777" w:rsidR="00B84458" w:rsidRDefault="00B84458" w:rsidP="00373922">
      <w:pPr>
        <w:pStyle w:val="NoSpacing"/>
        <w:jc w:val="both"/>
        <w:rPr>
          <w:rFonts w:ascii="Arial" w:hAnsi="Arial" w:cs="Arial"/>
          <w:sz w:val="24"/>
          <w:szCs w:val="24"/>
        </w:rPr>
      </w:pPr>
      <w:r>
        <w:rPr>
          <w:rFonts w:ascii="Arial" w:hAnsi="Arial" w:cs="Arial"/>
          <w:sz w:val="24"/>
          <w:szCs w:val="24"/>
        </w:rPr>
        <w:t>Art.1</w:t>
      </w:r>
      <w:r w:rsidR="00C62FE5">
        <w:rPr>
          <w:rFonts w:ascii="Arial" w:hAnsi="Arial" w:cs="Arial"/>
          <w:sz w:val="24"/>
          <w:szCs w:val="24"/>
        </w:rPr>
        <w:t>1</w:t>
      </w:r>
      <w:r>
        <w:rPr>
          <w:rFonts w:ascii="Arial" w:hAnsi="Arial" w:cs="Arial"/>
          <w:sz w:val="24"/>
          <w:szCs w:val="24"/>
        </w:rPr>
        <w:t xml:space="preserve">.1. Garanția de bună execuție este în cuantum de </w:t>
      </w:r>
      <w:r w:rsidR="0058280C">
        <w:rPr>
          <w:rFonts w:ascii="Arial" w:hAnsi="Arial" w:cs="Arial"/>
          <w:sz w:val="24"/>
          <w:szCs w:val="24"/>
        </w:rPr>
        <w:t>5</w:t>
      </w:r>
      <w:r>
        <w:rPr>
          <w:rFonts w:ascii="Arial" w:hAnsi="Arial" w:cs="Arial"/>
          <w:sz w:val="24"/>
          <w:szCs w:val="24"/>
        </w:rPr>
        <w:t>% din prețul contractului fără TVA</w:t>
      </w:r>
      <w:r w:rsidR="00250546">
        <w:rPr>
          <w:rFonts w:ascii="Arial" w:hAnsi="Arial" w:cs="Arial"/>
          <w:sz w:val="24"/>
          <w:szCs w:val="24"/>
        </w:rPr>
        <w:t>, va fi valabilă pe toată durata de derulare a contractului și se va constitui în termen de maxim 5 zile lucrătoare de la semnarea contractului de către ambele părți prin una din următoarele modalități (se va încercui varianta aleasă):</w:t>
      </w:r>
    </w:p>
    <w:p w14:paraId="4F2F0B5F" w14:textId="77777777" w:rsidR="00250546" w:rsidRDefault="00250546" w:rsidP="00250546">
      <w:pPr>
        <w:pStyle w:val="NoSpacing"/>
        <w:numPr>
          <w:ilvl w:val="0"/>
          <w:numId w:val="38"/>
        </w:numPr>
        <w:jc w:val="both"/>
        <w:rPr>
          <w:rFonts w:ascii="Arial" w:hAnsi="Arial" w:cs="Arial"/>
          <w:sz w:val="24"/>
          <w:szCs w:val="24"/>
        </w:rPr>
      </w:pPr>
      <w:r>
        <w:rPr>
          <w:rFonts w:ascii="Arial" w:hAnsi="Arial" w:cs="Arial"/>
          <w:sz w:val="24"/>
          <w:szCs w:val="24"/>
        </w:rPr>
        <w:t xml:space="preserve">Rețineri succesive din plata cuvenită pri facturile parțiale. În acest caz, contractantul are obligația de a deschide un cont la dispoziția autorității contractante, la trezoreria  Statului. Suma înițială care se depune de către în contul astfel deschis </w:t>
      </w:r>
      <w:r w:rsidR="00871548">
        <w:rPr>
          <w:rFonts w:ascii="Arial" w:hAnsi="Arial" w:cs="Arial"/>
          <w:sz w:val="24"/>
          <w:szCs w:val="24"/>
        </w:rPr>
        <w:t>nu trebuie să fie mai mică de 0,5% din prețul contractului. Pe parcursul îndeplinirii contractului, autoritatea contractantăurmează să alimenteze acest cont pri rețineri succesive din sumele datorate și cuvenite contractantului până la concurența sumei stabilite drept garanție de bună execuție în documentația de atribuire.</w:t>
      </w:r>
    </w:p>
    <w:p w14:paraId="5AD42396" w14:textId="77777777" w:rsidR="00871548" w:rsidRDefault="00871548" w:rsidP="00250546">
      <w:pPr>
        <w:pStyle w:val="NoSpacing"/>
        <w:numPr>
          <w:ilvl w:val="0"/>
          <w:numId w:val="38"/>
        </w:numPr>
        <w:jc w:val="both"/>
        <w:rPr>
          <w:rFonts w:ascii="Arial" w:hAnsi="Arial" w:cs="Arial"/>
          <w:sz w:val="24"/>
          <w:szCs w:val="24"/>
        </w:rPr>
      </w:pPr>
      <w:r>
        <w:rPr>
          <w:rFonts w:ascii="Arial" w:hAnsi="Arial" w:cs="Arial"/>
          <w:sz w:val="24"/>
          <w:szCs w:val="24"/>
        </w:rPr>
        <w:t>Scrisoare de garanție bancară</w:t>
      </w:r>
    </w:p>
    <w:p w14:paraId="176616CC" w14:textId="77777777" w:rsidR="00871548" w:rsidRDefault="00871548" w:rsidP="00250546">
      <w:pPr>
        <w:pStyle w:val="NoSpacing"/>
        <w:numPr>
          <w:ilvl w:val="0"/>
          <w:numId w:val="38"/>
        </w:numPr>
        <w:jc w:val="both"/>
        <w:rPr>
          <w:rFonts w:ascii="Arial" w:hAnsi="Arial" w:cs="Arial"/>
          <w:sz w:val="24"/>
          <w:szCs w:val="24"/>
        </w:rPr>
      </w:pPr>
      <w:r>
        <w:rPr>
          <w:rFonts w:ascii="Arial" w:hAnsi="Arial" w:cs="Arial"/>
          <w:sz w:val="24"/>
          <w:szCs w:val="24"/>
        </w:rPr>
        <w:t>Poliță de asigurare</w:t>
      </w:r>
    </w:p>
    <w:p w14:paraId="428559C4" w14:textId="77777777" w:rsidR="00871548" w:rsidRDefault="00871548" w:rsidP="00871548">
      <w:pPr>
        <w:pStyle w:val="NoSpacing"/>
        <w:jc w:val="both"/>
        <w:rPr>
          <w:rFonts w:ascii="Arial" w:hAnsi="Arial" w:cs="Arial"/>
          <w:sz w:val="24"/>
          <w:szCs w:val="24"/>
        </w:rPr>
      </w:pPr>
      <w:r>
        <w:rPr>
          <w:rFonts w:ascii="Arial" w:hAnsi="Arial" w:cs="Arial"/>
          <w:sz w:val="24"/>
          <w:szCs w:val="24"/>
        </w:rPr>
        <w:t xml:space="preserve">Art.11.2. Beneficiarul se obligă să elibereze garanția pentru participare numai după ce prestatorul a făcut dovada constituirii garanției de bună execuție. </w:t>
      </w:r>
    </w:p>
    <w:p w14:paraId="10D17CE3" w14:textId="77777777" w:rsidR="00871548" w:rsidRDefault="00871548" w:rsidP="00871548">
      <w:pPr>
        <w:pStyle w:val="NoSpacing"/>
        <w:jc w:val="both"/>
        <w:rPr>
          <w:rFonts w:ascii="Arial" w:hAnsi="Arial" w:cs="Arial"/>
          <w:sz w:val="24"/>
          <w:szCs w:val="24"/>
        </w:rPr>
      </w:pPr>
      <w:r>
        <w:rPr>
          <w:rFonts w:ascii="Arial" w:hAnsi="Arial" w:cs="Arial"/>
          <w:sz w:val="24"/>
          <w:szCs w:val="24"/>
        </w:rPr>
        <w:t>Art.11.3 Beneficiarul are dreptul de a emite pretenții asupra garanției de bună execuție, în limita prejudiciului creat, dacă prestatorul nu își execută, execută cu întârziere sau execută necorespunzător obligațiile asumate prin prezentul contract</w:t>
      </w:r>
      <w:r w:rsidR="00353F4A">
        <w:rPr>
          <w:rFonts w:ascii="Arial" w:hAnsi="Arial" w:cs="Arial"/>
          <w:sz w:val="24"/>
          <w:szCs w:val="24"/>
        </w:rPr>
        <w:t>. Anterior emiterii unei pretenții asupra garanției de bună execuție, beneficiarul are obligația de a notifica acest lucru prestatorului, precizând totodată obligațiile carenu au fost respectate.</w:t>
      </w:r>
    </w:p>
    <w:p w14:paraId="4FB0CB48" w14:textId="77777777" w:rsidR="008E5C8F" w:rsidRDefault="008E5C8F" w:rsidP="00373922">
      <w:pPr>
        <w:pStyle w:val="NoSpacing"/>
        <w:jc w:val="both"/>
        <w:rPr>
          <w:rFonts w:ascii="Arial" w:hAnsi="Arial" w:cs="Arial"/>
          <w:sz w:val="24"/>
          <w:szCs w:val="24"/>
        </w:rPr>
      </w:pPr>
      <w:r>
        <w:rPr>
          <w:rFonts w:ascii="Arial" w:hAnsi="Arial" w:cs="Arial"/>
          <w:sz w:val="24"/>
          <w:szCs w:val="24"/>
        </w:rPr>
        <w:t>Art</w:t>
      </w:r>
      <w:r w:rsidR="00613D35">
        <w:rPr>
          <w:rFonts w:ascii="Arial" w:hAnsi="Arial" w:cs="Arial"/>
          <w:sz w:val="24"/>
          <w:szCs w:val="24"/>
        </w:rPr>
        <w:t>.</w:t>
      </w:r>
      <w:r>
        <w:rPr>
          <w:rFonts w:ascii="Arial" w:hAnsi="Arial" w:cs="Arial"/>
          <w:sz w:val="24"/>
          <w:szCs w:val="24"/>
        </w:rPr>
        <w:t>1</w:t>
      </w:r>
      <w:r w:rsidR="00C62FE5">
        <w:rPr>
          <w:rFonts w:ascii="Arial" w:hAnsi="Arial" w:cs="Arial"/>
          <w:sz w:val="24"/>
          <w:szCs w:val="24"/>
        </w:rPr>
        <w:t>1</w:t>
      </w:r>
      <w:r>
        <w:rPr>
          <w:rFonts w:ascii="Arial" w:hAnsi="Arial" w:cs="Arial"/>
          <w:sz w:val="24"/>
          <w:szCs w:val="24"/>
        </w:rPr>
        <w:t xml:space="preserve">.5. </w:t>
      </w:r>
      <w:r w:rsidR="009E5706">
        <w:rPr>
          <w:rFonts w:ascii="Arial" w:hAnsi="Arial" w:cs="Arial"/>
          <w:sz w:val="24"/>
          <w:szCs w:val="24"/>
        </w:rPr>
        <w:t>Benefiarul</w:t>
      </w:r>
      <w:r w:rsidR="00B25379">
        <w:rPr>
          <w:rFonts w:ascii="Arial" w:hAnsi="Arial" w:cs="Arial"/>
          <w:sz w:val="24"/>
          <w:szCs w:val="24"/>
        </w:rPr>
        <w:t xml:space="preserve"> se obligă să restituie garanția de bună executie </w:t>
      </w:r>
      <w:r w:rsidR="00353F4A">
        <w:rPr>
          <w:rFonts w:ascii="Arial" w:hAnsi="Arial" w:cs="Arial"/>
          <w:sz w:val="24"/>
          <w:szCs w:val="24"/>
        </w:rPr>
        <w:t>conform H.G. nr. 395/2016 cu modificările și completările ulterioare astfel:</w:t>
      </w:r>
    </w:p>
    <w:p w14:paraId="4C73798C" w14:textId="77777777" w:rsidR="00B25379" w:rsidRDefault="00B25379" w:rsidP="00373922">
      <w:pPr>
        <w:pStyle w:val="NoSpacing"/>
        <w:numPr>
          <w:ilvl w:val="0"/>
          <w:numId w:val="29"/>
        </w:numPr>
        <w:jc w:val="both"/>
        <w:rPr>
          <w:rFonts w:ascii="Arial" w:hAnsi="Arial" w:cs="Arial"/>
          <w:sz w:val="24"/>
          <w:szCs w:val="24"/>
        </w:rPr>
      </w:pPr>
      <w:r w:rsidRPr="00B25379">
        <w:rPr>
          <w:rFonts w:ascii="Arial" w:hAnsi="Arial" w:cs="Arial"/>
          <w:sz w:val="24"/>
          <w:szCs w:val="24"/>
        </w:rPr>
        <w:t xml:space="preserve">70% din valoarea garanției de bună execuție în termen de 14 zile de la data semnării și admiterii fără obiecțiuni de către </w:t>
      </w:r>
      <w:r w:rsidR="009E5706">
        <w:rPr>
          <w:rFonts w:ascii="Arial" w:hAnsi="Arial" w:cs="Arial"/>
          <w:sz w:val="24"/>
          <w:szCs w:val="24"/>
        </w:rPr>
        <w:t>beneficiar</w:t>
      </w:r>
      <w:r w:rsidRPr="00B25379">
        <w:rPr>
          <w:rFonts w:ascii="Arial" w:hAnsi="Arial" w:cs="Arial"/>
          <w:sz w:val="24"/>
          <w:szCs w:val="24"/>
        </w:rPr>
        <w:t xml:space="preserve"> a procesului verbal de recepție la terminarea lucrărilor de menținere-întreținere</w:t>
      </w:r>
      <w:r w:rsidR="009E5706">
        <w:rPr>
          <w:rFonts w:ascii="Arial" w:hAnsi="Arial" w:cs="Arial"/>
          <w:sz w:val="24"/>
          <w:szCs w:val="24"/>
        </w:rPr>
        <w:t xml:space="preserve"> și de iluminat festiv</w:t>
      </w:r>
      <w:r>
        <w:rPr>
          <w:rFonts w:ascii="Arial" w:hAnsi="Arial" w:cs="Arial"/>
          <w:sz w:val="24"/>
          <w:szCs w:val="24"/>
        </w:rPr>
        <w:t>;</w:t>
      </w:r>
    </w:p>
    <w:p w14:paraId="050ADB63" w14:textId="77777777" w:rsidR="00B25379" w:rsidRDefault="00B25379" w:rsidP="00373922">
      <w:pPr>
        <w:pStyle w:val="NoSpacing"/>
        <w:numPr>
          <w:ilvl w:val="0"/>
          <w:numId w:val="29"/>
        </w:numPr>
        <w:jc w:val="both"/>
        <w:rPr>
          <w:rFonts w:ascii="Arial" w:hAnsi="Arial" w:cs="Arial"/>
          <w:sz w:val="24"/>
          <w:szCs w:val="24"/>
        </w:rPr>
      </w:pPr>
      <w:r>
        <w:rPr>
          <w:rFonts w:ascii="Arial" w:hAnsi="Arial" w:cs="Arial"/>
          <w:sz w:val="24"/>
          <w:szCs w:val="24"/>
        </w:rPr>
        <w:t xml:space="preserve">30% din valoarea garanției de bună execuție în termen de 14 zile de la data semnării și admiterii fără obiecțiuni  de către </w:t>
      </w:r>
      <w:r w:rsidR="009E5706">
        <w:rPr>
          <w:rFonts w:ascii="Arial" w:hAnsi="Arial" w:cs="Arial"/>
          <w:sz w:val="24"/>
          <w:szCs w:val="24"/>
        </w:rPr>
        <w:t>beneficiar</w:t>
      </w:r>
      <w:r>
        <w:rPr>
          <w:rFonts w:ascii="Arial" w:hAnsi="Arial" w:cs="Arial"/>
          <w:sz w:val="24"/>
          <w:szCs w:val="24"/>
        </w:rPr>
        <w:t xml:space="preserve"> a procesului verbal de recepție finală a </w:t>
      </w:r>
      <w:r w:rsidR="00167BC8" w:rsidRPr="00B25379">
        <w:rPr>
          <w:rFonts w:ascii="Arial" w:hAnsi="Arial" w:cs="Arial"/>
          <w:sz w:val="24"/>
          <w:szCs w:val="24"/>
        </w:rPr>
        <w:t xml:space="preserve"> lucrărilor de menținere-întreținere</w:t>
      </w:r>
      <w:r w:rsidR="00167BC8">
        <w:rPr>
          <w:rFonts w:ascii="Arial" w:hAnsi="Arial" w:cs="Arial"/>
          <w:sz w:val="24"/>
          <w:szCs w:val="24"/>
        </w:rPr>
        <w:t>;</w:t>
      </w:r>
    </w:p>
    <w:p w14:paraId="0C8F0B2F" w14:textId="77777777" w:rsidR="007A2205" w:rsidRDefault="007A2205" w:rsidP="007A2205">
      <w:pPr>
        <w:pStyle w:val="NoSpacing"/>
        <w:jc w:val="both"/>
        <w:rPr>
          <w:rFonts w:ascii="Arial" w:hAnsi="Arial" w:cs="Arial"/>
          <w:sz w:val="24"/>
          <w:szCs w:val="24"/>
        </w:rPr>
      </w:pPr>
    </w:p>
    <w:p w14:paraId="66ACAF9C" w14:textId="77777777" w:rsidR="007A2205" w:rsidRDefault="007A2205" w:rsidP="007A2205">
      <w:pPr>
        <w:pStyle w:val="NoSpacing"/>
        <w:jc w:val="both"/>
        <w:rPr>
          <w:rFonts w:ascii="Arial" w:hAnsi="Arial" w:cs="Arial"/>
          <w:sz w:val="24"/>
          <w:szCs w:val="24"/>
        </w:rPr>
      </w:pPr>
      <w:r>
        <w:rPr>
          <w:rFonts w:ascii="Arial" w:hAnsi="Arial" w:cs="Arial"/>
          <w:sz w:val="24"/>
          <w:szCs w:val="24"/>
        </w:rPr>
        <w:t>Capitolul 1</w:t>
      </w:r>
      <w:r w:rsidR="00C62FE5">
        <w:rPr>
          <w:rFonts w:ascii="Arial" w:hAnsi="Arial" w:cs="Arial"/>
          <w:sz w:val="24"/>
          <w:szCs w:val="24"/>
        </w:rPr>
        <w:t>2</w:t>
      </w:r>
      <w:r>
        <w:rPr>
          <w:rFonts w:ascii="Arial" w:hAnsi="Arial" w:cs="Arial"/>
          <w:sz w:val="24"/>
          <w:szCs w:val="24"/>
        </w:rPr>
        <w:t>. Termenul de execuție a prestațiilor/lucrărilor</w:t>
      </w:r>
    </w:p>
    <w:p w14:paraId="09D9F3F4" w14:textId="77777777" w:rsidR="007A2205" w:rsidRDefault="007A2205" w:rsidP="007A2205">
      <w:pPr>
        <w:pStyle w:val="NoSpacing"/>
        <w:jc w:val="both"/>
        <w:rPr>
          <w:rFonts w:ascii="Arial" w:hAnsi="Arial" w:cs="Arial"/>
          <w:sz w:val="24"/>
          <w:szCs w:val="24"/>
        </w:rPr>
      </w:pPr>
    </w:p>
    <w:p w14:paraId="097089EC" w14:textId="77777777" w:rsidR="00613D35" w:rsidRDefault="00613D35" w:rsidP="007A2205">
      <w:pPr>
        <w:pStyle w:val="NoSpacing"/>
        <w:jc w:val="both"/>
        <w:rPr>
          <w:rFonts w:ascii="Arial" w:hAnsi="Arial" w:cs="Arial"/>
          <w:sz w:val="24"/>
          <w:szCs w:val="24"/>
        </w:rPr>
      </w:pPr>
    </w:p>
    <w:p w14:paraId="3D67D1A4" w14:textId="77777777" w:rsidR="00681A3A" w:rsidRDefault="00613D35" w:rsidP="007A2205">
      <w:pPr>
        <w:pStyle w:val="NoSpacing"/>
        <w:jc w:val="both"/>
        <w:rPr>
          <w:rFonts w:ascii="Arial" w:hAnsi="Arial" w:cs="Arial"/>
          <w:sz w:val="24"/>
          <w:szCs w:val="24"/>
        </w:rPr>
      </w:pPr>
      <w:r>
        <w:rPr>
          <w:rFonts w:ascii="Arial" w:hAnsi="Arial" w:cs="Arial"/>
          <w:sz w:val="24"/>
          <w:szCs w:val="24"/>
        </w:rPr>
        <w:t>Art.</w:t>
      </w:r>
      <w:r w:rsidR="007A2205">
        <w:rPr>
          <w:rFonts w:ascii="Arial" w:hAnsi="Arial" w:cs="Arial"/>
          <w:sz w:val="24"/>
          <w:szCs w:val="24"/>
        </w:rPr>
        <w:t>1</w:t>
      </w:r>
      <w:r w:rsidR="00C62FE5">
        <w:rPr>
          <w:rFonts w:ascii="Arial" w:hAnsi="Arial" w:cs="Arial"/>
          <w:sz w:val="24"/>
          <w:szCs w:val="24"/>
        </w:rPr>
        <w:t>2</w:t>
      </w:r>
      <w:r w:rsidR="007A2205">
        <w:rPr>
          <w:rFonts w:ascii="Arial" w:hAnsi="Arial" w:cs="Arial"/>
          <w:sz w:val="24"/>
          <w:szCs w:val="24"/>
        </w:rPr>
        <w:t xml:space="preserve">.1. </w:t>
      </w:r>
      <w:r w:rsidR="009E5706">
        <w:rPr>
          <w:rFonts w:ascii="Arial" w:hAnsi="Arial" w:cs="Arial"/>
          <w:sz w:val="24"/>
          <w:szCs w:val="24"/>
        </w:rPr>
        <w:t>Prestatorul</w:t>
      </w:r>
      <w:r w:rsidR="007A2205">
        <w:rPr>
          <w:rFonts w:ascii="Arial" w:hAnsi="Arial" w:cs="Arial"/>
          <w:sz w:val="24"/>
          <w:szCs w:val="24"/>
        </w:rPr>
        <w:t xml:space="preserve"> are obligația de începe efectiv lucrările de menținere-întreținere</w:t>
      </w:r>
      <w:r w:rsidR="00070166">
        <w:rPr>
          <w:rFonts w:ascii="Arial" w:hAnsi="Arial" w:cs="Arial"/>
          <w:sz w:val="24"/>
          <w:szCs w:val="24"/>
        </w:rPr>
        <w:t xml:space="preserve"> și de iluminat festiv</w:t>
      </w:r>
      <w:r w:rsidR="007A2205">
        <w:rPr>
          <w:rFonts w:ascii="Arial" w:hAnsi="Arial" w:cs="Arial"/>
          <w:sz w:val="24"/>
          <w:szCs w:val="24"/>
        </w:rPr>
        <w:t xml:space="preserve"> în termen de 5 zile de la data semnării </w:t>
      </w:r>
      <w:r w:rsidR="009E5706">
        <w:rPr>
          <w:rFonts w:ascii="Arial" w:hAnsi="Arial" w:cs="Arial"/>
          <w:sz w:val="24"/>
          <w:szCs w:val="24"/>
        </w:rPr>
        <w:t xml:space="preserve">contractului </w:t>
      </w:r>
      <w:r w:rsidR="007A2205">
        <w:rPr>
          <w:rFonts w:ascii="Arial" w:hAnsi="Arial" w:cs="Arial"/>
          <w:sz w:val="24"/>
          <w:szCs w:val="24"/>
        </w:rPr>
        <w:t xml:space="preserve">și a transmiterii de către </w:t>
      </w:r>
      <w:r w:rsidR="009E5706">
        <w:rPr>
          <w:rFonts w:ascii="Arial" w:hAnsi="Arial" w:cs="Arial"/>
          <w:sz w:val="24"/>
          <w:szCs w:val="24"/>
        </w:rPr>
        <w:t>beneficiar</w:t>
      </w:r>
      <w:r w:rsidR="007A2205">
        <w:rPr>
          <w:rFonts w:ascii="Arial" w:hAnsi="Arial" w:cs="Arial"/>
          <w:sz w:val="24"/>
          <w:szCs w:val="24"/>
        </w:rPr>
        <w:t xml:space="preserve"> a Ordinului de începere a lucrărilor de menținere-întreținere</w:t>
      </w:r>
      <w:r w:rsidR="000F1B49">
        <w:rPr>
          <w:rFonts w:ascii="Arial" w:hAnsi="Arial" w:cs="Arial"/>
          <w:sz w:val="24"/>
          <w:szCs w:val="24"/>
        </w:rPr>
        <w:t xml:space="preserve"> </w:t>
      </w:r>
      <w:r w:rsidR="00070166">
        <w:rPr>
          <w:rFonts w:ascii="Arial" w:hAnsi="Arial" w:cs="Arial"/>
          <w:sz w:val="24"/>
          <w:szCs w:val="24"/>
        </w:rPr>
        <w:t>și de iluminat festiv</w:t>
      </w:r>
      <w:r w:rsidR="007A2205">
        <w:rPr>
          <w:rFonts w:ascii="Arial" w:hAnsi="Arial" w:cs="Arial"/>
          <w:sz w:val="24"/>
          <w:szCs w:val="24"/>
        </w:rPr>
        <w:t xml:space="preserve">. </w:t>
      </w:r>
    </w:p>
    <w:p w14:paraId="52E24F2D" w14:textId="77777777" w:rsidR="00F24A17" w:rsidRDefault="00681A3A" w:rsidP="007A2205">
      <w:pPr>
        <w:pStyle w:val="NoSpacing"/>
        <w:jc w:val="both"/>
        <w:rPr>
          <w:rFonts w:ascii="Arial" w:hAnsi="Arial" w:cs="Arial"/>
          <w:sz w:val="24"/>
          <w:szCs w:val="24"/>
        </w:rPr>
      </w:pPr>
      <w:r>
        <w:rPr>
          <w:rFonts w:ascii="Arial" w:hAnsi="Arial" w:cs="Arial"/>
          <w:sz w:val="24"/>
          <w:szCs w:val="24"/>
        </w:rPr>
        <w:lastRenderedPageBreak/>
        <w:t>Art.</w:t>
      </w:r>
      <w:r w:rsidR="00383C7E">
        <w:rPr>
          <w:rFonts w:ascii="Arial" w:hAnsi="Arial" w:cs="Arial"/>
          <w:sz w:val="24"/>
          <w:szCs w:val="24"/>
        </w:rPr>
        <w:t>1</w:t>
      </w:r>
      <w:r w:rsidR="00C62FE5">
        <w:rPr>
          <w:rFonts w:ascii="Arial" w:hAnsi="Arial" w:cs="Arial"/>
          <w:sz w:val="24"/>
          <w:szCs w:val="24"/>
        </w:rPr>
        <w:t>2</w:t>
      </w:r>
      <w:r w:rsidR="00383C7E">
        <w:rPr>
          <w:rFonts w:ascii="Arial" w:hAnsi="Arial" w:cs="Arial"/>
          <w:sz w:val="24"/>
          <w:szCs w:val="24"/>
        </w:rPr>
        <w:t>.</w:t>
      </w:r>
      <w:r w:rsidR="00C62FE5">
        <w:rPr>
          <w:rFonts w:ascii="Arial" w:hAnsi="Arial" w:cs="Arial"/>
          <w:sz w:val="24"/>
          <w:szCs w:val="24"/>
        </w:rPr>
        <w:t>2</w:t>
      </w:r>
      <w:r w:rsidR="00383C7E">
        <w:rPr>
          <w:rFonts w:ascii="Arial" w:hAnsi="Arial" w:cs="Arial"/>
          <w:sz w:val="24"/>
          <w:szCs w:val="24"/>
        </w:rPr>
        <w:t>.</w:t>
      </w:r>
      <w:r w:rsidR="003F447F">
        <w:rPr>
          <w:rFonts w:ascii="Arial" w:hAnsi="Arial" w:cs="Arial"/>
          <w:sz w:val="24"/>
          <w:szCs w:val="24"/>
        </w:rPr>
        <w:t xml:space="preserve"> </w:t>
      </w:r>
      <w:r w:rsidR="00070166">
        <w:rPr>
          <w:rFonts w:ascii="Arial" w:hAnsi="Arial" w:cs="Arial"/>
          <w:sz w:val="24"/>
          <w:szCs w:val="24"/>
        </w:rPr>
        <w:t>Beneficiarul</w:t>
      </w:r>
      <w:r w:rsidR="005D0E8A">
        <w:rPr>
          <w:rFonts w:ascii="Arial" w:hAnsi="Arial" w:cs="Arial"/>
          <w:sz w:val="24"/>
          <w:szCs w:val="24"/>
        </w:rPr>
        <w:t xml:space="preserve"> are dreptul de a supreaveghea desfășurarea execuției lucrărilor/</w:t>
      </w:r>
      <w:r w:rsidR="00070166">
        <w:rPr>
          <w:rFonts w:ascii="Arial" w:hAnsi="Arial" w:cs="Arial"/>
          <w:sz w:val="24"/>
          <w:szCs w:val="24"/>
        </w:rPr>
        <w:t xml:space="preserve"> </w:t>
      </w:r>
      <w:r w:rsidR="005D0E8A">
        <w:rPr>
          <w:rFonts w:ascii="Arial" w:hAnsi="Arial" w:cs="Arial"/>
          <w:sz w:val="24"/>
          <w:szCs w:val="24"/>
        </w:rPr>
        <w:t xml:space="preserve">prestațiilor și de a stabili conformitatea lor cu specificațiile din anexele din contract. </w:t>
      </w:r>
      <w:r w:rsidR="007501DC">
        <w:rPr>
          <w:rFonts w:ascii="Arial" w:hAnsi="Arial" w:cs="Arial"/>
          <w:sz w:val="24"/>
          <w:szCs w:val="24"/>
        </w:rPr>
        <w:t xml:space="preserve">Părțile contractante au obligația de a notifica în scris una celeilalte, identitatea reprezentanților atestați profesional în acest scop și anume responsabilii tehnici cu execuția din partea  </w:t>
      </w:r>
      <w:r w:rsidR="00070166">
        <w:rPr>
          <w:rFonts w:ascii="Arial" w:hAnsi="Arial" w:cs="Arial"/>
          <w:sz w:val="24"/>
          <w:szCs w:val="24"/>
        </w:rPr>
        <w:t xml:space="preserve">prestatorului </w:t>
      </w:r>
      <w:r w:rsidR="007501DC">
        <w:rPr>
          <w:rFonts w:ascii="Arial" w:hAnsi="Arial" w:cs="Arial"/>
          <w:sz w:val="24"/>
          <w:szCs w:val="24"/>
        </w:rPr>
        <w:t xml:space="preserve">și reprezentanții tehnici din partea </w:t>
      </w:r>
      <w:r w:rsidR="00070166">
        <w:rPr>
          <w:rFonts w:ascii="Arial" w:hAnsi="Arial" w:cs="Arial"/>
          <w:sz w:val="24"/>
          <w:szCs w:val="24"/>
        </w:rPr>
        <w:t>beneficiarului</w:t>
      </w:r>
      <w:r w:rsidR="007501DC">
        <w:rPr>
          <w:rFonts w:ascii="Arial" w:hAnsi="Arial" w:cs="Arial"/>
          <w:sz w:val="24"/>
          <w:szCs w:val="24"/>
        </w:rPr>
        <w:t xml:space="preserve">. </w:t>
      </w:r>
      <w:r w:rsidR="00070166">
        <w:rPr>
          <w:rFonts w:ascii="Arial" w:hAnsi="Arial" w:cs="Arial"/>
          <w:sz w:val="24"/>
          <w:szCs w:val="24"/>
        </w:rPr>
        <w:t xml:space="preserve">Prestatorul </w:t>
      </w:r>
      <w:r w:rsidR="007501DC">
        <w:rPr>
          <w:rFonts w:ascii="Arial" w:hAnsi="Arial" w:cs="Arial"/>
          <w:sz w:val="24"/>
          <w:szCs w:val="24"/>
        </w:rPr>
        <w:t xml:space="preserve"> are obligația de a asigura </w:t>
      </w:r>
      <w:r w:rsidR="00D505D1">
        <w:rPr>
          <w:rFonts w:ascii="Arial" w:hAnsi="Arial" w:cs="Arial"/>
          <w:sz w:val="24"/>
          <w:szCs w:val="24"/>
        </w:rPr>
        <w:t xml:space="preserve">accesul reprezentanților </w:t>
      </w:r>
      <w:r w:rsidR="00070166">
        <w:rPr>
          <w:rFonts w:ascii="Arial" w:hAnsi="Arial" w:cs="Arial"/>
          <w:sz w:val="24"/>
          <w:szCs w:val="24"/>
        </w:rPr>
        <w:t>beneficiarului</w:t>
      </w:r>
      <w:r w:rsidR="00D505D1">
        <w:rPr>
          <w:rFonts w:ascii="Arial" w:hAnsi="Arial" w:cs="Arial"/>
          <w:sz w:val="24"/>
          <w:szCs w:val="24"/>
        </w:rPr>
        <w:t xml:space="preserve"> la locul de muncă, în ateliere, depozite </w:t>
      </w:r>
      <w:r w:rsidR="00F24A17">
        <w:rPr>
          <w:rFonts w:ascii="Arial" w:hAnsi="Arial" w:cs="Arial"/>
          <w:sz w:val="24"/>
          <w:szCs w:val="24"/>
        </w:rPr>
        <w:t xml:space="preserve">și oriunde își desfășoară activitățile legate de îndeplinirea  obligațiilor asumate prin contract, inclusiv pentru verificarea lucrărilor ascunse. </w:t>
      </w:r>
    </w:p>
    <w:p w14:paraId="4F045FF1" w14:textId="2A48AB35" w:rsidR="00F24A17" w:rsidRDefault="00F24A17" w:rsidP="007A2205">
      <w:pPr>
        <w:pStyle w:val="NoSpacing"/>
        <w:jc w:val="both"/>
        <w:rPr>
          <w:rFonts w:ascii="Arial" w:hAnsi="Arial" w:cs="Arial"/>
          <w:sz w:val="24"/>
          <w:szCs w:val="24"/>
        </w:rPr>
      </w:pPr>
      <w:r>
        <w:rPr>
          <w:rFonts w:ascii="Arial" w:hAnsi="Arial" w:cs="Arial"/>
          <w:sz w:val="24"/>
          <w:szCs w:val="24"/>
        </w:rPr>
        <w:t>Art.1</w:t>
      </w:r>
      <w:r w:rsidR="00C62FE5">
        <w:rPr>
          <w:rFonts w:ascii="Arial" w:hAnsi="Arial" w:cs="Arial"/>
          <w:sz w:val="24"/>
          <w:szCs w:val="24"/>
        </w:rPr>
        <w:t>2</w:t>
      </w:r>
      <w:r>
        <w:rPr>
          <w:rFonts w:ascii="Arial" w:hAnsi="Arial" w:cs="Arial"/>
          <w:sz w:val="24"/>
          <w:szCs w:val="24"/>
        </w:rPr>
        <w:t>.</w:t>
      </w:r>
      <w:r w:rsidR="00C62FE5">
        <w:rPr>
          <w:rFonts w:ascii="Arial" w:hAnsi="Arial" w:cs="Arial"/>
          <w:sz w:val="24"/>
          <w:szCs w:val="24"/>
        </w:rPr>
        <w:t>3</w:t>
      </w:r>
      <w:r>
        <w:rPr>
          <w:rFonts w:ascii="Arial" w:hAnsi="Arial" w:cs="Arial"/>
          <w:sz w:val="24"/>
          <w:szCs w:val="24"/>
        </w:rPr>
        <w:t xml:space="preserve">. Materialele trebuie să fie noi și de calitatea prevăzută în documentația de licitație. Materialele recuperate ca urmare a demontării celor vechi, din sistemul de iluminat public, pe vor preda pe categorii, pe bază de proces verbal către </w:t>
      </w:r>
      <w:r w:rsidR="001845A0">
        <w:rPr>
          <w:rFonts w:ascii="Arial" w:hAnsi="Arial" w:cs="Arial"/>
          <w:sz w:val="24"/>
          <w:szCs w:val="24"/>
        </w:rPr>
        <w:t>Comuna Gura Văii</w:t>
      </w:r>
      <w:r>
        <w:rPr>
          <w:rFonts w:ascii="Arial" w:hAnsi="Arial" w:cs="Arial"/>
          <w:sz w:val="24"/>
          <w:szCs w:val="24"/>
        </w:rPr>
        <w:t>.</w:t>
      </w:r>
    </w:p>
    <w:p w14:paraId="75E17E48" w14:textId="77777777" w:rsidR="00651719" w:rsidRDefault="00613D35" w:rsidP="007A2205">
      <w:pPr>
        <w:pStyle w:val="NoSpacing"/>
        <w:jc w:val="both"/>
        <w:rPr>
          <w:rFonts w:ascii="Arial" w:hAnsi="Arial" w:cs="Arial"/>
          <w:sz w:val="24"/>
          <w:szCs w:val="24"/>
        </w:rPr>
      </w:pPr>
      <w:r>
        <w:rPr>
          <w:rFonts w:ascii="Arial" w:hAnsi="Arial" w:cs="Arial"/>
          <w:sz w:val="24"/>
          <w:szCs w:val="24"/>
        </w:rPr>
        <w:t>Art.1</w:t>
      </w:r>
      <w:r w:rsidR="00C62FE5">
        <w:rPr>
          <w:rFonts w:ascii="Arial" w:hAnsi="Arial" w:cs="Arial"/>
          <w:sz w:val="24"/>
          <w:szCs w:val="24"/>
        </w:rPr>
        <w:t>2</w:t>
      </w:r>
      <w:r w:rsidR="00F24A17">
        <w:rPr>
          <w:rFonts w:ascii="Arial" w:hAnsi="Arial" w:cs="Arial"/>
          <w:sz w:val="24"/>
          <w:szCs w:val="24"/>
        </w:rPr>
        <w:t>.</w:t>
      </w:r>
      <w:r w:rsidR="00C62FE5">
        <w:rPr>
          <w:rFonts w:ascii="Arial" w:hAnsi="Arial" w:cs="Arial"/>
          <w:sz w:val="24"/>
          <w:szCs w:val="24"/>
        </w:rPr>
        <w:t>4</w:t>
      </w:r>
      <w:r w:rsidR="00F24A17">
        <w:rPr>
          <w:rFonts w:ascii="Arial" w:hAnsi="Arial" w:cs="Arial"/>
          <w:sz w:val="24"/>
          <w:szCs w:val="24"/>
        </w:rPr>
        <w:t xml:space="preserve">. </w:t>
      </w:r>
      <w:r w:rsidR="00070166">
        <w:rPr>
          <w:rFonts w:ascii="Arial" w:hAnsi="Arial" w:cs="Arial"/>
          <w:sz w:val="24"/>
          <w:szCs w:val="24"/>
        </w:rPr>
        <w:t>Prestatorul</w:t>
      </w:r>
      <w:r w:rsidR="00F24A17">
        <w:rPr>
          <w:rFonts w:ascii="Arial" w:hAnsi="Arial" w:cs="Arial"/>
          <w:sz w:val="24"/>
          <w:szCs w:val="24"/>
        </w:rPr>
        <w:t xml:space="preserve"> are obligația de a nu acoperi lucrările </w:t>
      </w:r>
      <w:r w:rsidR="0015473E">
        <w:rPr>
          <w:rFonts w:ascii="Arial" w:hAnsi="Arial" w:cs="Arial"/>
          <w:sz w:val="24"/>
          <w:szCs w:val="24"/>
        </w:rPr>
        <w:t xml:space="preserve">efectuate și </w:t>
      </w:r>
      <w:r w:rsidR="00F24A17">
        <w:rPr>
          <w:rFonts w:ascii="Arial" w:hAnsi="Arial" w:cs="Arial"/>
          <w:sz w:val="24"/>
          <w:szCs w:val="24"/>
        </w:rPr>
        <w:t xml:space="preserve">care devin ascunse, fără aprobarea </w:t>
      </w:r>
      <w:r w:rsidR="00070166">
        <w:rPr>
          <w:rFonts w:ascii="Arial" w:hAnsi="Arial" w:cs="Arial"/>
          <w:sz w:val="24"/>
          <w:szCs w:val="24"/>
        </w:rPr>
        <w:t>beneficiarului</w:t>
      </w:r>
      <w:r w:rsidR="00F24A17">
        <w:rPr>
          <w:rFonts w:ascii="Arial" w:hAnsi="Arial" w:cs="Arial"/>
          <w:sz w:val="24"/>
          <w:szCs w:val="24"/>
        </w:rPr>
        <w:t>. Recepția acestor tip de lucrări se</w:t>
      </w:r>
      <w:r w:rsidR="00651719">
        <w:rPr>
          <w:rFonts w:ascii="Arial" w:hAnsi="Arial" w:cs="Arial"/>
          <w:sz w:val="24"/>
          <w:szCs w:val="24"/>
        </w:rPr>
        <w:t xml:space="preserve"> face în prezența </w:t>
      </w:r>
      <w:r w:rsidR="00070166">
        <w:rPr>
          <w:rFonts w:ascii="Arial" w:hAnsi="Arial" w:cs="Arial"/>
          <w:sz w:val="24"/>
          <w:szCs w:val="24"/>
        </w:rPr>
        <w:t>prestatorului</w:t>
      </w:r>
      <w:r w:rsidR="00651719">
        <w:rPr>
          <w:rFonts w:ascii="Arial" w:hAnsi="Arial" w:cs="Arial"/>
          <w:sz w:val="24"/>
          <w:szCs w:val="24"/>
        </w:rPr>
        <w:t xml:space="preserve">, ocazie cu care se va încheia și semna procesul verbal de lucrări ascunse. </w:t>
      </w:r>
    </w:p>
    <w:p w14:paraId="66B69946" w14:textId="77777777" w:rsidR="00651719" w:rsidRDefault="00070166" w:rsidP="007A2205">
      <w:pPr>
        <w:pStyle w:val="NoSpacing"/>
        <w:jc w:val="both"/>
        <w:rPr>
          <w:rFonts w:ascii="Arial" w:hAnsi="Arial" w:cs="Arial"/>
          <w:sz w:val="24"/>
          <w:szCs w:val="24"/>
        </w:rPr>
      </w:pPr>
      <w:r>
        <w:rPr>
          <w:rFonts w:ascii="Arial" w:hAnsi="Arial" w:cs="Arial"/>
          <w:sz w:val="24"/>
          <w:szCs w:val="24"/>
        </w:rPr>
        <w:t>Prestatorul</w:t>
      </w:r>
      <w:r w:rsidR="00651719">
        <w:rPr>
          <w:rFonts w:ascii="Arial" w:hAnsi="Arial" w:cs="Arial"/>
          <w:sz w:val="24"/>
          <w:szCs w:val="24"/>
        </w:rPr>
        <w:t xml:space="preserve"> are obligația de a dezveli orice parte sau părți a lucrărilor efectuate, la dispoziția </w:t>
      </w:r>
      <w:r>
        <w:rPr>
          <w:rFonts w:ascii="Arial" w:hAnsi="Arial" w:cs="Arial"/>
          <w:sz w:val="24"/>
          <w:szCs w:val="24"/>
        </w:rPr>
        <w:t>beneficiarului</w:t>
      </w:r>
      <w:r w:rsidR="00651719">
        <w:rPr>
          <w:rFonts w:ascii="Arial" w:hAnsi="Arial" w:cs="Arial"/>
          <w:sz w:val="24"/>
          <w:szCs w:val="24"/>
        </w:rPr>
        <w:t xml:space="preserve"> și de a reface această parte sau părți ale lucrărilor, în situația în care nu este conformă documentației tehnice aferente contractului.</w:t>
      </w:r>
    </w:p>
    <w:p w14:paraId="0622FBDC" w14:textId="77777777" w:rsidR="00651719" w:rsidRDefault="00651719" w:rsidP="007A2205">
      <w:pPr>
        <w:pStyle w:val="NoSpacing"/>
        <w:jc w:val="both"/>
        <w:rPr>
          <w:rFonts w:ascii="Arial" w:hAnsi="Arial" w:cs="Arial"/>
          <w:sz w:val="24"/>
          <w:szCs w:val="24"/>
        </w:rPr>
      </w:pPr>
      <w:r>
        <w:rPr>
          <w:rFonts w:ascii="Arial" w:hAnsi="Arial" w:cs="Arial"/>
          <w:sz w:val="24"/>
          <w:szCs w:val="24"/>
        </w:rPr>
        <w:t>În cazul în care se constată că prestațiile sunt de calitate corespunzătoare și au fost executate conform documentației de execuției, atunci cheltuielile privind dezvelirea și refacerea lor vor fi suportate de către</w:t>
      </w:r>
      <w:r w:rsidR="007501DC">
        <w:rPr>
          <w:rFonts w:ascii="Arial" w:hAnsi="Arial" w:cs="Arial"/>
          <w:sz w:val="24"/>
          <w:szCs w:val="24"/>
        </w:rPr>
        <w:t xml:space="preserve"> </w:t>
      </w:r>
      <w:r w:rsidR="00C651B1">
        <w:rPr>
          <w:rFonts w:ascii="Arial" w:hAnsi="Arial" w:cs="Arial"/>
          <w:sz w:val="24"/>
          <w:szCs w:val="24"/>
        </w:rPr>
        <w:t>beneficiar</w:t>
      </w:r>
      <w:r>
        <w:rPr>
          <w:rFonts w:ascii="Arial" w:hAnsi="Arial" w:cs="Arial"/>
          <w:sz w:val="24"/>
          <w:szCs w:val="24"/>
        </w:rPr>
        <w:t xml:space="preserve">, iar în caz contrar, de către </w:t>
      </w:r>
      <w:r w:rsidR="00C651B1">
        <w:rPr>
          <w:rFonts w:ascii="Arial" w:hAnsi="Arial" w:cs="Arial"/>
          <w:sz w:val="24"/>
          <w:szCs w:val="24"/>
        </w:rPr>
        <w:t>prestator</w:t>
      </w:r>
      <w:r>
        <w:rPr>
          <w:rFonts w:ascii="Arial" w:hAnsi="Arial" w:cs="Arial"/>
          <w:sz w:val="24"/>
          <w:szCs w:val="24"/>
        </w:rPr>
        <w:t>.</w:t>
      </w:r>
    </w:p>
    <w:p w14:paraId="0724C9D8" w14:textId="77777777" w:rsidR="00651719" w:rsidRDefault="000F1B49" w:rsidP="007A2205">
      <w:pPr>
        <w:pStyle w:val="NoSpacing"/>
        <w:jc w:val="both"/>
        <w:rPr>
          <w:rFonts w:ascii="Arial" w:hAnsi="Arial" w:cs="Arial"/>
          <w:sz w:val="24"/>
          <w:szCs w:val="24"/>
        </w:rPr>
      </w:pPr>
      <w:r>
        <w:rPr>
          <w:rFonts w:ascii="Arial" w:hAnsi="Arial" w:cs="Arial"/>
          <w:sz w:val="24"/>
          <w:szCs w:val="24"/>
        </w:rPr>
        <w:t>Art.</w:t>
      </w:r>
      <w:r w:rsidR="00651719">
        <w:rPr>
          <w:rFonts w:ascii="Arial" w:hAnsi="Arial" w:cs="Arial"/>
          <w:sz w:val="24"/>
          <w:szCs w:val="24"/>
        </w:rPr>
        <w:t>1</w:t>
      </w:r>
      <w:r w:rsidR="00C62FE5">
        <w:rPr>
          <w:rFonts w:ascii="Arial" w:hAnsi="Arial" w:cs="Arial"/>
          <w:sz w:val="24"/>
          <w:szCs w:val="24"/>
        </w:rPr>
        <w:t>2</w:t>
      </w:r>
      <w:r w:rsidR="00651719">
        <w:rPr>
          <w:rFonts w:ascii="Arial" w:hAnsi="Arial" w:cs="Arial"/>
          <w:sz w:val="24"/>
          <w:szCs w:val="24"/>
        </w:rPr>
        <w:t>.</w:t>
      </w:r>
      <w:r w:rsidR="00C62FE5">
        <w:rPr>
          <w:rFonts w:ascii="Arial" w:hAnsi="Arial" w:cs="Arial"/>
          <w:sz w:val="24"/>
          <w:szCs w:val="24"/>
        </w:rPr>
        <w:t>5</w:t>
      </w:r>
      <w:r w:rsidR="00651719">
        <w:rPr>
          <w:rFonts w:ascii="Arial" w:hAnsi="Arial" w:cs="Arial"/>
          <w:sz w:val="24"/>
          <w:szCs w:val="24"/>
        </w:rPr>
        <w:t xml:space="preserve"> Întârzierea și sistarea lucrărilor. </w:t>
      </w:r>
    </w:p>
    <w:p w14:paraId="2960094F" w14:textId="77777777" w:rsidR="00651719" w:rsidRDefault="000F1B49" w:rsidP="007A2205">
      <w:pPr>
        <w:pStyle w:val="NoSpacing"/>
        <w:jc w:val="both"/>
        <w:rPr>
          <w:rFonts w:ascii="Arial" w:hAnsi="Arial" w:cs="Arial"/>
          <w:sz w:val="24"/>
          <w:szCs w:val="24"/>
        </w:rPr>
      </w:pPr>
      <w:r>
        <w:rPr>
          <w:rFonts w:ascii="Arial" w:hAnsi="Arial" w:cs="Arial"/>
          <w:sz w:val="24"/>
          <w:szCs w:val="24"/>
        </w:rPr>
        <w:t>Art.</w:t>
      </w:r>
      <w:r w:rsidR="00651719">
        <w:rPr>
          <w:rFonts w:ascii="Arial" w:hAnsi="Arial" w:cs="Arial"/>
          <w:sz w:val="24"/>
          <w:szCs w:val="24"/>
        </w:rPr>
        <w:t>1</w:t>
      </w:r>
      <w:r w:rsidR="00C62FE5">
        <w:rPr>
          <w:rFonts w:ascii="Arial" w:hAnsi="Arial" w:cs="Arial"/>
          <w:sz w:val="24"/>
          <w:szCs w:val="24"/>
        </w:rPr>
        <w:t>2</w:t>
      </w:r>
      <w:r w:rsidR="00651719">
        <w:rPr>
          <w:rFonts w:ascii="Arial" w:hAnsi="Arial" w:cs="Arial"/>
          <w:sz w:val="24"/>
          <w:szCs w:val="24"/>
        </w:rPr>
        <w:t>.</w:t>
      </w:r>
      <w:r w:rsidR="00C62FE5">
        <w:rPr>
          <w:rFonts w:ascii="Arial" w:hAnsi="Arial" w:cs="Arial"/>
          <w:sz w:val="24"/>
          <w:szCs w:val="24"/>
        </w:rPr>
        <w:t>5</w:t>
      </w:r>
      <w:r w:rsidR="00651719">
        <w:rPr>
          <w:rFonts w:ascii="Arial" w:hAnsi="Arial" w:cs="Arial"/>
          <w:sz w:val="24"/>
          <w:szCs w:val="24"/>
        </w:rPr>
        <w:t xml:space="preserve">.1. Fără a prejudicia dreptul său, </w:t>
      </w:r>
      <w:r w:rsidR="00C651B1">
        <w:rPr>
          <w:rFonts w:ascii="Arial" w:hAnsi="Arial" w:cs="Arial"/>
          <w:sz w:val="24"/>
          <w:szCs w:val="24"/>
        </w:rPr>
        <w:t>prestatorul</w:t>
      </w:r>
      <w:r w:rsidR="00651719">
        <w:rPr>
          <w:rFonts w:ascii="Arial" w:hAnsi="Arial" w:cs="Arial"/>
          <w:sz w:val="24"/>
          <w:szCs w:val="24"/>
        </w:rPr>
        <w:t xml:space="preserve"> are dreptul de a sista lucrările sau de a le diminua ritmul execuției dacă </w:t>
      </w:r>
      <w:r w:rsidR="00C651B1">
        <w:rPr>
          <w:rFonts w:ascii="Arial" w:hAnsi="Arial" w:cs="Arial"/>
          <w:sz w:val="24"/>
          <w:szCs w:val="24"/>
        </w:rPr>
        <w:t>beneficiarul</w:t>
      </w:r>
      <w:r w:rsidR="00651719">
        <w:rPr>
          <w:rFonts w:ascii="Arial" w:hAnsi="Arial" w:cs="Arial"/>
          <w:sz w:val="24"/>
          <w:szCs w:val="24"/>
        </w:rPr>
        <w:t xml:space="preserve"> nu respectă graficul de plată a lucrărilor </w:t>
      </w:r>
      <w:r w:rsidR="00C651B1">
        <w:rPr>
          <w:rFonts w:ascii="Arial" w:hAnsi="Arial" w:cs="Arial"/>
          <w:sz w:val="24"/>
          <w:szCs w:val="24"/>
        </w:rPr>
        <w:t xml:space="preserve">confirmate de acesta </w:t>
      </w:r>
      <w:r w:rsidR="00651719">
        <w:rPr>
          <w:rFonts w:ascii="Arial" w:hAnsi="Arial" w:cs="Arial"/>
          <w:sz w:val="24"/>
          <w:szCs w:val="24"/>
        </w:rPr>
        <w:t xml:space="preserve">și în acest caz, va notifica în scris acest fapt </w:t>
      </w:r>
      <w:r w:rsidR="00C651B1">
        <w:rPr>
          <w:rFonts w:ascii="Arial" w:hAnsi="Arial" w:cs="Arial"/>
          <w:sz w:val="24"/>
          <w:szCs w:val="24"/>
        </w:rPr>
        <w:t>beneficiarului</w:t>
      </w:r>
      <w:r w:rsidR="00651719">
        <w:rPr>
          <w:rFonts w:ascii="Arial" w:hAnsi="Arial" w:cs="Arial"/>
          <w:sz w:val="24"/>
          <w:szCs w:val="24"/>
        </w:rPr>
        <w:t>.</w:t>
      </w:r>
    </w:p>
    <w:p w14:paraId="6451EB1F" w14:textId="77777777" w:rsidR="00A479A3" w:rsidRPr="000F1B49" w:rsidRDefault="000F1B49" w:rsidP="007A2205">
      <w:pPr>
        <w:pStyle w:val="NoSpacing"/>
        <w:jc w:val="both"/>
        <w:rPr>
          <w:rFonts w:ascii="Arial" w:hAnsi="Arial" w:cs="Arial"/>
          <w:sz w:val="24"/>
          <w:szCs w:val="24"/>
        </w:rPr>
      </w:pPr>
      <w:r>
        <w:rPr>
          <w:rFonts w:ascii="Arial" w:hAnsi="Arial" w:cs="Arial"/>
          <w:sz w:val="24"/>
          <w:szCs w:val="24"/>
        </w:rPr>
        <w:t>Art.</w:t>
      </w:r>
      <w:r w:rsidR="00651719">
        <w:rPr>
          <w:rFonts w:ascii="Arial" w:hAnsi="Arial" w:cs="Arial"/>
          <w:sz w:val="24"/>
          <w:szCs w:val="24"/>
        </w:rPr>
        <w:t>1</w:t>
      </w:r>
      <w:r w:rsidR="00C62FE5">
        <w:rPr>
          <w:rFonts w:ascii="Arial" w:hAnsi="Arial" w:cs="Arial"/>
          <w:sz w:val="24"/>
          <w:szCs w:val="24"/>
        </w:rPr>
        <w:t>2</w:t>
      </w:r>
      <w:r w:rsidR="00651719">
        <w:rPr>
          <w:rFonts w:ascii="Arial" w:hAnsi="Arial" w:cs="Arial"/>
          <w:sz w:val="24"/>
          <w:szCs w:val="24"/>
        </w:rPr>
        <w:t>.</w:t>
      </w:r>
      <w:r w:rsidR="00C62FE5">
        <w:rPr>
          <w:rFonts w:ascii="Arial" w:hAnsi="Arial" w:cs="Arial"/>
          <w:sz w:val="24"/>
          <w:szCs w:val="24"/>
        </w:rPr>
        <w:t>5</w:t>
      </w:r>
      <w:r w:rsidR="00651719">
        <w:rPr>
          <w:rFonts w:ascii="Arial" w:hAnsi="Arial" w:cs="Arial"/>
          <w:sz w:val="24"/>
          <w:szCs w:val="24"/>
        </w:rPr>
        <w:t xml:space="preserve">.2. În cazul în care </w:t>
      </w:r>
      <w:r w:rsidR="00C651B1">
        <w:rPr>
          <w:rFonts w:ascii="Arial" w:hAnsi="Arial" w:cs="Arial"/>
          <w:sz w:val="24"/>
          <w:szCs w:val="24"/>
        </w:rPr>
        <w:t>beneficiarul</w:t>
      </w:r>
      <w:r w:rsidR="00651719">
        <w:rPr>
          <w:rFonts w:ascii="Arial" w:hAnsi="Arial" w:cs="Arial"/>
          <w:sz w:val="24"/>
          <w:szCs w:val="24"/>
        </w:rPr>
        <w:t xml:space="preserve"> nu respectă graficul de plată a lucrărilor efectuate și confirmate de acesta, </w:t>
      </w:r>
      <w:r w:rsidR="00C651B1">
        <w:rPr>
          <w:rFonts w:ascii="Arial" w:hAnsi="Arial" w:cs="Arial"/>
          <w:sz w:val="24"/>
          <w:szCs w:val="24"/>
        </w:rPr>
        <w:t>prestatorul</w:t>
      </w:r>
      <w:r w:rsidR="00651719">
        <w:rPr>
          <w:rFonts w:ascii="Arial" w:hAnsi="Arial" w:cs="Arial"/>
          <w:sz w:val="24"/>
          <w:szCs w:val="24"/>
        </w:rPr>
        <w:t xml:space="preserve"> este îndreptățit să-i fixeze </w:t>
      </w:r>
      <w:r w:rsidR="00C651B1">
        <w:rPr>
          <w:rFonts w:ascii="Arial" w:hAnsi="Arial" w:cs="Arial"/>
          <w:sz w:val="24"/>
          <w:szCs w:val="24"/>
        </w:rPr>
        <w:t>beneficiarului</w:t>
      </w:r>
      <w:r w:rsidR="00651719">
        <w:rPr>
          <w:rFonts w:ascii="Arial" w:hAnsi="Arial" w:cs="Arial"/>
          <w:sz w:val="24"/>
          <w:szCs w:val="24"/>
        </w:rPr>
        <w:t xml:space="preserve"> un termen până la care plățile vor intra în normal (în grafic) și să-l </w:t>
      </w:r>
      <w:r w:rsidR="00A479A3">
        <w:rPr>
          <w:rFonts w:ascii="Arial" w:hAnsi="Arial" w:cs="Arial"/>
          <w:sz w:val="24"/>
          <w:szCs w:val="24"/>
        </w:rPr>
        <w:t xml:space="preserve">avertizeze că, în cazul neconformării, la expirarea termenului stabilit, va rezilia sau denunța contractul în condițiile </w:t>
      </w:r>
      <w:r w:rsidR="00F94DC8" w:rsidRPr="000F1B49">
        <w:rPr>
          <w:rFonts w:ascii="Arial" w:hAnsi="Arial" w:cs="Arial"/>
          <w:sz w:val="24"/>
          <w:szCs w:val="24"/>
        </w:rPr>
        <w:t>art.17.1</w:t>
      </w:r>
      <w:r w:rsidRPr="000F1B49">
        <w:rPr>
          <w:rFonts w:ascii="Arial" w:hAnsi="Arial" w:cs="Arial"/>
          <w:sz w:val="24"/>
          <w:szCs w:val="24"/>
        </w:rPr>
        <w:t>.1 și art.17.1.2.</w:t>
      </w:r>
    </w:p>
    <w:p w14:paraId="35B5F2C8" w14:textId="77777777" w:rsidR="00622C3D" w:rsidRDefault="00622C3D" w:rsidP="007A2205">
      <w:pPr>
        <w:pStyle w:val="NoSpacing"/>
        <w:jc w:val="both"/>
        <w:rPr>
          <w:rFonts w:ascii="Arial" w:hAnsi="Arial" w:cs="Arial"/>
          <w:color w:val="FF0000"/>
          <w:sz w:val="24"/>
          <w:szCs w:val="24"/>
        </w:rPr>
      </w:pPr>
    </w:p>
    <w:p w14:paraId="202FB96D" w14:textId="77777777" w:rsidR="00622C3D" w:rsidRDefault="00622C3D" w:rsidP="007A2205">
      <w:pPr>
        <w:pStyle w:val="NoSpacing"/>
        <w:jc w:val="both"/>
        <w:rPr>
          <w:rFonts w:ascii="Arial" w:hAnsi="Arial" w:cs="Arial"/>
          <w:color w:val="FF0000"/>
          <w:sz w:val="24"/>
          <w:szCs w:val="24"/>
        </w:rPr>
      </w:pPr>
    </w:p>
    <w:p w14:paraId="61E94B1C" w14:textId="77777777" w:rsidR="00622C3D" w:rsidRDefault="00622C3D" w:rsidP="007A2205">
      <w:pPr>
        <w:pStyle w:val="NoSpacing"/>
        <w:jc w:val="both"/>
        <w:rPr>
          <w:rFonts w:ascii="Arial" w:hAnsi="Arial" w:cs="Arial"/>
          <w:color w:val="000000" w:themeColor="text1"/>
          <w:sz w:val="24"/>
          <w:szCs w:val="24"/>
        </w:rPr>
      </w:pPr>
      <w:r>
        <w:rPr>
          <w:rFonts w:ascii="Arial" w:hAnsi="Arial" w:cs="Arial"/>
          <w:color w:val="000000" w:themeColor="text1"/>
          <w:sz w:val="24"/>
          <w:szCs w:val="24"/>
        </w:rPr>
        <w:t>Capitolul 1</w:t>
      </w:r>
      <w:r w:rsidR="00F94DC8">
        <w:rPr>
          <w:rFonts w:ascii="Arial" w:hAnsi="Arial" w:cs="Arial"/>
          <w:color w:val="000000" w:themeColor="text1"/>
          <w:sz w:val="24"/>
          <w:szCs w:val="24"/>
        </w:rPr>
        <w:t>3</w:t>
      </w:r>
      <w:r>
        <w:rPr>
          <w:rFonts w:ascii="Arial" w:hAnsi="Arial" w:cs="Arial"/>
          <w:color w:val="000000" w:themeColor="text1"/>
          <w:sz w:val="24"/>
          <w:szCs w:val="24"/>
        </w:rPr>
        <w:t>. Prețul contractului și modalitățile de plată</w:t>
      </w:r>
    </w:p>
    <w:p w14:paraId="4DF35A12" w14:textId="77777777" w:rsidR="00622C3D" w:rsidRDefault="00622C3D" w:rsidP="007A2205">
      <w:pPr>
        <w:pStyle w:val="NoSpacing"/>
        <w:jc w:val="both"/>
        <w:rPr>
          <w:rFonts w:ascii="Arial" w:hAnsi="Arial" w:cs="Arial"/>
          <w:color w:val="000000" w:themeColor="text1"/>
          <w:sz w:val="24"/>
          <w:szCs w:val="24"/>
        </w:rPr>
      </w:pPr>
    </w:p>
    <w:p w14:paraId="0BD349C5" w14:textId="77777777" w:rsidR="00613D35" w:rsidRDefault="00613D35" w:rsidP="007A2205">
      <w:pPr>
        <w:pStyle w:val="NoSpacing"/>
        <w:jc w:val="both"/>
        <w:rPr>
          <w:rFonts w:ascii="Arial" w:hAnsi="Arial" w:cs="Arial"/>
          <w:color w:val="000000" w:themeColor="text1"/>
          <w:sz w:val="24"/>
          <w:szCs w:val="24"/>
        </w:rPr>
      </w:pPr>
    </w:p>
    <w:p w14:paraId="43C1CD41" w14:textId="77777777" w:rsidR="00622C3D" w:rsidRDefault="000F1B49" w:rsidP="007A2205">
      <w:pPr>
        <w:pStyle w:val="NoSpacing"/>
        <w:jc w:val="both"/>
        <w:rPr>
          <w:rFonts w:ascii="Arial" w:hAnsi="Arial" w:cs="Arial"/>
          <w:sz w:val="24"/>
          <w:szCs w:val="24"/>
        </w:rPr>
      </w:pPr>
      <w:r>
        <w:rPr>
          <w:rFonts w:ascii="Arial" w:hAnsi="Arial" w:cs="Arial"/>
          <w:color w:val="000000" w:themeColor="text1"/>
          <w:sz w:val="24"/>
          <w:szCs w:val="24"/>
        </w:rPr>
        <w:t>Art.</w:t>
      </w:r>
      <w:r w:rsidR="00622C3D">
        <w:rPr>
          <w:rFonts w:ascii="Arial" w:hAnsi="Arial" w:cs="Arial"/>
          <w:color w:val="000000" w:themeColor="text1"/>
          <w:sz w:val="24"/>
          <w:szCs w:val="24"/>
        </w:rPr>
        <w:t>1</w:t>
      </w:r>
      <w:r w:rsidR="00F94DC8">
        <w:rPr>
          <w:rFonts w:ascii="Arial" w:hAnsi="Arial" w:cs="Arial"/>
          <w:color w:val="000000" w:themeColor="text1"/>
          <w:sz w:val="24"/>
          <w:szCs w:val="24"/>
        </w:rPr>
        <w:t>3</w:t>
      </w:r>
      <w:r w:rsidR="00622C3D">
        <w:rPr>
          <w:rFonts w:ascii="Arial" w:hAnsi="Arial" w:cs="Arial"/>
          <w:color w:val="000000" w:themeColor="text1"/>
          <w:sz w:val="24"/>
          <w:szCs w:val="24"/>
        </w:rPr>
        <w:t>.1. Prețul contractului</w:t>
      </w:r>
      <w:r w:rsidR="00651719">
        <w:rPr>
          <w:rFonts w:ascii="Arial" w:hAnsi="Arial" w:cs="Arial"/>
          <w:sz w:val="24"/>
          <w:szCs w:val="24"/>
        </w:rPr>
        <w:t xml:space="preserve"> </w:t>
      </w:r>
      <w:r w:rsidR="00622C3D">
        <w:rPr>
          <w:rFonts w:ascii="Arial" w:hAnsi="Arial" w:cs="Arial"/>
          <w:sz w:val="24"/>
          <w:szCs w:val="24"/>
        </w:rPr>
        <w:t xml:space="preserve">este de </w:t>
      </w:r>
      <w:r w:rsidR="00A759BB">
        <w:rPr>
          <w:rFonts w:ascii="Arial" w:hAnsi="Arial" w:cs="Arial"/>
          <w:sz w:val="24"/>
          <w:szCs w:val="24"/>
        </w:rPr>
        <w:t>maxi</w:t>
      </w:r>
      <w:r w:rsidR="00046D83">
        <w:rPr>
          <w:rFonts w:ascii="Arial" w:hAnsi="Arial" w:cs="Arial"/>
          <w:sz w:val="24"/>
          <w:szCs w:val="24"/>
        </w:rPr>
        <w:t xml:space="preserve">m </w:t>
      </w:r>
      <w:r w:rsidR="007A0F69">
        <w:rPr>
          <w:rFonts w:ascii="Arial" w:hAnsi="Arial" w:cs="Arial"/>
          <w:sz w:val="24"/>
          <w:szCs w:val="24"/>
        </w:rPr>
        <w:t>................................</w:t>
      </w:r>
      <w:r w:rsidR="007300EF">
        <w:rPr>
          <w:rFonts w:ascii="Arial" w:hAnsi="Arial" w:cs="Arial"/>
          <w:sz w:val="24"/>
          <w:szCs w:val="24"/>
        </w:rPr>
        <w:t xml:space="preserve"> Lei, </w:t>
      </w:r>
      <w:r w:rsidR="00622C3D">
        <w:rPr>
          <w:rFonts w:ascii="Arial" w:hAnsi="Arial" w:cs="Arial"/>
          <w:sz w:val="24"/>
          <w:szCs w:val="24"/>
        </w:rPr>
        <w:t>fără TVA.</w:t>
      </w:r>
    </w:p>
    <w:p w14:paraId="7CEC0369" w14:textId="77777777" w:rsidR="00277675" w:rsidRDefault="000F1B49" w:rsidP="007A2205">
      <w:pPr>
        <w:pStyle w:val="NoSpacing"/>
        <w:jc w:val="both"/>
        <w:rPr>
          <w:rFonts w:ascii="Arial" w:hAnsi="Arial" w:cs="Arial"/>
          <w:sz w:val="24"/>
          <w:szCs w:val="24"/>
        </w:rPr>
      </w:pPr>
      <w:r>
        <w:rPr>
          <w:rFonts w:ascii="Arial" w:hAnsi="Arial" w:cs="Arial"/>
          <w:sz w:val="24"/>
          <w:szCs w:val="24"/>
        </w:rPr>
        <w:t>Art.</w:t>
      </w:r>
      <w:r w:rsidR="00277675">
        <w:rPr>
          <w:rFonts w:ascii="Arial" w:hAnsi="Arial" w:cs="Arial"/>
          <w:sz w:val="24"/>
          <w:szCs w:val="24"/>
        </w:rPr>
        <w:t>1</w:t>
      </w:r>
      <w:r w:rsidR="00F94DC8">
        <w:rPr>
          <w:rFonts w:ascii="Arial" w:hAnsi="Arial" w:cs="Arial"/>
          <w:sz w:val="24"/>
          <w:szCs w:val="24"/>
        </w:rPr>
        <w:t>3</w:t>
      </w:r>
      <w:r w:rsidR="00277675">
        <w:rPr>
          <w:rFonts w:ascii="Arial" w:hAnsi="Arial" w:cs="Arial"/>
          <w:sz w:val="24"/>
          <w:szCs w:val="24"/>
        </w:rPr>
        <w:t xml:space="preserve">.2. Prețurile unitare ale operațiilor de întreținere-menținere sunt în lei fără TVA, sunt prețurile unitare din oferta financiară, </w:t>
      </w:r>
      <w:r w:rsidR="00277675" w:rsidRPr="00F94DC8">
        <w:rPr>
          <w:rFonts w:ascii="Arial" w:hAnsi="Arial" w:cs="Arial"/>
          <w:sz w:val="24"/>
          <w:szCs w:val="24"/>
        </w:rPr>
        <w:t>Anexa nr</w:t>
      </w:r>
      <w:r w:rsidR="00F94DC8" w:rsidRPr="00F94DC8">
        <w:rPr>
          <w:rFonts w:ascii="Arial" w:hAnsi="Arial" w:cs="Arial"/>
          <w:sz w:val="24"/>
          <w:szCs w:val="24"/>
        </w:rPr>
        <w:t>. 1 și 2</w:t>
      </w:r>
      <w:r w:rsidR="00277675">
        <w:rPr>
          <w:rFonts w:ascii="Arial" w:hAnsi="Arial" w:cs="Arial"/>
          <w:color w:val="FF0000"/>
          <w:sz w:val="24"/>
          <w:szCs w:val="24"/>
        </w:rPr>
        <w:t xml:space="preserve"> </w:t>
      </w:r>
      <w:r w:rsidR="00277675">
        <w:rPr>
          <w:rFonts w:ascii="Arial" w:hAnsi="Arial" w:cs="Arial"/>
          <w:sz w:val="24"/>
          <w:szCs w:val="24"/>
        </w:rPr>
        <w:t>la prezentul contract.</w:t>
      </w:r>
    </w:p>
    <w:p w14:paraId="054BDA52" w14:textId="77777777" w:rsidR="008877A9" w:rsidRDefault="000F1B49" w:rsidP="007A2205">
      <w:pPr>
        <w:pStyle w:val="NoSpacing"/>
        <w:jc w:val="both"/>
        <w:rPr>
          <w:rFonts w:ascii="Arial" w:hAnsi="Arial" w:cs="Arial"/>
          <w:sz w:val="24"/>
          <w:szCs w:val="24"/>
        </w:rPr>
      </w:pPr>
      <w:r>
        <w:rPr>
          <w:rFonts w:ascii="Arial" w:hAnsi="Arial" w:cs="Arial"/>
          <w:sz w:val="24"/>
          <w:szCs w:val="24"/>
        </w:rPr>
        <w:t>Art.</w:t>
      </w:r>
      <w:r w:rsidR="008877A9">
        <w:rPr>
          <w:rFonts w:ascii="Arial" w:hAnsi="Arial" w:cs="Arial"/>
          <w:sz w:val="24"/>
          <w:szCs w:val="24"/>
        </w:rPr>
        <w:t>1</w:t>
      </w:r>
      <w:r w:rsidR="00F94DC8">
        <w:rPr>
          <w:rFonts w:ascii="Arial" w:hAnsi="Arial" w:cs="Arial"/>
          <w:sz w:val="24"/>
          <w:szCs w:val="24"/>
        </w:rPr>
        <w:t>3</w:t>
      </w:r>
      <w:r w:rsidR="008877A9">
        <w:rPr>
          <w:rFonts w:ascii="Arial" w:hAnsi="Arial" w:cs="Arial"/>
          <w:sz w:val="24"/>
          <w:szCs w:val="24"/>
        </w:rPr>
        <w:t>.</w:t>
      </w:r>
      <w:r w:rsidR="00F94DC8">
        <w:rPr>
          <w:rFonts w:ascii="Arial" w:hAnsi="Arial" w:cs="Arial"/>
          <w:sz w:val="24"/>
          <w:szCs w:val="24"/>
        </w:rPr>
        <w:t>3</w:t>
      </w:r>
      <w:r w:rsidR="008877A9">
        <w:rPr>
          <w:rFonts w:ascii="Arial" w:hAnsi="Arial" w:cs="Arial"/>
          <w:sz w:val="24"/>
          <w:szCs w:val="24"/>
        </w:rPr>
        <w:t xml:space="preserve">. (1) </w:t>
      </w:r>
      <w:r w:rsidR="00C651B1">
        <w:rPr>
          <w:rFonts w:ascii="Arial" w:hAnsi="Arial" w:cs="Arial"/>
          <w:sz w:val="24"/>
          <w:szCs w:val="24"/>
        </w:rPr>
        <w:t>Beneficarul</w:t>
      </w:r>
      <w:r w:rsidR="00883A4B">
        <w:rPr>
          <w:rFonts w:ascii="Arial" w:hAnsi="Arial" w:cs="Arial"/>
          <w:sz w:val="24"/>
          <w:szCs w:val="24"/>
        </w:rPr>
        <w:t xml:space="preserve"> va plăti lunar contravaloarea facturilor emise, în termen de până la 60 de zile de la data primirii acestora. </w:t>
      </w:r>
    </w:p>
    <w:p w14:paraId="4A0322FA" w14:textId="77777777" w:rsidR="00883A4B" w:rsidRDefault="00883A4B" w:rsidP="007A2205">
      <w:pPr>
        <w:pStyle w:val="NoSpacing"/>
        <w:jc w:val="both"/>
        <w:rPr>
          <w:rFonts w:ascii="Arial" w:hAnsi="Arial" w:cs="Arial"/>
          <w:sz w:val="24"/>
          <w:szCs w:val="24"/>
        </w:rPr>
      </w:pPr>
      <w:r>
        <w:rPr>
          <w:rFonts w:ascii="Arial" w:hAnsi="Arial" w:cs="Arial"/>
          <w:sz w:val="24"/>
          <w:szCs w:val="24"/>
        </w:rPr>
        <w:t>(2) Plata facturilor repezentând contravaloarea lucrărilor efectuate și confirmate se re</w:t>
      </w:r>
      <w:r w:rsidR="00292C8F">
        <w:rPr>
          <w:rFonts w:ascii="Arial" w:hAnsi="Arial" w:cs="Arial"/>
          <w:sz w:val="24"/>
          <w:szCs w:val="24"/>
        </w:rPr>
        <w:t xml:space="preserve">alizează respectând condițiile </w:t>
      </w:r>
      <w:r>
        <w:rPr>
          <w:rFonts w:ascii="Arial" w:hAnsi="Arial" w:cs="Arial"/>
          <w:sz w:val="24"/>
          <w:szCs w:val="24"/>
        </w:rPr>
        <w:t>de art. 36(1) din OUG nr. 34/2009 (actualizată</w:t>
      </w:r>
      <w:r w:rsidR="00292C8F">
        <w:rPr>
          <w:rFonts w:ascii="Arial" w:hAnsi="Arial" w:cs="Arial"/>
          <w:sz w:val="24"/>
          <w:szCs w:val="24"/>
        </w:rPr>
        <w:t>)</w:t>
      </w:r>
      <w:r>
        <w:rPr>
          <w:rFonts w:ascii="Arial" w:hAnsi="Arial" w:cs="Arial"/>
          <w:sz w:val="24"/>
          <w:szCs w:val="24"/>
        </w:rPr>
        <w:t xml:space="preserve"> și reglementarea unor măsuri financiar-fiscale și a Ordinului nr. 2281/2009 pentru aplicarea prevederilor art. 36 din OUG nr. 34/2009.</w:t>
      </w:r>
    </w:p>
    <w:p w14:paraId="7561AA95" w14:textId="77777777" w:rsidR="00883A4B" w:rsidRDefault="000F1B49" w:rsidP="007A2205">
      <w:pPr>
        <w:pStyle w:val="NoSpacing"/>
        <w:jc w:val="both"/>
        <w:rPr>
          <w:rFonts w:ascii="Arial" w:hAnsi="Arial" w:cs="Arial"/>
          <w:sz w:val="24"/>
          <w:szCs w:val="24"/>
        </w:rPr>
      </w:pPr>
      <w:r>
        <w:rPr>
          <w:rFonts w:ascii="Arial" w:hAnsi="Arial" w:cs="Arial"/>
          <w:sz w:val="24"/>
          <w:szCs w:val="24"/>
        </w:rPr>
        <w:t>Art.</w:t>
      </w:r>
      <w:r w:rsidR="00883A4B">
        <w:rPr>
          <w:rFonts w:ascii="Arial" w:hAnsi="Arial" w:cs="Arial"/>
          <w:sz w:val="24"/>
          <w:szCs w:val="24"/>
        </w:rPr>
        <w:t>1</w:t>
      </w:r>
      <w:r w:rsidR="00F94DC8">
        <w:rPr>
          <w:rFonts w:ascii="Arial" w:hAnsi="Arial" w:cs="Arial"/>
          <w:sz w:val="24"/>
          <w:szCs w:val="24"/>
        </w:rPr>
        <w:t>3</w:t>
      </w:r>
      <w:r w:rsidR="00883A4B">
        <w:rPr>
          <w:rFonts w:ascii="Arial" w:hAnsi="Arial" w:cs="Arial"/>
          <w:sz w:val="24"/>
          <w:szCs w:val="24"/>
        </w:rPr>
        <w:t>.</w:t>
      </w:r>
      <w:r w:rsidR="00F94DC8">
        <w:rPr>
          <w:rFonts w:ascii="Arial" w:hAnsi="Arial" w:cs="Arial"/>
          <w:sz w:val="24"/>
          <w:szCs w:val="24"/>
        </w:rPr>
        <w:t>4</w:t>
      </w:r>
      <w:r w:rsidR="00883A4B">
        <w:rPr>
          <w:rFonts w:ascii="Arial" w:hAnsi="Arial" w:cs="Arial"/>
          <w:sz w:val="24"/>
          <w:szCs w:val="24"/>
        </w:rPr>
        <w:t xml:space="preserve">. Acceptarea la plată a prestației lunare, conform celor de mai sus, este condiționată de prezentarea de către </w:t>
      </w:r>
      <w:r w:rsidR="00C651B1">
        <w:rPr>
          <w:rFonts w:ascii="Arial" w:hAnsi="Arial" w:cs="Arial"/>
          <w:sz w:val="24"/>
          <w:szCs w:val="24"/>
        </w:rPr>
        <w:t>prestator</w:t>
      </w:r>
      <w:r w:rsidR="00883A4B">
        <w:rPr>
          <w:rFonts w:ascii="Arial" w:hAnsi="Arial" w:cs="Arial"/>
          <w:sz w:val="24"/>
          <w:szCs w:val="24"/>
        </w:rPr>
        <w:t xml:space="preserve"> a situației de lucrări lunare, de semnarea de către </w:t>
      </w:r>
      <w:r w:rsidR="00C651B1">
        <w:rPr>
          <w:rFonts w:ascii="Arial" w:hAnsi="Arial" w:cs="Arial"/>
          <w:sz w:val="24"/>
          <w:szCs w:val="24"/>
        </w:rPr>
        <w:t>prestator</w:t>
      </w:r>
      <w:r w:rsidR="00883A4B">
        <w:rPr>
          <w:rFonts w:ascii="Arial" w:hAnsi="Arial" w:cs="Arial"/>
          <w:sz w:val="24"/>
          <w:szCs w:val="24"/>
        </w:rPr>
        <w:t xml:space="preserve"> a raportului de control lunar întocmit de </w:t>
      </w:r>
      <w:r w:rsidR="00C651B1">
        <w:rPr>
          <w:rFonts w:ascii="Arial" w:hAnsi="Arial" w:cs="Arial"/>
          <w:sz w:val="24"/>
          <w:szCs w:val="24"/>
        </w:rPr>
        <w:t>beneficiar</w:t>
      </w:r>
      <w:r w:rsidR="00883A4B">
        <w:rPr>
          <w:rFonts w:ascii="Arial" w:hAnsi="Arial" w:cs="Arial"/>
          <w:sz w:val="24"/>
          <w:szCs w:val="24"/>
        </w:rPr>
        <w:t xml:space="preserve"> cu sau fără obiecțiuni, de predarea materialelor recuperate</w:t>
      </w:r>
      <w:r w:rsidR="00C651B1">
        <w:rPr>
          <w:rFonts w:ascii="Arial" w:hAnsi="Arial" w:cs="Arial"/>
          <w:sz w:val="24"/>
          <w:szCs w:val="24"/>
        </w:rPr>
        <w:t xml:space="preserve"> si rezultate</w:t>
      </w:r>
      <w:r w:rsidR="00883A4B">
        <w:rPr>
          <w:rFonts w:ascii="Arial" w:hAnsi="Arial" w:cs="Arial"/>
          <w:sz w:val="24"/>
          <w:szCs w:val="24"/>
        </w:rPr>
        <w:t xml:space="preserve"> în urma prestației și de confirmarea prin semnatură de către </w:t>
      </w:r>
      <w:r w:rsidR="00C651B1">
        <w:rPr>
          <w:rFonts w:ascii="Arial" w:hAnsi="Arial" w:cs="Arial"/>
          <w:sz w:val="24"/>
          <w:szCs w:val="24"/>
        </w:rPr>
        <w:t>beneficiar</w:t>
      </w:r>
      <w:r w:rsidR="00883A4B">
        <w:rPr>
          <w:rFonts w:ascii="Arial" w:hAnsi="Arial" w:cs="Arial"/>
          <w:sz w:val="24"/>
          <w:szCs w:val="24"/>
        </w:rPr>
        <w:t xml:space="preserve"> a situației de lucrări.</w:t>
      </w:r>
    </w:p>
    <w:p w14:paraId="3EDA0732" w14:textId="77777777" w:rsidR="00883A4B" w:rsidRDefault="000F1B49" w:rsidP="007A2205">
      <w:pPr>
        <w:pStyle w:val="NoSpacing"/>
        <w:jc w:val="both"/>
        <w:rPr>
          <w:rFonts w:ascii="Arial" w:hAnsi="Arial" w:cs="Arial"/>
          <w:sz w:val="24"/>
          <w:szCs w:val="24"/>
        </w:rPr>
      </w:pPr>
      <w:r>
        <w:rPr>
          <w:rFonts w:ascii="Arial" w:hAnsi="Arial" w:cs="Arial"/>
          <w:sz w:val="24"/>
          <w:szCs w:val="24"/>
        </w:rPr>
        <w:t>Art.</w:t>
      </w:r>
      <w:r w:rsidR="00883A4B">
        <w:rPr>
          <w:rFonts w:ascii="Arial" w:hAnsi="Arial" w:cs="Arial"/>
          <w:sz w:val="24"/>
          <w:szCs w:val="24"/>
        </w:rPr>
        <w:t>1</w:t>
      </w:r>
      <w:r w:rsidR="00F94DC8">
        <w:rPr>
          <w:rFonts w:ascii="Arial" w:hAnsi="Arial" w:cs="Arial"/>
          <w:sz w:val="24"/>
          <w:szCs w:val="24"/>
        </w:rPr>
        <w:t>3</w:t>
      </w:r>
      <w:r w:rsidR="00883A4B">
        <w:rPr>
          <w:rFonts w:ascii="Arial" w:hAnsi="Arial" w:cs="Arial"/>
          <w:sz w:val="24"/>
          <w:szCs w:val="24"/>
        </w:rPr>
        <w:t>.</w:t>
      </w:r>
      <w:r w:rsidR="00F94DC8">
        <w:rPr>
          <w:rFonts w:ascii="Arial" w:hAnsi="Arial" w:cs="Arial"/>
          <w:sz w:val="24"/>
          <w:szCs w:val="24"/>
        </w:rPr>
        <w:t>5</w:t>
      </w:r>
      <w:r w:rsidR="00883A4B">
        <w:rPr>
          <w:rFonts w:ascii="Arial" w:hAnsi="Arial" w:cs="Arial"/>
          <w:sz w:val="24"/>
          <w:szCs w:val="24"/>
        </w:rPr>
        <w:t xml:space="preserve">. </w:t>
      </w:r>
      <w:r w:rsidR="00C651B1">
        <w:rPr>
          <w:rFonts w:ascii="Arial" w:hAnsi="Arial" w:cs="Arial"/>
          <w:sz w:val="24"/>
          <w:szCs w:val="24"/>
        </w:rPr>
        <w:t>Prestatorul</w:t>
      </w:r>
      <w:r w:rsidR="00883A4B">
        <w:rPr>
          <w:rFonts w:ascii="Arial" w:hAnsi="Arial" w:cs="Arial"/>
          <w:sz w:val="24"/>
          <w:szCs w:val="24"/>
        </w:rPr>
        <w:t xml:space="preserve"> se va supune legislației fiscale și contabile aplicabile, acesta având obl</w:t>
      </w:r>
      <w:r w:rsidR="00C5281C">
        <w:rPr>
          <w:rFonts w:ascii="Arial" w:hAnsi="Arial" w:cs="Arial"/>
          <w:sz w:val="24"/>
          <w:szCs w:val="24"/>
        </w:rPr>
        <w:t>igația de a-și plăti impozitele, taxele și cheltuielile care-i revin pentru activitatea desfășurată, către bugetul local și de stat.</w:t>
      </w:r>
    </w:p>
    <w:p w14:paraId="4D52E6C0" w14:textId="77777777" w:rsidR="00292C8F" w:rsidRDefault="00292C8F" w:rsidP="007A2205">
      <w:pPr>
        <w:pStyle w:val="NoSpacing"/>
        <w:jc w:val="both"/>
        <w:rPr>
          <w:rFonts w:ascii="Arial" w:hAnsi="Arial" w:cs="Arial"/>
          <w:sz w:val="24"/>
          <w:szCs w:val="24"/>
        </w:rPr>
      </w:pPr>
    </w:p>
    <w:p w14:paraId="006B2893" w14:textId="77777777" w:rsidR="00292C8F" w:rsidRDefault="00292C8F" w:rsidP="007A2205">
      <w:pPr>
        <w:pStyle w:val="NoSpacing"/>
        <w:jc w:val="both"/>
        <w:rPr>
          <w:rFonts w:ascii="Arial" w:hAnsi="Arial" w:cs="Arial"/>
          <w:sz w:val="24"/>
          <w:szCs w:val="24"/>
        </w:rPr>
      </w:pPr>
      <w:r>
        <w:rPr>
          <w:rFonts w:ascii="Arial" w:hAnsi="Arial" w:cs="Arial"/>
          <w:sz w:val="24"/>
          <w:szCs w:val="24"/>
        </w:rPr>
        <w:t>Capitolul 1</w:t>
      </w:r>
      <w:r w:rsidR="00F94DC8">
        <w:rPr>
          <w:rFonts w:ascii="Arial" w:hAnsi="Arial" w:cs="Arial"/>
          <w:sz w:val="24"/>
          <w:szCs w:val="24"/>
        </w:rPr>
        <w:t>4</w:t>
      </w:r>
      <w:r>
        <w:rPr>
          <w:rFonts w:ascii="Arial" w:hAnsi="Arial" w:cs="Arial"/>
          <w:sz w:val="24"/>
          <w:szCs w:val="24"/>
        </w:rPr>
        <w:t>. Răspundere și penalități</w:t>
      </w:r>
    </w:p>
    <w:p w14:paraId="2A003432" w14:textId="77777777" w:rsidR="00613D35" w:rsidRDefault="00613D35" w:rsidP="007A2205">
      <w:pPr>
        <w:pStyle w:val="NoSpacing"/>
        <w:jc w:val="both"/>
        <w:rPr>
          <w:rFonts w:ascii="Arial" w:hAnsi="Arial" w:cs="Arial"/>
          <w:sz w:val="24"/>
          <w:szCs w:val="24"/>
        </w:rPr>
      </w:pPr>
    </w:p>
    <w:p w14:paraId="64DF1CC2" w14:textId="77777777" w:rsidR="00F94DC8" w:rsidRDefault="00F94DC8" w:rsidP="007A2205">
      <w:pPr>
        <w:pStyle w:val="NoSpacing"/>
        <w:jc w:val="both"/>
        <w:rPr>
          <w:rFonts w:ascii="Arial" w:hAnsi="Arial" w:cs="Arial"/>
          <w:sz w:val="24"/>
          <w:szCs w:val="24"/>
        </w:rPr>
      </w:pPr>
    </w:p>
    <w:p w14:paraId="5E5F2577" w14:textId="77777777" w:rsidR="00292C8F" w:rsidRDefault="000F1B49" w:rsidP="007A2205">
      <w:pPr>
        <w:pStyle w:val="NoSpacing"/>
        <w:jc w:val="both"/>
        <w:rPr>
          <w:rFonts w:ascii="Arial" w:hAnsi="Arial" w:cs="Arial"/>
          <w:sz w:val="24"/>
          <w:szCs w:val="24"/>
        </w:rPr>
      </w:pPr>
      <w:r>
        <w:rPr>
          <w:rFonts w:ascii="Arial" w:hAnsi="Arial" w:cs="Arial"/>
          <w:sz w:val="24"/>
          <w:szCs w:val="24"/>
        </w:rPr>
        <w:t>Art.</w:t>
      </w:r>
      <w:r w:rsidR="00292C8F">
        <w:rPr>
          <w:rFonts w:ascii="Arial" w:hAnsi="Arial" w:cs="Arial"/>
          <w:sz w:val="24"/>
          <w:szCs w:val="24"/>
        </w:rPr>
        <w:t>1</w:t>
      </w:r>
      <w:r w:rsidR="00F94DC8">
        <w:rPr>
          <w:rFonts w:ascii="Arial" w:hAnsi="Arial" w:cs="Arial"/>
          <w:sz w:val="24"/>
          <w:szCs w:val="24"/>
        </w:rPr>
        <w:t>4</w:t>
      </w:r>
      <w:r w:rsidR="00292C8F">
        <w:rPr>
          <w:rFonts w:ascii="Arial" w:hAnsi="Arial" w:cs="Arial"/>
          <w:sz w:val="24"/>
          <w:szCs w:val="24"/>
        </w:rPr>
        <w:t xml:space="preserve">.1. </w:t>
      </w:r>
      <w:r w:rsidR="00AC25C8">
        <w:rPr>
          <w:rFonts w:ascii="Arial" w:hAnsi="Arial" w:cs="Arial"/>
          <w:sz w:val="24"/>
          <w:szCs w:val="24"/>
        </w:rPr>
        <w:t>Nerespectarea  obligațiilor asumate prin prezentul contract atrage răspunderea părții în culpă.</w:t>
      </w:r>
    </w:p>
    <w:p w14:paraId="032D2671" w14:textId="77777777" w:rsidR="00AC25C8" w:rsidRDefault="00AC25C8" w:rsidP="00AC25C8">
      <w:pPr>
        <w:pStyle w:val="NoSpacing"/>
        <w:numPr>
          <w:ilvl w:val="0"/>
          <w:numId w:val="30"/>
        </w:numPr>
        <w:jc w:val="both"/>
        <w:rPr>
          <w:rFonts w:ascii="Arial" w:hAnsi="Arial" w:cs="Arial"/>
          <w:sz w:val="24"/>
          <w:szCs w:val="24"/>
        </w:rPr>
      </w:pPr>
      <w:r>
        <w:rPr>
          <w:rFonts w:ascii="Arial" w:hAnsi="Arial" w:cs="Arial"/>
          <w:sz w:val="24"/>
          <w:szCs w:val="24"/>
        </w:rPr>
        <w:t xml:space="preserve">În cazul în care din vina sa exclusivă, </w:t>
      </w:r>
      <w:r w:rsidR="00C651B1">
        <w:rPr>
          <w:rFonts w:ascii="Arial" w:hAnsi="Arial" w:cs="Arial"/>
          <w:sz w:val="24"/>
          <w:szCs w:val="24"/>
        </w:rPr>
        <w:t>prestatorul</w:t>
      </w:r>
      <w:r>
        <w:rPr>
          <w:rFonts w:ascii="Arial" w:hAnsi="Arial" w:cs="Arial"/>
          <w:sz w:val="24"/>
          <w:szCs w:val="24"/>
        </w:rPr>
        <w:t xml:space="preserve"> nu reușește să</w:t>
      </w:r>
      <w:r w:rsidR="00C651B1">
        <w:rPr>
          <w:rFonts w:ascii="Arial" w:hAnsi="Arial" w:cs="Arial"/>
          <w:sz w:val="24"/>
          <w:szCs w:val="24"/>
        </w:rPr>
        <w:t xml:space="preserve"> </w:t>
      </w:r>
      <w:r>
        <w:rPr>
          <w:rFonts w:ascii="Arial" w:hAnsi="Arial" w:cs="Arial"/>
          <w:sz w:val="24"/>
          <w:szCs w:val="24"/>
        </w:rPr>
        <w:t xml:space="preserve">- și îndeplinească obligațiile asumate prin contract în privința prestațiilor/lucrărilor, atunci </w:t>
      </w:r>
      <w:r w:rsidR="00C651B1">
        <w:rPr>
          <w:rFonts w:ascii="Arial" w:hAnsi="Arial" w:cs="Arial"/>
          <w:sz w:val="24"/>
          <w:szCs w:val="24"/>
        </w:rPr>
        <w:t>beneficiarul</w:t>
      </w:r>
      <w:r>
        <w:rPr>
          <w:rFonts w:ascii="Arial" w:hAnsi="Arial" w:cs="Arial"/>
          <w:sz w:val="24"/>
          <w:szCs w:val="24"/>
        </w:rPr>
        <w:t xml:space="preserve"> este îndreptățit de a percepe ca penalități, o sumă echivalentă cu 0,1% din valoarea lucrărilor neexecutate, fără TVA, conform graficului de execuție (programul de lucrări de menținere – întreținere, programul de montare</w:t>
      </w:r>
      <w:r w:rsidR="004E181D">
        <w:rPr>
          <w:rFonts w:ascii="Arial" w:hAnsi="Arial" w:cs="Arial"/>
          <w:sz w:val="24"/>
          <w:szCs w:val="24"/>
        </w:rPr>
        <w:t xml:space="preserve"> </w:t>
      </w:r>
      <w:r>
        <w:rPr>
          <w:rFonts w:ascii="Arial" w:hAnsi="Arial" w:cs="Arial"/>
          <w:sz w:val="24"/>
          <w:szCs w:val="24"/>
        </w:rPr>
        <w:t xml:space="preserve">- demontare instalații iluminat festiv), calculată pentru fiecare zi întârziere, începând cu ziua următoare termenului la care acestea trebuiau </w:t>
      </w:r>
      <w:r w:rsidR="00097B60">
        <w:rPr>
          <w:rFonts w:ascii="Arial" w:hAnsi="Arial" w:cs="Arial"/>
          <w:sz w:val="24"/>
          <w:szCs w:val="24"/>
        </w:rPr>
        <w:t>finalizate și până la data finalizării acestora inclusiv.</w:t>
      </w:r>
    </w:p>
    <w:p w14:paraId="76287937" w14:textId="77777777" w:rsidR="004E181D" w:rsidRPr="000F1B49" w:rsidRDefault="00C651B1" w:rsidP="004E181D">
      <w:pPr>
        <w:pStyle w:val="NoSpacing"/>
        <w:numPr>
          <w:ilvl w:val="0"/>
          <w:numId w:val="30"/>
        </w:numPr>
        <w:jc w:val="both"/>
        <w:rPr>
          <w:rFonts w:ascii="Arial" w:hAnsi="Arial" w:cs="Arial"/>
          <w:sz w:val="24"/>
          <w:szCs w:val="24"/>
        </w:rPr>
      </w:pPr>
      <w:r w:rsidRPr="000F1B49">
        <w:rPr>
          <w:rFonts w:ascii="Arial" w:hAnsi="Arial" w:cs="Arial"/>
          <w:sz w:val="24"/>
          <w:szCs w:val="24"/>
        </w:rPr>
        <w:t xml:space="preserve">Pentru nerespectarea Indicatorilor de performanță ai serviciului se aplica </w:t>
      </w:r>
      <w:r w:rsidR="001669CA" w:rsidRPr="000F1B49">
        <w:rPr>
          <w:rFonts w:ascii="Arial" w:hAnsi="Arial" w:cs="Arial"/>
          <w:sz w:val="24"/>
          <w:szCs w:val="24"/>
        </w:rPr>
        <w:t>plata unei daune în cuantum de 0,1% din valoarea maximă a contractului.</w:t>
      </w:r>
    </w:p>
    <w:p w14:paraId="09BF2DB8" w14:textId="77777777" w:rsidR="004E181D" w:rsidRDefault="004E181D" w:rsidP="004E181D">
      <w:pPr>
        <w:pStyle w:val="NoSpacing"/>
        <w:jc w:val="both"/>
        <w:rPr>
          <w:rFonts w:ascii="Arial" w:hAnsi="Arial" w:cs="Arial"/>
          <w:sz w:val="24"/>
          <w:szCs w:val="24"/>
        </w:rPr>
      </w:pPr>
      <w:r>
        <w:rPr>
          <w:rFonts w:ascii="Arial" w:hAnsi="Arial" w:cs="Arial"/>
          <w:sz w:val="24"/>
          <w:szCs w:val="24"/>
        </w:rPr>
        <w:t>Art.1</w:t>
      </w:r>
      <w:r w:rsidR="00F94DC8">
        <w:rPr>
          <w:rFonts w:ascii="Arial" w:hAnsi="Arial" w:cs="Arial"/>
          <w:sz w:val="24"/>
          <w:szCs w:val="24"/>
        </w:rPr>
        <w:t>4</w:t>
      </w:r>
      <w:r>
        <w:rPr>
          <w:rFonts w:ascii="Arial" w:hAnsi="Arial" w:cs="Arial"/>
          <w:sz w:val="24"/>
          <w:szCs w:val="24"/>
        </w:rPr>
        <w:t xml:space="preserve">.2. </w:t>
      </w:r>
      <w:r w:rsidR="001669CA">
        <w:rPr>
          <w:rFonts w:ascii="Arial" w:hAnsi="Arial" w:cs="Arial"/>
          <w:sz w:val="24"/>
          <w:szCs w:val="24"/>
        </w:rPr>
        <w:t>Prestatorul</w:t>
      </w:r>
      <w:r>
        <w:rPr>
          <w:rFonts w:ascii="Arial" w:hAnsi="Arial" w:cs="Arial"/>
          <w:sz w:val="24"/>
          <w:szCs w:val="24"/>
        </w:rPr>
        <w:t xml:space="preserve"> va plăti orice penalitate/daună prin deduceri din prima factură introdusă la plată.</w:t>
      </w:r>
    </w:p>
    <w:p w14:paraId="0649A445" w14:textId="77777777" w:rsidR="00B346DB" w:rsidRDefault="00F94DC8" w:rsidP="004E181D">
      <w:pPr>
        <w:pStyle w:val="NoSpacing"/>
        <w:jc w:val="both"/>
        <w:rPr>
          <w:rFonts w:ascii="Arial" w:hAnsi="Arial" w:cs="Arial"/>
          <w:sz w:val="24"/>
          <w:szCs w:val="24"/>
        </w:rPr>
      </w:pPr>
      <w:r>
        <w:rPr>
          <w:rFonts w:ascii="Arial" w:hAnsi="Arial" w:cs="Arial"/>
          <w:sz w:val="24"/>
          <w:szCs w:val="24"/>
        </w:rPr>
        <w:t>Art.</w:t>
      </w:r>
      <w:r w:rsidR="004E181D">
        <w:rPr>
          <w:rFonts w:ascii="Arial" w:hAnsi="Arial" w:cs="Arial"/>
          <w:sz w:val="24"/>
          <w:szCs w:val="24"/>
        </w:rPr>
        <w:t>1</w:t>
      </w:r>
      <w:r>
        <w:rPr>
          <w:rFonts w:ascii="Arial" w:hAnsi="Arial" w:cs="Arial"/>
          <w:sz w:val="24"/>
          <w:szCs w:val="24"/>
        </w:rPr>
        <w:t>4</w:t>
      </w:r>
      <w:r w:rsidR="004E181D">
        <w:rPr>
          <w:rFonts w:ascii="Arial" w:hAnsi="Arial" w:cs="Arial"/>
          <w:sz w:val="24"/>
          <w:szCs w:val="24"/>
        </w:rPr>
        <w:t xml:space="preserve">.3. </w:t>
      </w:r>
      <w:r w:rsidR="001669CA">
        <w:rPr>
          <w:rFonts w:ascii="Arial" w:hAnsi="Arial" w:cs="Arial"/>
          <w:sz w:val="24"/>
          <w:szCs w:val="24"/>
        </w:rPr>
        <w:t>Prestatorul</w:t>
      </w:r>
      <w:r w:rsidR="004E181D">
        <w:rPr>
          <w:rFonts w:ascii="Arial" w:hAnsi="Arial" w:cs="Arial"/>
          <w:sz w:val="24"/>
          <w:szCs w:val="24"/>
        </w:rPr>
        <w:t xml:space="preserve"> este îndreptățit să perceapă </w:t>
      </w:r>
      <w:r w:rsidR="001669CA">
        <w:rPr>
          <w:rFonts w:ascii="Arial" w:hAnsi="Arial" w:cs="Arial"/>
          <w:sz w:val="24"/>
          <w:szCs w:val="24"/>
        </w:rPr>
        <w:t>beneficiarului</w:t>
      </w:r>
      <w:r w:rsidR="004E181D">
        <w:rPr>
          <w:rFonts w:ascii="Arial" w:hAnsi="Arial" w:cs="Arial"/>
          <w:sz w:val="24"/>
          <w:szCs w:val="24"/>
        </w:rPr>
        <w:t xml:space="preserve"> penalități în sumă echivalentă cu o cotă procentuală de 0,1% pe zi întârziere din </w:t>
      </w:r>
      <w:r w:rsidR="00B346DB">
        <w:rPr>
          <w:rFonts w:ascii="Arial" w:hAnsi="Arial" w:cs="Arial"/>
          <w:sz w:val="24"/>
          <w:szCs w:val="24"/>
        </w:rPr>
        <w:t xml:space="preserve">valoarea </w:t>
      </w:r>
      <w:r w:rsidR="004E181D">
        <w:rPr>
          <w:rFonts w:ascii="Arial" w:hAnsi="Arial" w:cs="Arial"/>
          <w:sz w:val="24"/>
          <w:szCs w:val="24"/>
        </w:rPr>
        <w:t>factur</w:t>
      </w:r>
      <w:r w:rsidR="00B346DB">
        <w:rPr>
          <w:rFonts w:ascii="Arial" w:hAnsi="Arial" w:cs="Arial"/>
          <w:sz w:val="24"/>
          <w:szCs w:val="24"/>
        </w:rPr>
        <w:t xml:space="preserve">ilor neachitate privind prestațiile efectuate și confirmate de </w:t>
      </w:r>
      <w:r w:rsidR="001669CA">
        <w:rPr>
          <w:rFonts w:ascii="Arial" w:hAnsi="Arial" w:cs="Arial"/>
          <w:sz w:val="24"/>
          <w:szCs w:val="24"/>
        </w:rPr>
        <w:t>beneficiar</w:t>
      </w:r>
      <w:r w:rsidR="00B346DB">
        <w:rPr>
          <w:rFonts w:ascii="Arial" w:hAnsi="Arial" w:cs="Arial"/>
          <w:sz w:val="24"/>
          <w:szCs w:val="24"/>
        </w:rPr>
        <w:t>, pentru fiecare lună sau fracțiune de lună (zi de întârziere) după 30 de zile de la expirarea</w:t>
      </w:r>
      <w:r w:rsidR="004E181D">
        <w:rPr>
          <w:rFonts w:ascii="Arial" w:hAnsi="Arial" w:cs="Arial"/>
          <w:sz w:val="24"/>
          <w:szCs w:val="24"/>
        </w:rPr>
        <w:t xml:space="preserve"> </w:t>
      </w:r>
      <w:r w:rsidR="00B346DB">
        <w:rPr>
          <w:rFonts w:ascii="Arial" w:hAnsi="Arial" w:cs="Arial"/>
          <w:sz w:val="24"/>
          <w:szCs w:val="24"/>
        </w:rPr>
        <w:t xml:space="preserve">termenului prevăzut la </w:t>
      </w:r>
      <w:r w:rsidR="00B346DB" w:rsidRPr="00F94DC8">
        <w:rPr>
          <w:rFonts w:ascii="Arial" w:hAnsi="Arial" w:cs="Arial"/>
          <w:sz w:val="24"/>
          <w:szCs w:val="24"/>
        </w:rPr>
        <w:t>art. 1</w:t>
      </w:r>
      <w:r w:rsidRPr="00F94DC8">
        <w:rPr>
          <w:rFonts w:ascii="Arial" w:hAnsi="Arial" w:cs="Arial"/>
          <w:sz w:val="24"/>
          <w:szCs w:val="24"/>
        </w:rPr>
        <w:t>3</w:t>
      </w:r>
      <w:r w:rsidR="00B346DB" w:rsidRPr="00F94DC8">
        <w:rPr>
          <w:rFonts w:ascii="Arial" w:hAnsi="Arial" w:cs="Arial"/>
          <w:sz w:val="24"/>
          <w:szCs w:val="24"/>
        </w:rPr>
        <w:t>.4. alin. (1).</w:t>
      </w:r>
    </w:p>
    <w:p w14:paraId="522F95ED" w14:textId="77777777" w:rsidR="00B346DB" w:rsidRDefault="000F1B49" w:rsidP="004E181D">
      <w:pPr>
        <w:pStyle w:val="NoSpacing"/>
        <w:jc w:val="both"/>
        <w:rPr>
          <w:rFonts w:ascii="Arial" w:hAnsi="Arial" w:cs="Arial"/>
          <w:sz w:val="24"/>
          <w:szCs w:val="24"/>
        </w:rPr>
      </w:pPr>
      <w:r>
        <w:rPr>
          <w:rFonts w:ascii="Arial" w:hAnsi="Arial" w:cs="Arial"/>
          <w:sz w:val="24"/>
          <w:szCs w:val="24"/>
        </w:rPr>
        <w:t>Art.</w:t>
      </w:r>
      <w:r w:rsidR="00B346DB">
        <w:rPr>
          <w:rFonts w:ascii="Arial" w:hAnsi="Arial" w:cs="Arial"/>
          <w:sz w:val="24"/>
          <w:szCs w:val="24"/>
        </w:rPr>
        <w:t>1</w:t>
      </w:r>
      <w:r w:rsidR="00F94DC8">
        <w:rPr>
          <w:rFonts w:ascii="Arial" w:hAnsi="Arial" w:cs="Arial"/>
          <w:sz w:val="24"/>
          <w:szCs w:val="24"/>
        </w:rPr>
        <w:t>4</w:t>
      </w:r>
      <w:r w:rsidR="00B346DB">
        <w:rPr>
          <w:rFonts w:ascii="Arial" w:hAnsi="Arial" w:cs="Arial"/>
          <w:sz w:val="24"/>
          <w:szCs w:val="24"/>
        </w:rPr>
        <w:t>.4. Părțile sunt de acord că răspunderea pentru</w:t>
      </w:r>
      <w:r w:rsidR="00C651B1">
        <w:rPr>
          <w:rFonts w:ascii="Arial" w:hAnsi="Arial" w:cs="Arial"/>
          <w:sz w:val="24"/>
          <w:szCs w:val="24"/>
        </w:rPr>
        <w:t xml:space="preserve"> </w:t>
      </w:r>
      <w:r w:rsidR="00B346DB">
        <w:rPr>
          <w:rFonts w:ascii="Arial" w:hAnsi="Arial" w:cs="Arial"/>
          <w:sz w:val="24"/>
          <w:szCs w:val="24"/>
        </w:rPr>
        <w:t xml:space="preserve">viciile ascunse ori viciile aparente, revin </w:t>
      </w:r>
      <w:r w:rsidR="001669CA">
        <w:rPr>
          <w:rFonts w:ascii="Arial" w:hAnsi="Arial" w:cs="Arial"/>
          <w:sz w:val="24"/>
          <w:szCs w:val="24"/>
        </w:rPr>
        <w:t>prestatorului</w:t>
      </w:r>
      <w:r w:rsidR="00B346DB">
        <w:rPr>
          <w:rFonts w:ascii="Arial" w:hAnsi="Arial" w:cs="Arial"/>
          <w:sz w:val="24"/>
          <w:szCs w:val="24"/>
        </w:rPr>
        <w:t xml:space="preserve"> pentru prestațiile</w:t>
      </w:r>
      <w:r w:rsidR="001669CA">
        <w:rPr>
          <w:rFonts w:ascii="Arial" w:hAnsi="Arial" w:cs="Arial"/>
          <w:sz w:val="24"/>
          <w:szCs w:val="24"/>
        </w:rPr>
        <w:t>/serviciile</w:t>
      </w:r>
      <w:r w:rsidR="00B346DB">
        <w:rPr>
          <w:rFonts w:ascii="Arial" w:hAnsi="Arial" w:cs="Arial"/>
          <w:sz w:val="24"/>
          <w:szCs w:val="24"/>
        </w:rPr>
        <w:t xml:space="preserve"> executate de acesta. Acestea vor fi corectate de </w:t>
      </w:r>
      <w:r w:rsidR="001669CA">
        <w:rPr>
          <w:rFonts w:ascii="Arial" w:hAnsi="Arial" w:cs="Arial"/>
          <w:sz w:val="24"/>
          <w:szCs w:val="24"/>
        </w:rPr>
        <w:t>prestator</w:t>
      </w:r>
      <w:r w:rsidR="00B346DB">
        <w:rPr>
          <w:rFonts w:ascii="Arial" w:hAnsi="Arial" w:cs="Arial"/>
          <w:sz w:val="24"/>
          <w:szCs w:val="24"/>
        </w:rPr>
        <w:t xml:space="preserve"> în regim de urgență.</w:t>
      </w:r>
    </w:p>
    <w:p w14:paraId="06977B0B" w14:textId="77777777" w:rsidR="002D4512" w:rsidRDefault="002D4512" w:rsidP="004E181D">
      <w:pPr>
        <w:pStyle w:val="NoSpacing"/>
        <w:jc w:val="both"/>
        <w:rPr>
          <w:rFonts w:ascii="Arial" w:hAnsi="Arial" w:cs="Arial"/>
          <w:sz w:val="24"/>
          <w:szCs w:val="24"/>
        </w:rPr>
      </w:pPr>
    </w:p>
    <w:p w14:paraId="7C581595" w14:textId="77777777" w:rsidR="002D4512" w:rsidRDefault="002D4512" w:rsidP="004E181D">
      <w:pPr>
        <w:pStyle w:val="NoSpacing"/>
        <w:jc w:val="both"/>
        <w:rPr>
          <w:rFonts w:ascii="Arial" w:hAnsi="Arial" w:cs="Arial"/>
          <w:sz w:val="24"/>
          <w:szCs w:val="24"/>
        </w:rPr>
      </w:pPr>
      <w:r>
        <w:rPr>
          <w:rFonts w:ascii="Arial" w:hAnsi="Arial" w:cs="Arial"/>
          <w:sz w:val="24"/>
          <w:szCs w:val="24"/>
        </w:rPr>
        <w:t>Capitolul 1</w:t>
      </w:r>
      <w:r w:rsidR="00F94DC8">
        <w:rPr>
          <w:rFonts w:ascii="Arial" w:hAnsi="Arial" w:cs="Arial"/>
          <w:sz w:val="24"/>
          <w:szCs w:val="24"/>
        </w:rPr>
        <w:t>5</w:t>
      </w:r>
      <w:r>
        <w:rPr>
          <w:rFonts w:ascii="Arial" w:hAnsi="Arial" w:cs="Arial"/>
          <w:sz w:val="24"/>
          <w:szCs w:val="24"/>
        </w:rPr>
        <w:t>. Forța majoră</w:t>
      </w:r>
    </w:p>
    <w:p w14:paraId="5A40E4FF" w14:textId="77777777" w:rsidR="002D4512" w:rsidRDefault="002D4512" w:rsidP="004E181D">
      <w:pPr>
        <w:pStyle w:val="NoSpacing"/>
        <w:jc w:val="both"/>
        <w:rPr>
          <w:rFonts w:ascii="Arial" w:hAnsi="Arial" w:cs="Arial"/>
          <w:sz w:val="24"/>
          <w:szCs w:val="24"/>
        </w:rPr>
      </w:pPr>
    </w:p>
    <w:p w14:paraId="069DEBD3" w14:textId="77777777" w:rsidR="00613D35" w:rsidRDefault="00613D35" w:rsidP="004E181D">
      <w:pPr>
        <w:pStyle w:val="NoSpacing"/>
        <w:jc w:val="both"/>
        <w:rPr>
          <w:rFonts w:ascii="Arial" w:hAnsi="Arial" w:cs="Arial"/>
          <w:sz w:val="24"/>
          <w:szCs w:val="24"/>
        </w:rPr>
      </w:pPr>
    </w:p>
    <w:p w14:paraId="736CA151" w14:textId="77777777" w:rsidR="002D4512" w:rsidRDefault="000F1B49" w:rsidP="004E181D">
      <w:pPr>
        <w:pStyle w:val="NoSpacing"/>
        <w:jc w:val="both"/>
        <w:rPr>
          <w:rFonts w:ascii="Arial" w:hAnsi="Arial" w:cs="Arial"/>
          <w:sz w:val="24"/>
          <w:szCs w:val="24"/>
        </w:rPr>
      </w:pPr>
      <w:r>
        <w:rPr>
          <w:rFonts w:ascii="Arial" w:hAnsi="Arial" w:cs="Arial"/>
          <w:sz w:val="24"/>
          <w:szCs w:val="24"/>
        </w:rPr>
        <w:t>Art.</w:t>
      </w:r>
      <w:r w:rsidR="002D4512">
        <w:rPr>
          <w:rFonts w:ascii="Arial" w:hAnsi="Arial" w:cs="Arial"/>
          <w:sz w:val="24"/>
          <w:szCs w:val="24"/>
        </w:rPr>
        <w:t>1</w:t>
      </w:r>
      <w:r w:rsidR="00F94DC8">
        <w:rPr>
          <w:rFonts w:ascii="Arial" w:hAnsi="Arial" w:cs="Arial"/>
          <w:sz w:val="24"/>
          <w:szCs w:val="24"/>
        </w:rPr>
        <w:t>5</w:t>
      </w:r>
      <w:r w:rsidR="002D4512">
        <w:rPr>
          <w:rFonts w:ascii="Arial" w:hAnsi="Arial" w:cs="Arial"/>
          <w:sz w:val="24"/>
          <w:szCs w:val="24"/>
        </w:rPr>
        <w:t>.1. (1) Părțile sunt exonerate de orice răspundere pentru neîndeplinirea în totalitate sau în parte a obligațiilor</w:t>
      </w:r>
      <w:r w:rsidR="00FA7F8C">
        <w:rPr>
          <w:rFonts w:ascii="Arial" w:hAnsi="Arial" w:cs="Arial"/>
          <w:sz w:val="24"/>
          <w:szCs w:val="24"/>
        </w:rPr>
        <w:t xml:space="preserve"> </w:t>
      </w:r>
      <w:r w:rsidR="002D4512">
        <w:rPr>
          <w:rFonts w:ascii="Arial" w:hAnsi="Arial" w:cs="Arial"/>
          <w:sz w:val="24"/>
          <w:szCs w:val="24"/>
        </w:rPr>
        <w:t>ce decurg din acest contract, dacă acesta este rezultatul acțiunii forței majore.</w:t>
      </w:r>
    </w:p>
    <w:p w14:paraId="29758BF3" w14:textId="77777777" w:rsidR="002D4512" w:rsidRDefault="002D4512" w:rsidP="004E181D">
      <w:pPr>
        <w:pStyle w:val="NoSpacing"/>
        <w:jc w:val="both"/>
        <w:rPr>
          <w:rFonts w:ascii="Arial" w:hAnsi="Arial" w:cs="Arial"/>
          <w:sz w:val="24"/>
          <w:szCs w:val="24"/>
        </w:rPr>
      </w:pPr>
      <w:r>
        <w:rPr>
          <w:rFonts w:ascii="Arial" w:hAnsi="Arial" w:cs="Arial"/>
          <w:sz w:val="24"/>
          <w:szCs w:val="24"/>
        </w:rPr>
        <w:t>Circumstanțele de forță majoră sunt acelea care pot apărea în decursul executării prezentului contract, în urma producerii unor evenimente extraordinare care nu pot fi luate în considerare de părți la încheierea contractului și care sunt în mod rezonabil în afara voinței și controlului părților.</w:t>
      </w:r>
    </w:p>
    <w:p w14:paraId="1D86B5EE" w14:textId="77777777" w:rsidR="002D4512" w:rsidRDefault="002D4512" w:rsidP="004E181D">
      <w:pPr>
        <w:pStyle w:val="NoSpacing"/>
        <w:jc w:val="both"/>
        <w:rPr>
          <w:rFonts w:ascii="Arial" w:hAnsi="Arial" w:cs="Arial"/>
          <w:sz w:val="24"/>
          <w:szCs w:val="24"/>
        </w:rPr>
      </w:pPr>
      <w:r>
        <w:rPr>
          <w:rFonts w:ascii="Arial" w:hAnsi="Arial" w:cs="Arial"/>
          <w:sz w:val="24"/>
          <w:szCs w:val="24"/>
        </w:rPr>
        <w:t>(2) Partea care invocă forța majoră trebuie să notifice acest lucru în scris celeilalte părți în termen de 48 de ore de la apariția acesteia, cu confirmarea scrisă a organului competentent de la locul producerii evenimentului de forță majoră.</w:t>
      </w:r>
    </w:p>
    <w:p w14:paraId="53FE3E55" w14:textId="77777777" w:rsidR="002D4512" w:rsidRDefault="002D4512" w:rsidP="004E181D">
      <w:pPr>
        <w:pStyle w:val="NoSpacing"/>
        <w:jc w:val="both"/>
        <w:rPr>
          <w:rFonts w:ascii="Arial" w:hAnsi="Arial" w:cs="Arial"/>
          <w:sz w:val="24"/>
          <w:szCs w:val="24"/>
        </w:rPr>
      </w:pPr>
      <w:r>
        <w:rPr>
          <w:rFonts w:ascii="Arial" w:hAnsi="Arial" w:cs="Arial"/>
          <w:sz w:val="24"/>
          <w:szCs w:val="24"/>
        </w:rPr>
        <w:t xml:space="preserve">(3) Neîndeplinirea obligației de comunicare a forței majore nu înlătură efectul </w:t>
      </w:r>
      <w:r w:rsidR="00C310CF">
        <w:rPr>
          <w:rFonts w:ascii="Arial" w:hAnsi="Arial" w:cs="Arial"/>
          <w:sz w:val="24"/>
          <w:szCs w:val="24"/>
        </w:rPr>
        <w:t>exonerator de răspundere a acesteia, dar antrenează obligația părții care o invocă de a repara pagubele cauzate părții contractante prin faptul necomunicării.</w:t>
      </w:r>
    </w:p>
    <w:p w14:paraId="5BAA18AC" w14:textId="77777777" w:rsidR="00C310CF" w:rsidRDefault="00C310CF" w:rsidP="004E181D">
      <w:pPr>
        <w:pStyle w:val="NoSpacing"/>
        <w:jc w:val="both"/>
        <w:rPr>
          <w:rFonts w:ascii="Arial" w:hAnsi="Arial" w:cs="Arial"/>
          <w:sz w:val="24"/>
          <w:szCs w:val="24"/>
        </w:rPr>
      </w:pPr>
    </w:p>
    <w:p w14:paraId="27815780" w14:textId="77777777" w:rsidR="00C310CF" w:rsidRDefault="00C310CF" w:rsidP="004E181D">
      <w:pPr>
        <w:pStyle w:val="NoSpacing"/>
        <w:jc w:val="both"/>
        <w:rPr>
          <w:rFonts w:ascii="Arial" w:hAnsi="Arial" w:cs="Arial"/>
          <w:sz w:val="24"/>
          <w:szCs w:val="24"/>
        </w:rPr>
      </w:pPr>
      <w:r>
        <w:rPr>
          <w:rFonts w:ascii="Arial" w:hAnsi="Arial" w:cs="Arial"/>
          <w:sz w:val="24"/>
          <w:szCs w:val="24"/>
        </w:rPr>
        <w:t>Capitolul 1</w:t>
      </w:r>
      <w:r w:rsidR="00F94DC8">
        <w:rPr>
          <w:rFonts w:ascii="Arial" w:hAnsi="Arial" w:cs="Arial"/>
          <w:sz w:val="24"/>
          <w:szCs w:val="24"/>
        </w:rPr>
        <w:t>6</w:t>
      </w:r>
      <w:r>
        <w:rPr>
          <w:rFonts w:ascii="Arial" w:hAnsi="Arial" w:cs="Arial"/>
          <w:sz w:val="24"/>
          <w:szCs w:val="24"/>
        </w:rPr>
        <w:t>. Modificarea contractului.</w:t>
      </w:r>
    </w:p>
    <w:p w14:paraId="28069B40" w14:textId="77777777" w:rsidR="00613D35" w:rsidRDefault="00613D35" w:rsidP="004E181D">
      <w:pPr>
        <w:pStyle w:val="NoSpacing"/>
        <w:jc w:val="both"/>
        <w:rPr>
          <w:rFonts w:ascii="Arial" w:hAnsi="Arial" w:cs="Arial"/>
          <w:sz w:val="24"/>
          <w:szCs w:val="24"/>
        </w:rPr>
      </w:pPr>
    </w:p>
    <w:p w14:paraId="207EA03F" w14:textId="77777777" w:rsidR="00C310CF" w:rsidRDefault="00C310CF" w:rsidP="004E181D">
      <w:pPr>
        <w:pStyle w:val="NoSpacing"/>
        <w:jc w:val="both"/>
        <w:rPr>
          <w:rFonts w:ascii="Arial" w:hAnsi="Arial" w:cs="Arial"/>
          <w:sz w:val="24"/>
          <w:szCs w:val="24"/>
        </w:rPr>
      </w:pPr>
    </w:p>
    <w:p w14:paraId="34D65AFE" w14:textId="77777777" w:rsidR="00C310CF" w:rsidRDefault="00C310CF" w:rsidP="004E181D">
      <w:pPr>
        <w:pStyle w:val="NoSpacing"/>
        <w:jc w:val="both"/>
        <w:rPr>
          <w:rFonts w:ascii="Arial" w:hAnsi="Arial" w:cs="Arial"/>
          <w:sz w:val="24"/>
          <w:szCs w:val="24"/>
        </w:rPr>
      </w:pPr>
      <w:r>
        <w:rPr>
          <w:rFonts w:ascii="Arial" w:hAnsi="Arial" w:cs="Arial"/>
          <w:sz w:val="24"/>
          <w:szCs w:val="24"/>
        </w:rPr>
        <w:t>Art.1</w:t>
      </w:r>
      <w:r w:rsidR="00F94DC8">
        <w:rPr>
          <w:rFonts w:ascii="Arial" w:hAnsi="Arial" w:cs="Arial"/>
          <w:sz w:val="24"/>
          <w:szCs w:val="24"/>
        </w:rPr>
        <w:t>6</w:t>
      </w:r>
      <w:r>
        <w:rPr>
          <w:rFonts w:ascii="Arial" w:hAnsi="Arial" w:cs="Arial"/>
          <w:sz w:val="24"/>
          <w:szCs w:val="24"/>
        </w:rPr>
        <w:t>.1. Părțile sunt de acord că orice modificare unilaterală a contractului este nulă, fără a fi necesară nici o altă formalitate de anulare.</w:t>
      </w:r>
    </w:p>
    <w:p w14:paraId="1E6D8E67" w14:textId="77777777" w:rsidR="001669CA" w:rsidRDefault="000F1B49" w:rsidP="004E181D">
      <w:pPr>
        <w:pStyle w:val="NoSpacing"/>
        <w:jc w:val="both"/>
        <w:rPr>
          <w:rFonts w:ascii="Arial" w:hAnsi="Arial" w:cs="Arial"/>
          <w:sz w:val="24"/>
          <w:szCs w:val="24"/>
        </w:rPr>
      </w:pPr>
      <w:r>
        <w:rPr>
          <w:rFonts w:ascii="Arial" w:hAnsi="Arial" w:cs="Arial"/>
          <w:sz w:val="24"/>
          <w:szCs w:val="24"/>
        </w:rPr>
        <w:t>Art.</w:t>
      </w:r>
      <w:r w:rsidR="00C310CF">
        <w:rPr>
          <w:rFonts w:ascii="Arial" w:hAnsi="Arial" w:cs="Arial"/>
          <w:sz w:val="24"/>
          <w:szCs w:val="24"/>
        </w:rPr>
        <w:t>1</w:t>
      </w:r>
      <w:r w:rsidR="00F94DC8">
        <w:rPr>
          <w:rFonts w:ascii="Arial" w:hAnsi="Arial" w:cs="Arial"/>
          <w:sz w:val="24"/>
          <w:szCs w:val="24"/>
        </w:rPr>
        <w:t>6</w:t>
      </w:r>
      <w:r w:rsidR="00C310CF">
        <w:rPr>
          <w:rFonts w:ascii="Arial" w:hAnsi="Arial" w:cs="Arial"/>
          <w:sz w:val="24"/>
          <w:szCs w:val="24"/>
        </w:rPr>
        <w:t xml:space="preserve">.2. Contractul poate fi modificat </w:t>
      </w:r>
      <w:r w:rsidR="000525B0">
        <w:rPr>
          <w:rFonts w:ascii="Arial" w:hAnsi="Arial" w:cs="Arial"/>
          <w:sz w:val="24"/>
          <w:szCs w:val="24"/>
        </w:rPr>
        <w:t xml:space="preserve">și prelungit ca termen </w:t>
      </w:r>
      <w:r w:rsidR="00C310CF">
        <w:rPr>
          <w:rFonts w:ascii="Arial" w:hAnsi="Arial" w:cs="Arial"/>
          <w:sz w:val="24"/>
          <w:szCs w:val="24"/>
        </w:rPr>
        <w:t>doar prin acordul părților</w:t>
      </w:r>
      <w:r w:rsidR="001669CA">
        <w:rPr>
          <w:rFonts w:ascii="Arial" w:hAnsi="Arial" w:cs="Arial"/>
          <w:sz w:val="24"/>
          <w:szCs w:val="24"/>
        </w:rPr>
        <w:t>.</w:t>
      </w:r>
    </w:p>
    <w:p w14:paraId="6BFCCDDF" w14:textId="77777777" w:rsidR="001669CA" w:rsidRDefault="001669CA" w:rsidP="004E181D">
      <w:pPr>
        <w:pStyle w:val="NoSpacing"/>
        <w:jc w:val="both"/>
        <w:rPr>
          <w:rFonts w:ascii="Arial" w:hAnsi="Arial" w:cs="Arial"/>
          <w:sz w:val="24"/>
          <w:szCs w:val="24"/>
        </w:rPr>
      </w:pPr>
    </w:p>
    <w:p w14:paraId="5C72D6A7" w14:textId="77777777" w:rsidR="00205CFD" w:rsidRDefault="00205CFD" w:rsidP="004E181D">
      <w:pPr>
        <w:pStyle w:val="NoSpacing"/>
        <w:jc w:val="both"/>
        <w:rPr>
          <w:rFonts w:ascii="Arial" w:hAnsi="Arial" w:cs="Arial"/>
          <w:sz w:val="24"/>
          <w:szCs w:val="24"/>
        </w:rPr>
      </w:pPr>
      <w:r>
        <w:rPr>
          <w:rFonts w:ascii="Arial" w:hAnsi="Arial" w:cs="Arial"/>
          <w:sz w:val="24"/>
          <w:szCs w:val="24"/>
        </w:rPr>
        <w:t>Capitolul 1</w:t>
      </w:r>
      <w:r w:rsidR="00F94DC8">
        <w:rPr>
          <w:rFonts w:ascii="Arial" w:hAnsi="Arial" w:cs="Arial"/>
          <w:sz w:val="24"/>
          <w:szCs w:val="24"/>
        </w:rPr>
        <w:t>7</w:t>
      </w:r>
      <w:r>
        <w:rPr>
          <w:rFonts w:ascii="Arial" w:hAnsi="Arial" w:cs="Arial"/>
          <w:sz w:val="24"/>
          <w:szCs w:val="24"/>
        </w:rPr>
        <w:t>. Rezilierea și încetarea contractului.</w:t>
      </w:r>
    </w:p>
    <w:p w14:paraId="3CA19B36" w14:textId="77777777" w:rsidR="00613D35" w:rsidRDefault="00613D35" w:rsidP="004E181D">
      <w:pPr>
        <w:pStyle w:val="NoSpacing"/>
        <w:jc w:val="both"/>
        <w:rPr>
          <w:rFonts w:ascii="Arial" w:hAnsi="Arial" w:cs="Arial"/>
          <w:sz w:val="24"/>
          <w:szCs w:val="24"/>
        </w:rPr>
      </w:pPr>
    </w:p>
    <w:p w14:paraId="1ECC3897" w14:textId="77777777" w:rsidR="00205CFD" w:rsidRDefault="00205CFD" w:rsidP="004E181D">
      <w:pPr>
        <w:pStyle w:val="NoSpacing"/>
        <w:jc w:val="both"/>
        <w:rPr>
          <w:rFonts w:ascii="Arial" w:hAnsi="Arial" w:cs="Arial"/>
          <w:sz w:val="24"/>
          <w:szCs w:val="24"/>
        </w:rPr>
      </w:pPr>
    </w:p>
    <w:p w14:paraId="1BA3C7C2" w14:textId="77777777" w:rsidR="00205CFD" w:rsidRDefault="00205CFD" w:rsidP="004E181D">
      <w:pPr>
        <w:pStyle w:val="NoSpacing"/>
        <w:jc w:val="both"/>
        <w:rPr>
          <w:rFonts w:ascii="Arial" w:hAnsi="Arial" w:cs="Arial"/>
          <w:sz w:val="24"/>
          <w:szCs w:val="24"/>
        </w:rPr>
      </w:pPr>
      <w:r>
        <w:rPr>
          <w:rFonts w:ascii="Arial" w:hAnsi="Arial" w:cs="Arial"/>
          <w:sz w:val="24"/>
          <w:szCs w:val="24"/>
        </w:rPr>
        <w:t>Art.1</w:t>
      </w:r>
      <w:r w:rsidR="00F94DC8">
        <w:rPr>
          <w:rFonts w:ascii="Arial" w:hAnsi="Arial" w:cs="Arial"/>
          <w:sz w:val="24"/>
          <w:szCs w:val="24"/>
        </w:rPr>
        <w:t>7</w:t>
      </w:r>
      <w:r>
        <w:rPr>
          <w:rFonts w:ascii="Arial" w:hAnsi="Arial" w:cs="Arial"/>
          <w:sz w:val="24"/>
          <w:szCs w:val="24"/>
        </w:rPr>
        <w:t>.1</w:t>
      </w:r>
      <w:r w:rsidR="000F1B49">
        <w:rPr>
          <w:rFonts w:ascii="Arial" w:hAnsi="Arial" w:cs="Arial"/>
          <w:sz w:val="24"/>
          <w:szCs w:val="24"/>
        </w:rPr>
        <w:t>.1</w:t>
      </w:r>
      <w:r>
        <w:rPr>
          <w:rFonts w:ascii="Arial" w:hAnsi="Arial" w:cs="Arial"/>
          <w:sz w:val="24"/>
          <w:szCs w:val="24"/>
        </w:rPr>
        <w:t xml:space="preserve"> </w:t>
      </w:r>
      <w:r w:rsidR="001669CA">
        <w:rPr>
          <w:rFonts w:ascii="Arial" w:hAnsi="Arial" w:cs="Arial"/>
          <w:sz w:val="24"/>
          <w:szCs w:val="24"/>
        </w:rPr>
        <w:t>Beneficiarul</w:t>
      </w:r>
      <w:r>
        <w:rPr>
          <w:rFonts w:ascii="Arial" w:hAnsi="Arial" w:cs="Arial"/>
          <w:sz w:val="24"/>
          <w:szCs w:val="24"/>
        </w:rPr>
        <w:t xml:space="preserve"> este de drept să procedeze la rezilierea sau denunțarea unilaterală a contractului dacă:</w:t>
      </w:r>
    </w:p>
    <w:p w14:paraId="75331B37" w14:textId="77777777" w:rsidR="00205CFD" w:rsidRDefault="00205CFD" w:rsidP="00205CFD">
      <w:pPr>
        <w:pStyle w:val="NoSpacing"/>
        <w:numPr>
          <w:ilvl w:val="0"/>
          <w:numId w:val="31"/>
        </w:numPr>
        <w:jc w:val="both"/>
        <w:rPr>
          <w:rFonts w:ascii="Arial" w:hAnsi="Arial" w:cs="Arial"/>
          <w:sz w:val="24"/>
          <w:szCs w:val="24"/>
        </w:rPr>
      </w:pPr>
      <w:r>
        <w:rPr>
          <w:rFonts w:ascii="Arial" w:hAnsi="Arial" w:cs="Arial"/>
          <w:sz w:val="24"/>
          <w:szCs w:val="24"/>
        </w:rPr>
        <w:t xml:space="preserve"> </w:t>
      </w:r>
      <w:r w:rsidR="001669CA">
        <w:rPr>
          <w:rFonts w:ascii="Arial" w:hAnsi="Arial" w:cs="Arial"/>
          <w:sz w:val="24"/>
          <w:szCs w:val="24"/>
        </w:rPr>
        <w:t>Prestatorul</w:t>
      </w:r>
      <w:r>
        <w:rPr>
          <w:rFonts w:ascii="Arial" w:hAnsi="Arial" w:cs="Arial"/>
          <w:sz w:val="24"/>
          <w:szCs w:val="24"/>
        </w:rPr>
        <w:t xml:space="preserve"> a abandonat de manieră explicită contractul</w:t>
      </w:r>
    </w:p>
    <w:p w14:paraId="44A80098" w14:textId="77777777" w:rsidR="00205CFD" w:rsidRDefault="00205CFD" w:rsidP="00205CFD">
      <w:pPr>
        <w:pStyle w:val="NoSpacing"/>
        <w:numPr>
          <w:ilvl w:val="0"/>
          <w:numId w:val="31"/>
        </w:numPr>
        <w:jc w:val="both"/>
        <w:rPr>
          <w:rFonts w:ascii="Arial" w:hAnsi="Arial" w:cs="Arial"/>
          <w:sz w:val="24"/>
          <w:szCs w:val="24"/>
        </w:rPr>
      </w:pPr>
      <w:r>
        <w:rPr>
          <w:rFonts w:ascii="Arial" w:hAnsi="Arial" w:cs="Arial"/>
          <w:sz w:val="24"/>
          <w:szCs w:val="24"/>
        </w:rPr>
        <w:lastRenderedPageBreak/>
        <w:t xml:space="preserve"> </w:t>
      </w:r>
      <w:r w:rsidR="001669CA">
        <w:rPr>
          <w:rFonts w:ascii="Arial" w:hAnsi="Arial" w:cs="Arial"/>
          <w:sz w:val="24"/>
          <w:szCs w:val="24"/>
        </w:rPr>
        <w:t>Prestatorul</w:t>
      </w:r>
      <w:r>
        <w:rPr>
          <w:rFonts w:ascii="Arial" w:hAnsi="Arial" w:cs="Arial"/>
          <w:sz w:val="24"/>
          <w:szCs w:val="24"/>
        </w:rPr>
        <w:t xml:space="preserve"> își neglijează obligațiile contractuale în sensul că în timp de </w:t>
      </w:r>
      <w:r w:rsidR="001669CA">
        <w:rPr>
          <w:rFonts w:ascii="Arial" w:hAnsi="Arial" w:cs="Arial"/>
          <w:sz w:val="24"/>
          <w:szCs w:val="24"/>
        </w:rPr>
        <w:t>3</w:t>
      </w:r>
      <w:r>
        <w:rPr>
          <w:rFonts w:ascii="Arial" w:hAnsi="Arial" w:cs="Arial"/>
          <w:sz w:val="24"/>
          <w:szCs w:val="24"/>
        </w:rPr>
        <w:t xml:space="preserve"> luni de la semnarea contractului are restanțe mai mari de 25% din programele de prestații (menținere-întreținere, iluminat festiv) aprobat de </w:t>
      </w:r>
      <w:r w:rsidR="005843B8">
        <w:rPr>
          <w:rFonts w:ascii="Arial" w:hAnsi="Arial" w:cs="Arial"/>
          <w:sz w:val="24"/>
          <w:szCs w:val="24"/>
        </w:rPr>
        <w:t>beneficiar</w:t>
      </w:r>
      <w:r>
        <w:rPr>
          <w:rFonts w:ascii="Arial" w:hAnsi="Arial" w:cs="Arial"/>
          <w:sz w:val="24"/>
          <w:szCs w:val="24"/>
        </w:rPr>
        <w:t>;</w:t>
      </w:r>
    </w:p>
    <w:p w14:paraId="7C2BAB8B" w14:textId="77777777" w:rsidR="00205CFD" w:rsidRDefault="005843B8" w:rsidP="00205CFD">
      <w:pPr>
        <w:pStyle w:val="NoSpacing"/>
        <w:jc w:val="both"/>
        <w:rPr>
          <w:rFonts w:ascii="Arial" w:hAnsi="Arial" w:cs="Arial"/>
          <w:sz w:val="24"/>
          <w:szCs w:val="24"/>
        </w:rPr>
      </w:pPr>
      <w:r>
        <w:rPr>
          <w:rFonts w:ascii="Arial" w:hAnsi="Arial" w:cs="Arial"/>
          <w:sz w:val="24"/>
          <w:szCs w:val="24"/>
        </w:rPr>
        <w:t xml:space="preserve"> </w:t>
      </w:r>
      <w:r w:rsidR="000F1B49">
        <w:rPr>
          <w:rFonts w:ascii="Arial" w:hAnsi="Arial" w:cs="Arial"/>
          <w:sz w:val="24"/>
          <w:szCs w:val="24"/>
        </w:rPr>
        <w:t>Art.17.1.2.</w:t>
      </w:r>
      <w:r w:rsidR="00205CFD">
        <w:rPr>
          <w:rFonts w:ascii="Arial" w:hAnsi="Arial" w:cs="Arial"/>
          <w:sz w:val="24"/>
          <w:szCs w:val="24"/>
        </w:rPr>
        <w:t xml:space="preserve"> </w:t>
      </w:r>
      <w:r>
        <w:rPr>
          <w:rFonts w:ascii="Arial" w:hAnsi="Arial" w:cs="Arial"/>
          <w:sz w:val="24"/>
          <w:szCs w:val="24"/>
        </w:rPr>
        <w:t>Beneficiarul</w:t>
      </w:r>
      <w:r w:rsidR="00205CFD">
        <w:rPr>
          <w:rFonts w:ascii="Arial" w:hAnsi="Arial" w:cs="Arial"/>
          <w:sz w:val="24"/>
          <w:szCs w:val="24"/>
        </w:rPr>
        <w:t xml:space="preserve"> are dreptul de a rezilia contractul în cazul în care </w:t>
      </w:r>
      <w:r>
        <w:rPr>
          <w:rFonts w:ascii="Arial" w:hAnsi="Arial" w:cs="Arial"/>
          <w:sz w:val="24"/>
          <w:szCs w:val="24"/>
        </w:rPr>
        <w:t>prestatorul</w:t>
      </w:r>
      <w:r w:rsidR="00205CFD">
        <w:rPr>
          <w:rFonts w:ascii="Arial" w:hAnsi="Arial" w:cs="Arial"/>
          <w:sz w:val="24"/>
          <w:szCs w:val="24"/>
        </w:rPr>
        <w:t xml:space="preserve"> este declarat în stare </w:t>
      </w:r>
      <w:r w:rsidR="0015473E">
        <w:rPr>
          <w:rFonts w:ascii="Arial" w:hAnsi="Arial" w:cs="Arial"/>
          <w:sz w:val="24"/>
          <w:szCs w:val="24"/>
        </w:rPr>
        <w:t xml:space="preserve">de </w:t>
      </w:r>
      <w:r w:rsidR="00205CFD">
        <w:rPr>
          <w:rFonts w:ascii="Arial" w:hAnsi="Arial" w:cs="Arial"/>
          <w:sz w:val="24"/>
          <w:szCs w:val="24"/>
        </w:rPr>
        <w:t>încetare de plăți, intră în lichidare judiciară.</w:t>
      </w:r>
    </w:p>
    <w:p w14:paraId="3260FC04" w14:textId="77777777" w:rsidR="008252A0" w:rsidRDefault="00F94DC8" w:rsidP="00205CFD">
      <w:pPr>
        <w:pStyle w:val="NoSpacing"/>
        <w:jc w:val="both"/>
        <w:rPr>
          <w:rFonts w:ascii="Arial" w:hAnsi="Arial" w:cs="Arial"/>
          <w:sz w:val="24"/>
          <w:szCs w:val="24"/>
        </w:rPr>
      </w:pPr>
      <w:r>
        <w:rPr>
          <w:rFonts w:ascii="Arial" w:hAnsi="Arial" w:cs="Arial"/>
          <w:sz w:val="24"/>
          <w:szCs w:val="24"/>
        </w:rPr>
        <w:t>Art.</w:t>
      </w:r>
      <w:r w:rsidR="00205CFD">
        <w:rPr>
          <w:rFonts w:ascii="Arial" w:hAnsi="Arial" w:cs="Arial"/>
          <w:sz w:val="24"/>
          <w:szCs w:val="24"/>
        </w:rPr>
        <w:t>1</w:t>
      </w:r>
      <w:r>
        <w:rPr>
          <w:rFonts w:ascii="Arial" w:hAnsi="Arial" w:cs="Arial"/>
          <w:sz w:val="24"/>
          <w:szCs w:val="24"/>
        </w:rPr>
        <w:t>7</w:t>
      </w:r>
      <w:r w:rsidR="00205CFD">
        <w:rPr>
          <w:rFonts w:ascii="Arial" w:hAnsi="Arial" w:cs="Arial"/>
          <w:sz w:val="24"/>
          <w:szCs w:val="24"/>
        </w:rPr>
        <w:t xml:space="preserve">.2. Notificarea de reziliere sau denunțare a contractului pentru motivele menționate </w:t>
      </w:r>
      <w:r w:rsidR="00692507">
        <w:rPr>
          <w:rFonts w:ascii="Arial" w:hAnsi="Arial" w:cs="Arial"/>
          <w:sz w:val="24"/>
          <w:szCs w:val="24"/>
        </w:rPr>
        <w:t>la art. 1</w:t>
      </w:r>
      <w:r>
        <w:rPr>
          <w:rFonts w:ascii="Arial" w:hAnsi="Arial" w:cs="Arial"/>
          <w:sz w:val="24"/>
          <w:szCs w:val="24"/>
        </w:rPr>
        <w:t>7</w:t>
      </w:r>
      <w:r w:rsidR="00692507">
        <w:rPr>
          <w:rFonts w:ascii="Arial" w:hAnsi="Arial" w:cs="Arial"/>
          <w:sz w:val="24"/>
          <w:szCs w:val="24"/>
        </w:rPr>
        <w:t>.1. se comunică în scris celeilalte părți, cu cel puțin 30 de zile, anterior datei de reziliere solicitate.</w:t>
      </w:r>
    </w:p>
    <w:p w14:paraId="4DB0FD7E" w14:textId="77777777" w:rsidR="008252A0" w:rsidRDefault="00F94DC8" w:rsidP="00205CFD">
      <w:pPr>
        <w:pStyle w:val="NoSpacing"/>
        <w:jc w:val="both"/>
        <w:rPr>
          <w:rFonts w:ascii="Arial" w:hAnsi="Arial" w:cs="Arial"/>
          <w:sz w:val="24"/>
          <w:szCs w:val="24"/>
        </w:rPr>
      </w:pPr>
      <w:r>
        <w:rPr>
          <w:rFonts w:ascii="Arial" w:hAnsi="Arial" w:cs="Arial"/>
          <w:sz w:val="24"/>
          <w:szCs w:val="24"/>
        </w:rPr>
        <w:t>Art.</w:t>
      </w:r>
      <w:r w:rsidR="008252A0">
        <w:rPr>
          <w:rFonts w:ascii="Arial" w:hAnsi="Arial" w:cs="Arial"/>
          <w:sz w:val="24"/>
          <w:szCs w:val="24"/>
        </w:rPr>
        <w:t>1</w:t>
      </w:r>
      <w:r>
        <w:rPr>
          <w:rFonts w:ascii="Arial" w:hAnsi="Arial" w:cs="Arial"/>
          <w:sz w:val="24"/>
          <w:szCs w:val="24"/>
        </w:rPr>
        <w:t>7</w:t>
      </w:r>
      <w:r w:rsidR="008252A0">
        <w:rPr>
          <w:rFonts w:ascii="Arial" w:hAnsi="Arial" w:cs="Arial"/>
          <w:sz w:val="24"/>
          <w:szCs w:val="24"/>
        </w:rPr>
        <w:t xml:space="preserve">.3. În eventualitatea în care </w:t>
      </w:r>
      <w:r w:rsidR="005843B8">
        <w:rPr>
          <w:rFonts w:ascii="Arial" w:hAnsi="Arial" w:cs="Arial"/>
          <w:sz w:val="24"/>
          <w:szCs w:val="24"/>
        </w:rPr>
        <w:t>beneficiarul</w:t>
      </w:r>
      <w:r w:rsidR="008252A0">
        <w:rPr>
          <w:rFonts w:ascii="Arial" w:hAnsi="Arial" w:cs="Arial"/>
          <w:sz w:val="24"/>
          <w:szCs w:val="24"/>
        </w:rPr>
        <w:t xml:space="preserve"> va decide încetarea unilaterală (denunțare unilaterală) a acestui contract în alte situații decât cele reglementate și în absența vinei </w:t>
      </w:r>
      <w:r w:rsidR="0015473E">
        <w:rPr>
          <w:rFonts w:ascii="Arial" w:hAnsi="Arial" w:cs="Arial"/>
          <w:sz w:val="24"/>
          <w:szCs w:val="24"/>
        </w:rPr>
        <w:t>prestatorului</w:t>
      </w:r>
      <w:r w:rsidR="008252A0">
        <w:rPr>
          <w:rFonts w:ascii="Arial" w:hAnsi="Arial" w:cs="Arial"/>
          <w:sz w:val="24"/>
          <w:szCs w:val="24"/>
        </w:rPr>
        <w:t xml:space="preserve">, </w:t>
      </w:r>
      <w:r w:rsidR="005843B8">
        <w:rPr>
          <w:rFonts w:ascii="Arial" w:hAnsi="Arial" w:cs="Arial"/>
          <w:sz w:val="24"/>
          <w:szCs w:val="24"/>
        </w:rPr>
        <w:t>beneficiarul</w:t>
      </w:r>
      <w:r w:rsidR="008252A0">
        <w:rPr>
          <w:rFonts w:ascii="Arial" w:hAnsi="Arial" w:cs="Arial"/>
          <w:sz w:val="24"/>
          <w:szCs w:val="24"/>
        </w:rPr>
        <w:t xml:space="preserve"> va trebui să notifice în mod expres </w:t>
      </w:r>
      <w:r w:rsidR="005843B8">
        <w:rPr>
          <w:rFonts w:ascii="Arial" w:hAnsi="Arial" w:cs="Arial"/>
          <w:sz w:val="24"/>
          <w:szCs w:val="24"/>
        </w:rPr>
        <w:t>prestatorului</w:t>
      </w:r>
      <w:r w:rsidR="008252A0">
        <w:rPr>
          <w:rFonts w:ascii="Arial" w:hAnsi="Arial" w:cs="Arial"/>
          <w:sz w:val="24"/>
          <w:szCs w:val="24"/>
        </w:rPr>
        <w:t xml:space="preserve"> în termen de 30 de zile înainte de încetarea efectivă a contractului.</w:t>
      </w:r>
    </w:p>
    <w:p w14:paraId="19F9B506" w14:textId="77777777" w:rsidR="008252A0" w:rsidRDefault="00F94DC8" w:rsidP="00205CFD">
      <w:pPr>
        <w:pStyle w:val="NoSpacing"/>
        <w:jc w:val="both"/>
        <w:rPr>
          <w:rFonts w:ascii="Arial" w:hAnsi="Arial" w:cs="Arial"/>
          <w:sz w:val="24"/>
          <w:szCs w:val="24"/>
        </w:rPr>
      </w:pPr>
      <w:r>
        <w:rPr>
          <w:rFonts w:ascii="Arial" w:hAnsi="Arial" w:cs="Arial"/>
          <w:sz w:val="24"/>
          <w:szCs w:val="24"/>
        </w:rPr>
        <w:t>Art.</w:t>
      </w:r>
      <w:r w:rsidR="008252A0">
        <w:rPr>
          <w:rFonts w:ascii="Arial" w:hAnsi="Arial" w:cs="Arial"/>
          <w:sz w:val="24"/>
          <w:szCs w:val="24"/>
        </w:rPr>
        <w:t>1</w:t>
      </w:r>
      <w:r>
        <w:rPr>
          <w:rFonts w:ascii="Arial" w:hAnsi="Arial" w:cs="Arial"/>
          <w:sz w:val="24"/>
          <w:szCs w:val="24"/>
        </w:rPr>
        <w:t>7</w:t>
      </w:r>
      <w:r w:rsidR="008252A0">
        <w:rPr>
          <w:rFonts w:ascii="Arial" w:hAnsi="Arial" w:cs="Arial"/>
          <w:sz w:val="24"/>
          <w:szCs w:val="24"/>
        </w:rPr>
        <w:t>.4. Părțile convin că prezentul contract mai poate înceta la expirarea termenului pentru care a fost încheiat, dacă părțile nu prevăd prelungirea lor printr-un act adițional la prezentul contract.</w:t>
      </w:r>
    </w:p>
    <w:p w14:paraId="1BA27063" w14:textId="77777777" w:rsidR="008252A0" w:rsidRDefault="00F94DC8" w:rsidP="00205CFD">
      <w:pPr>
        <w:pStyle w:val="NoSpacing"/>
        <w:jc w:val="both"/>
        <w:rPr>
          <w:rFonts w:ascii="Arial" w:hAnsi="Arial" w:cs="Arial"/>
          <w:sz w:val="24"/>
          <w:szCs w:val="24"/>
        </w:rPr>
      </w:pPr>
      <w:r>
        <w:rPr>
          <w:rFonts w:ascii="Arial" w:hAnsi="Arial" w:cs="Arial"/>
          <w:sz w:val="24"/>
          <w:szCs w:val="24"/>
        </w:rPr>
        <w:t>Art.</w:t>
      </w:r>
      <w:r w:rsidR="008252A0">
        <w:rPr>
          <w:rFonts w:ascii="Arial" w:hAnsi="Arial" w:cs="Arial"/>
          <w:sz w:val="24"/>
          <w:szCs w:val="24"/>
        </w:rPr>
        <w:t>1</w:t>
      </w:r>
      <w:r>
        <w:rPr>
          <w:rFonts w:ascii="Arial" w:hAnsi="Arial" w:cs="Arial"/>
          <w:sz w:val="24"/>
          <w:szCs w:val="24"/>
        </w:rPr>
        <w:t>7</w:t>
      </w:r>
      <w:r w:rsidR="008252A0">
        <w:rPr>
          <w:rFonts w:ascii="Arial" w:hAnsi="Arial" w:cs="Arial"/>
          <w:sz w:val="24"/>
          <w:szCs w:val="24"/>
        </w:rPr>
        <w:t>.5. În cazul în care contractul este reziliat sau încetează</w:t>
      </w:r>
      <w:r w:rsidR="00D376BB">
        <w:rPr>
          <w:rFonts w:ascii="Arial" w:hAnsi="Arial" w:cs="Arial"/>
          <w:sz w:val="24"/>
          <w:szCs w:val="24"/>
        </w:rPr>
        <w:t xml:space="preserve"> </w:t>
      </w:r>
      <w:r w:rsidR="008252A0">
        <w:rPr>
          <w:rFonts w:ascii="Arial" w:hAnsi="Arial" w:cs="Arial"/>
          <w:sz w:val="24"/>
          <w:szCs w:val="24"/>
        </w:rPr>
        <w:t xml:space="preserve">conform acestui capitol, </w:t>
      </w:r>
      <w:r w:rsidR="005843B8">
        <w:rPr>
          <w:rFonts w:ascii="Arial" w:hAnsi="Arial" w:cs="Arial"/>
          <w:sz w:val="24"/>
          <w:szCs w:val="24"/>
        </w:rPr>
        <w:t>beneficiarul</w:t>
      </w:r>
      <w:r w:rsidR="008252A0">
        <w:rPr>
          <w:rFonts w:ascii="Arial" w:hAnsi="Arial" w:cs="Arial"/>
          <w:sz w:val="24"/>
          <w:szCs w:val="24"/>
        </w:rPr>
        <w:t xml:space="preserve"> va plăti </w:t>
      </w:r>
      <w:r w:rsidR="005843B8">
        <w:rPr>
          <w:rFonts w:ascii="Arial" w:hAnsi="Arial" w:cs="Arial"/>
          <w:sz w:val="24"/>
          <w:szCs w:val="24"/>
        </w:rPr>
        <w:t>prestatorului</w:t>
      </w:r>
      <w:r w:rsidR="008252A0">
        <w:rPr>
          <w:rFonts w:ascii="Arial" w:hAnsi="Arial" w:cs="Arial"/>
          <w:sz w:val="24"/>
          <w:szCs w:val="24"/>
        </w:rPr>
        <w:t xml:space="preserve"> contravaloarea tuturor prestațiilor efectuate până la aceea data, pe baza situațiilor de lucrări și/sau altor documente justificative.</w:t>
      </w:r>
    </w:p>
    <w:p w14:paraId="41BE4B33" w14:textId="77777777" w:rsidR="008252A0" w:rsidRDefault="008252A0" w:rsidP="00205CFD">
      <w:pPr>
        <w:pStyle w:val="NoSpacing"/>
        <w:jc w:val="both"/>
        <w:rPr>
          <w:rFonts w:ascii="Arial" w:hAnsi="Arial" w:cs="Arial"/>
          <w:sz w:val="24"/>
          <w:szCs w:val="24"/>
        </w:rPr>
      </w:pPr>
    </w:p>
    <w:p w14:paraId="3C57B713" w14:textId="77777777" w:rsidR="008252A0" w:rsidRDefault="008252A0" w:rsidP="00205CFD">
      <w:pPr>
        <w:pStyle w:val="NoSpacing"/>
        <w:jc w:val="both"/>
        <w:rPr>
          <w:rFonts w:ascii="Arial" w:hAnsi="Arial" w:cs="Arial"/>
          <w:sz w:val="24"/>
          <w:szCs w:val="24"/>
        </w:rPr>
      </w:pPr>
      <w:r>
        <w:rPr>
          <w:rFonts w:ascii="Arial" w:hAnsi="Arial" w:cs="Arial"/>
          <w:sz w:val="24"/>
          <w:szCs w:val="24"/>
        </w:rPr>
        <w:t>Capitolul 1</w:t>
      </w:r>
      <w:r w:rsidR="00F94DC8">
        <w:rPr>
          <w:rFonts w:ascii="Arial" w:hAnsi="Arial" w:cs="Arial"/>
          <w:sz w:val="24"/>
          <w:szCs w:val="24"/>
        </w:rPr>
        <w:t>8</w:t>
      </w:r>
      <w:r>
        <w:rPr>
          <w:rFonts w:ascii="Arial" w:hAnsi="Arial" w:cs="Arial"/>
          <w:sz w:val="24"/>
          <w:szCs w:val="24"/>
        </w:rPr>
        <w:t xml:space="preserve">. Despăgubiri. </w:t>
      </w:r>
    </w:p>
    <w:p w14:paraId="0C171BB0" w14:textId="77777777" w:rsidR="008252A0" w:rsidRDefault="008252A0" w:rsidP="00205CFD">
      <w:pPr>
        <w:pStyle w:val="NoSpacing"/>
        <w:jc w:val="both"/>
        <w:rPr>
          <w:rFonts w:ascii="Arial" w:hAnsi="Arial" w:cs="Arial"/>
          <w:sz w:val="24"/>
          <w:szCs w:val="24"/>
        </w:rPr>
      </w:pPr>
    </w:p>
    <w:p w14:paraId="6D8DE2DC" w14:textId="77777777" w:rsidR="00613D35" w:rsidRDefault="00613D35" w:rsidP="00205CFD">
      <w:pPr>
        <w:pStyle w:val="NoSpacing"/>
        <w:jc w:val="both"/>
        <w:rPr>
          <w:rFonts w:ascii="Arial" w:hAnsi="Arial" w:cs="Arial"/>
          <w:sz w:val="24"/>
          <w:szCs w:val="24"/>
        </w:rPr>
      </w:pPr>
    </w:p>
    <w:p w14:paraId="77450D67" w14:textId="77777777" w:rsidR="00613D35" w:rsidRDefault="00613D35" w:rsidP="00205CFD">
      <w:pPr>
        <w:pStyle w:val="NoSpacing"/>
        <w:jc w:val="both"/>
        <w:rPr>
          <w:rFonts w:ascii="Arial" w:hAnsi="Arial" w:cs="Arial"/>
          <w:sz w:val="24"/>
          <w:szCs w:val="24"/>
        </w:rPr>
      </w:pPr>
    </w:p>
    <w:p w14:paraId="2F200F72" w14:textId="77777777" w:rsidR="00D376BB" w:rsidRDefault="00F94DC8" w:rsidP="00205CFD">
      <w:pPr>
        <w:pStyle w:val="NoSpacing"/>
        <w:jc w:val="both"/>
        <w:rPr>
          <w:rFonts w:ascii="Arial" w:hAnsi="Arial" w:cs="Arial"/>
          <w:sz w:val="24"/>
          <w:szCs w:val="24"/>
        </w:rPr>
      </w:pPr>
      <w:r>
        <w:rPr>
          <w:rFonts w:ascii="Arial" w:hAnsi="Arial" w:cs="Arial"/>
          <w:sz w:val="24"/>
          <w:szCs w:val="24"/>
        </w:rPr>
        <w:t>Art.</w:t>
      </w:r>
      <w:r w:rsidR="008252A0">
        <w:rPr>
          <w:rFonts w:ascii="Arial" w:hAnsi="Arial" w:cs="Arial"/>
          <w:sz w:val="24"/>
          <w:szCs w:val="24"/>
        </w:rPr>
        <w:t>1</w:t>
      </w:r>
      <w:r>
        <w:rPr>
          <w:rFonts w:ascii="Arial" w:hAnsi="Arial" w:cs="Arial"/>
          <w:sz w:val="24"/>
          <w:szCs w:val="24"/>
        </w:rPr>
        <w:t>8</w:t>
      </w:r>
      <w:r w:rsidR="008252A0">
        <w:rPr>
          <w:rFonts w:ascii="Arial" w:hAnsi="Arial" w:cs="Arial"/>
          <w:sz w:val="24"/>
          <w:szCs w:val="24"/>
        </w:rPr>
        <w:t xml:space="preserve">.1. </w:t>
      </w:r>
      <w:r w:rsidR="00D376BB">
        <w:rPr>
          <w:rFonts w:ascii="Arial" w:hAnsi="Arial" w:cs="Arial"/>
          <w:sz w:val="24"/>
          <w:szCs w:val="24"/>
        </w:rPr>
        <w:t>Atunci când prezentul contract nu prevede altfel, partea în culpă datorează celeilalte părți despăgubiri</w:t>
      </w:r>
      <w:r w:rsidR="007446DD">
        <w:rPr>
          <w:rFonts w:ascii="Arial" w:hAnsi="Arial" w:cs="Arial"/>
          <w:sz w:val="24"/>
          <w:szCs w:val="24"/>
        </w:rPr>
        <w:t xml:space="preserve"> </w:t>
      </w:r>
      <w:r w:rsidR="00D376BB">
        <w:rPr>
          <w:rFonts w:ascii="Arial" w:hAnsi="Arial" w:cs="Arial"/>
          <w:sz w:val="24"/>
          <w:szCs w:val="24"/>
        </w:rPr>
        <w:t xml:space="preserve">conform dispozițiilor Codului Civil pentru prejudiciile aduse prin neexecutarea sau executarea necorespunzătoare a obligațiilor sale. </w:t>
      </w:r>
    </w:p>
    <w:p w14:paraId="7BFD58F5" w14:textId="77777777" w:rsidR="00D376BB" w:rsidRDefault="00D376BB" w:rsidP="00205CFD">
      <w:pPr>
        <w:pStyle w:val="NoSpacing"/>
        <w:jc w:val="both"/>
        <w:rPr>
          <w:rFonts w:ascii="Arial" w:hAnsi="Arial" w:cs="Arial"/>
          <w:sz w:val="24"/>
          <w:szCs w:val="24"/>
        </w:rPr>
      </w:pPr>
      <w:r>
        <w:rPr>
          <w:rFonts w:ascii="Arial" w:hAnsi="Arial" w:cs="Arial"/>
          <w:sz w:val="24"/>
          <w:szCs w:val="24"/>
        </w:rPr>
        <w:t xml:space="preserve">De asemenea, vor fi datorate despăgubiri și când una din părți în mod culpabil, îngreunează executarea obligațiilor de către cealaltă parte. Cuantumul despăgubirilor va fi stabilit de o comisie paritară constituită din experți desemnați de ambele părți. </w:t>
      </w:r>
    </w:p>
    <w:p w14:paraId="414AB952" w14:textId="77777777" w:rsidR="008252A0" w:rsidRDefault="00D376BB" w:rsidP="00205CFD">
      <w:pPr>
        <w:pStyle w:val="NoSpacing"/>
        <w:jc w:val="both"/>
        <w:rPr>
          <w:rFonts w:ascii="Arial" w:hAnsi="Arial" w:cs="Arial"/>
          <w:color w:val="000000" w:themeColor="text1"/>
          <w:sz w:val="24"/>
          <w:szCs w:val="24"/>
        </w:rPr>
      </w:pPr>
      <w:r>
        <w:rPr>
          <w:rFonts w:ascii="Arial" w:hAnsi="Arial" w:cs="Arial"/>
          <w:sz w:val="24"/>
          <w:szCs w:val="24"/>
        </w:rPr>
        <w:t xml:space="preserve">În cazul neînsușirii rezultatului expertizei de către părți sau de oricare dintre acestea, părțile convin ca litigiul să fie soluționat conform </w:t>
      </w:r>
      <w:r w:rsidRPr="00F94DC8">
        <w:rPr>
          <w:rFonts w:ascii="Arial" w:hAnsi="Arial" w:cs="Arial"/>
          <w:sz w:val="24"/>
          <w:szCs w:val="24"/>
        </w:rPr>
        <w:t>Capitolului 2</w:t>
      </w:r>
      <w:r w:rsidR="00F94DC8" w:rsidRPr="00F94DC8">
        <w:rPr>
          <w:rFonts w:ascii="Arial" w:hAnsi="Arial" w:cs="Arial"/>
          <w:sz w:val="24"/>
          <w:szCs w:val="24"/>
        </w:rPr>
        <w:t>0</w:t>
      </w:r>
      <w:r>
        <w:rPr>
          <w:rFonts w:ascii="Arial" w:hAnsi="Arial" w:cs="Arial"/>
          <w:color w:val="FF0000"/>
          <w:sz w:val="24"/>
          <w:szCs w:val="24"/>
        </w:rPr>
        <w:t xml:space="preserve"> </w:t>
      </w:r>
      <w:r>
        <w:rPr>
          <w:rFonts w:ascii="Arial" w:hAnsi="Arial" w:cs="Arial"/>
          <w:color w:val="000000" w:themeColor="text1"/>
          <w:sz w:val="24"/>
          <w:szCs w:val="24"/>
        </w:rPr>
        <w:t>din contract.</w:t>
      </w:r>
    </w:p>
    <w:p w14:paraId="6AB4649D" w14:textId="77777777" w:rsidR="00D376BB" w:rsidRDefault="00D376BB" w:rsidP="00205CFD">
      <w:pPr>
        <w:pStyle w:val="NoSpacing"/>
        <w:jc w:val="both"/>
        <w:rPr>
          <w:rFonts w:ascii="Arial" w:hAnsi="Arial" w:cs="Arial"/>
          <w:color w:val="000000" w:themeColor="text1"/>
          <w:sz w:val="24"/>
          <w:szCs w:val="24"/>
        </w:rPr>
      </w:pPr>
    </w:p>
    <w:p w14:paraId="2584D578" w14:textId="77777777" w:rsidR="00D376BB" w:rsidRDefault="00D376BB" w:rsidP="00205CFD">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Capitolul </w:t>
      </w:r>
      <w:r w:rsidR="00F94DC8">
        <w:rPr>
          <w:rFonts w:ascii="Arial" w:hAnsi="Arial" w:cs="Arial"/>
          <w:color w:val="000000" w:themeColor="text1"/>
          <w:sz w:val="24"/>
          <w:szCs w:val="24"/>
        </w:rPr>
        <w:t>19</w:t>
      </w:r>
      <w:r>
        <w:rPr>
          <w:rFonts w:ascii="Arial" w:hAnsi="Arial" w:cs="Arial"/>
          <w:color w:val="000000" w:themeColor="text1"/>
          <w:sz w:val="24"/>
          <w:szCs w:val="24"/>
        </w:rPr>
        <w:t>. Protecția patrimoniului cultural și național.</w:t>
      </w:r>
    </w:p>
    <w:p w14:paraId="73FE2ECA" w14:textId="77777777" w:rsidR="00D376BB" w:rsidRDefault="00D376BB" w:rsidP="00205CFD">
      <w:pPr>
        <w:pStyle w:val="NoSpacing"/>
        <w:jc w:val="both"/>
        <w:rPr>
          <w:rFonts w:ascii="Arial" w:hAnsi="Arial" w:cs="Arial"/>
          <w:color w:val="000000" w:themeColor="text1"/>
          <w:sz w:val="24"/>
          <w:szCs w:val="24"/>
        </w:rPr>
      </w:pPr>
    </w:p>
    <w:p w14:paraId="7955DF2F" w14:textId="77777777" w:rsidR="00613D35" w:rsidRDefault="00613D35" w:rsidP="00205CFD">
      <w:pPr>
        <w:pStyle w:val="NoSpacing"/>
        <w:jc w:val="both"/>
        <w:rPr>
          <w:rFonts w:ascii="Arial" w:hAnsi="Arial" w:cs="Arial"/>
          <w:color w:val="000000" w:themeColor="text1"/>
          <w:sz w:val="24"/>
          <w:szCs w:val="24"/>
        </w:rPr>
      </w:pPr>
    </w:p>
    <w:p w14:paraId="6E600C2D" w14:textId="77777777" w:rsidR="00C64BEA" w:rsidRDefault="00F94DC8" w:rsidP="00205CFD">
      <w:pPr>
        <w:pStyle w:val="NoSpacing"/>
        <w:jc w:val="both"/>
        <w:rPr>
          <w:rFonts w:ascii="Arial" w:hAnsi="Arial" w:cs="Arial"/>
          <w:color w:val="000000" w:themeColor="text1"/>
          <w:sz w:val="24"/>
          <w:szCs w:val="24"/>
        </w:rPr>
      </w:pPr>
      <w:r>
        <w:rPr>
          <w:rFonts w:ascii="Arial" w:hAnsi="Arial" w:cs="Arial"/>
          <w:color w:val="000000" w:themeColor="text1"/>
          <w:sz w:val="24"/>
          <w:szCs w:val="24"/>
        </w:rPr>
        <w:t>Art.19</w:t>
      </w:r>
      <w:r w:rsidR="00645169">
        <w:rPr>
          <w:rFonts w:ascii="Arial" w:hAnsi="Arial" w:cs="Arial"/>
          <w:color w:val="000000" w:themeColor="text1"/>
          <w:sz w:val="24"/>
          <w:szCs w:val="24"/>
        </w:rPr>
        <w:t xml:space="preserve">.1. </w:t>
      </w:r>
      <w:r w:rsidR="00C64BEA">
        <w:rPr>
          <w:rFonts w:ascii="Arial" w:hAnsi="Arial" w:cs="Arial"/>
          <w:color w:val="000000" w:themeColor="text1"/>
          <w:sz w:val="24"/>
          <w:szCs w:val="24"/>
        </w:rPr>
        <w:t>Toate fosilele, monedele, obiectele de valoare sau oricare alte vestigii sau obiecte de interes arheologic descoperite pe amplasamentul prestațiilor sunt conside</w:t>
      </w:r>
      <w:r w:rsidR="000F1B49">
        <w:rPr>
          <w:rFonts w:ascii="Arial" w:hAnsi="Arial" w:cs="Arial"/>
          <w:color w:val="000000" w:themeColor="text1"/>
          <w:sz w:val="24"/>
          <w:szCs w:val="24"/>
        </w:rPr>
        <w:t>rate, în relațiile dintre părți</w:t>
      </w:r>
      <w:r w:rsidR="00C64BEA">
        <w:rPr>
          <w:rFonts w:ascii="Arial" w:hAnsi="Arial" w:cs="Arial"/>
          <w:color w:val="000000" w:themeColor="text1"/>
          <w:sz w:val="24"/>
          <w:szCs w:val="24"/>
        </w:rPr>
        <w:t xml:space="preserve">, ca fiind proprietatea absolută a </w:t>
      </w:r>
      <w:r w:rsidR="005843B8">
        <w:rPr>
          <w:rFonts w:ascii="Arial" w:hAnsi="Arial" w:cs="Arial"/>
          <w:color w:val="000000" w:themeColor="text1"/>
          <w:sz w:val="24"/>
          <w:szCs w:val="24"/>
        </w:rPr>
        <w:t>beneficiarului</w:t>
      </w:r>
      <w:r w:rsidR="00C64BEA">
        <w:rPr>
          <w:rFonts w:ascii="Arial" w:hAnsi="Arial" w:cs="Arial"/>
          <w:color w:val="000000" w:themeColor="text1"/>
          <w:sz w:val="24"/>
          <w:szCs w:val="24"/>
        </w:rPr>
        <w:t>, în condițiile legii.</w:t>
      </w:r>
    </w:p>
    <w:p w14:paraId="75C00F28" w14:textId="77777777" w:rsidR="00C64BEA" w:rsidRDefault="00F94DC8" w:rsidP="00205CFD">
      <w:pPr>
        <w:pStyle w:val="NoSpacing"/>
        <w:jc w:val="both"/>
        <w:rPr>
          <w:rFonts w:ascii="Arial" w:hAnsi="Arial" w:cs="Arial"/>
          <w:color w:val="000000" w:themeColor="text1"/>
          <w:sz w:val="24"/>
          <w:szCs w:val="24"/>
        </w:rPr>
      </w:pPr>
      <w:r>
        <w:rPr>
          <w:rFonts w:ascii="Arial" w:hAnsi="Arial" w:cs="Arial"/>
          <w:color w:val="000000" w:themeColor="text1"/>
          <w:sz w:val="24"/>
          <w:szCs w:val="24"/>
        </w:rPr>
        <w:t>Art.19</w:t>
      </w:r>
      <w:r w:rsidR="005843B8">
        <w:rPr>
          <w:rFonts w:ascii="Arial" w:hAnsi="Arial" w:cs="Arial"/>
          <w:color w:val="000000" w:themeColor="text1"/>
          <w:sz w:val="24"/>
          <w:szCs w:val="24"/>
        </w:rPr>
        <w:t>.</w:t>
      </w:r>
      <w:r>
        <w:rPr>
          <w:rFonts w:ascii="Arial" w:hAnsi="Arial" w:cs="Arial"/>
          <w:color w:val="000000" w:themeColor="text1"/>
          <w:sz w:val="24"/>
          <w:szCs w:val="24"/>
        </w:rPr>
        <w:t>2</w:t>
      </w:r>
      <w:r w:rsidR="005843B8">
        <w:rPr>
          <w:rFonts w:ascii="Arial" w:hAnsi="Arial" w:cs="Arial"/>
          <w:color w:val="000000" w:themeColor="text1"/>
          <w:sz w:val="24"/>
          <w:szCs w:val="24"/>
        </w:rPr>
        <w:t>. Prestatorul</w:t>
      </w:r>
      <w:r w:rsidR="00C64BEA">
        <w:rPr>
          <w:rFonts w:ascii="Arial" w:hAnsi="Arial" w:cs="Arial"/>
          <w:color w:val="000000" w:themeColor="text1"/>
          <w:sz w:val="24"/>
          <w:szCs w:val="24"/>
        </w:rPr>
        <w:t xml:space="preserve"> are obligația de a lua toate precauțiile necesa</w:t>
      </w:r>
      <w:r w:rsidR="00A17995">
        <w:rPr>
          <w:rFonts w:ascii="Arial" w:hAnsi="Arial" w:cs="Arial"/>
          <w:color w:val="000000" w:themeColor="text1"/>
          <w:sz w:val="24"/>
          <w:szCs w:val="24"/>
        </w:rPr>
        <w:t>re pentru muncitorii săi sau or</w:t>
      </w:r>
      <w:r w:rsidR="00C64BEA">
        <w:rPr>
          <w:rFonts w:ascii="Arial" w:hAnsi="Arial" w:cs="Arial"/>
          <w:color w:val="000000" w:themeColor="text1"/>
          <w:sz w:val="24"/>
          <w:szCs w:val="24"/>
        </w:rPr>
        <w:t xml:space="preserve">icare alte persoane să nu îndepărteze sau să deterioreze obiectele prevăzute la art. 20.1., iar  imediat după descoperirea și înainte de îndepărtarea lor, de a înștiința </w:t>
      </w:r>
      <w:r w:rsidR="005843B8">
        <w:rPr>
          <w:rFonts w:ascii="Arial" w:hAnsi="Arial" w:cs="Arial"/>
          <w:color w:val="000000" w:themeColor="text1"/>
          <w:sz w:val="24"/>
          <w:szCs w:val="24"/>
        </w:rPr>
        <w:t>beneficiarului</w:t>
      </w:r>
      <w:r w:rsidR="00C64BEA">
        <w:rPr>
          <w:rFonts w:ascii="Arial" w:hAnsi="Arial" w:cs="Arial"/>
          <w:color w:val="000000" w:themeColor="text1"/>
          <w:sz w:val="24"/>
          <w:szCs w:val="24"/>
        </w:rPr>
        <w:t xml:space="preserve"> despre această descoperire și de a îndeplini dispozițiile primite de la </w:t>
      </w:r>
      <w:r w:rsidR="005843B8">
        <w:rPr>
          <w:rFonts w:ascii="Arial" w:hAnsi="Arial" w:cs="Arial"/>
          <w:color w:val="000000" w:themeColor="text1"/>
          <w:sz w:val="24"/>
          <w:szCs w:val="24"/>
        </w:rPr>
        <w:t>beneficiar</w:t>
      </w:r>
      <w:r w:rsidR="00C64BEA">
        <w:rPr>
          <w:rFonts w:ascii="Arial" w:hAnsi="Arial" w:cs="Arial"/>
          <w:color w:val="000000" w:themeColor="text1"/>
          <w:sz w:val="24"/>
          <w:szCs w:val="24"/>
        </w:rPr>
        <w:t>, privind îndepărtarea acestora.</w:t>
      </w:r>
    </w:p>
    <w:p w14:paraId="641278A0" w14:textId="77777777" w:rsidR="00A17995" w:rsidRDefault="00C64BEA" w:rsidP="00205CFD">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Dacă din cauza unor astfel de dispoziții </w:t>
      </w:r>
      <w:r w:rsidR="005843B8">
        <w:rPr>
          <w:rFonts w:ascii="Arial" w:hAnsi="Arial" w:cs="Arial"/>
          <w:color w:val="000000" w:themeColor="text1"/>
          <w:sz w:val="24"/>
          <w:szCs w:val="24"/>
        </w:rPr>
        <w:t xml:space="preserve">prestatorul </w:t>
      </w:r>
      <w:r w:rsidR="00A17995">
        <w:rPr>
          <w:rFonts w:ascii="Arial" w:hAnsi="Arial" w:cs="Arial"/>
          <w:color w:val="000000" w:themeColor="text1"/>
          <w:sz w:val="24"/>
          <w:szCs w:val="24"/>
        </w:rPr>
        <w:t>suferă întârzieri, atunci, prin consultare, părțile vor stabili:</w:t>
      </w:r>
    </w:p>
    <w:p w14:paraId="33AA7F26" w14:textId="77777777" w:rsidR="00D376BB" w:rsidRDefault="00A17995" w:rsidP="00A17995">
      <w:pPr>
        <w:pStyle w:val="NoSpacing"/>
        <w:numPr>
          <w:ilvl w:val="0"/>
          <w:numId w:val="32"/>
        </w:numPr>
        <w:jc w:val="both"/>
        <w:rPr>
          <w:rFonts w:ascii="Arial" w:hAnsi="Arial" w:cs="Arial"/>
          <w:color w:val="000000" w:themeColor="text1"/>
          <w:sz w:val="24"/>
          <w:szCs w:val="24"/>
        </w:rPr>
      </w:pPr>
      <w:r>
        <w:rPr>
          <w:rFonts w:ascii="Arial" w:hAnsi="Arial" w:cs="Arial"/>
          <w:color w:val="000000" w:themeColor="text1"/>
          <w:sz w:val="24"/>
          <w:szCs w:val="24"/>
        </w:rPr>
        <w:t xml:space="preserve">orice prelungire a duratei de execuție la care </w:t>
      </w:r>
      <w:r w:rsidR="005843B8">
        <w:rPr>
          <w:rFonts w:ascii="Arial" w:hAnsi="Arial" w:cs="Arial"/>
          <w:color w:val="000000" w:themeColor="text1"/>
          <w:sz w:val="24"/>
          <w:szCs w:val="24"/>
        </w:rPr>
        <w:t>prestatorul</w:t>
      </w:r>
      <w:r>
        <w:rPr>
          <w:rFonts w:ascii="Arial" w:hAnsi="Arial" w:cs="Arial"/>
          <w:color w:val="000000" w:themeColor="text1"/>
          <w:sz w:val="24"/>
          <w:szCs w:val="24"/>
        </w:rPr>
        <w:t xml:space="preserve"> are dreptul, cu acordul </w:t>
      </w:r>
      <w:r w:rsidR="005843B8">
        <w:rPr>
          <w:rFonts w:ascii="Arial" w:hAnsi="Arial" w:cs="Arial"/>
          <w:color w:val="000000" w:themeColor="text1"/>
          <w:sz w:val="24"/>
          <w:szCs w:val="24"/>
        </w:rPr>
        <w:t>prestatorului</w:t>
      </w:r>
      <w:r>
        <w:rPr>
          <w:rFonts w:ascii="Arial" w:hAnsi="Arial" w:cs="Arial"/>
          <w:color w:val="000000" w:themeColor="text1"/>
          <w:sz w:val="24"/>
          <w:szCs w:val="24"/>
        </w:rPr>
        <w:t>;</w:t>
      </w:r>
    </w:p>
    <w:p w14:paraId="2EDC934C" w14:textId="77777777" w:rsidR="00D11F1B" w:rsidRPr="000F1B49" w:rsidRDefault="00A16AFE" w:rsidP="00D11F1B">
      <w:pPr>
        <w:pStyle w:val="NoSpacing"/>
        <w:numPr>
          <w:ilvl w:val="0"/>
          <w:numId w:val="32"/>
        </w:numPr>
        <w:jc w:val="both"/>
        <w:rPr>
          <w:rFonts w:ascii="Arial" w:hAnsi="Arial" w:cs="Arial"/>
          <w:color w:val="000000" w:themeColor="text1"/>
          <w:sz w:val="24"/>
          <w:szCs w:val="24"/>
        </w:rPr>
      </w:pPr>
      <w:r w:rsidRPr="000F1B49">
        <w:rPr>
          <w:rFonts w:ascii="Arial" w:hAnsi="Arial" w:cs="Arial"/>
          <w:color w:val="000000" w:themeColor="text1"/>
          <w:sz w:val="24"/>
          <w:szCs w:val="24"/>
        </w:rPr>
        <w:t>t</w:t>
      </w:r>
      <w:r w:rsidR="00A17995" w:rsidRPr="000F1B49">
        <w:rPr>
          <w:rFonts w:ascii="Arial" w:hAnsi="Arial" w:cs="Arial"/>
          <w:color w:val="000000" w:themeColor="text1"/>
          <w:sz w:val="24"/>
          <w:szCs w:val="24"/>
        </w:rPr>
        <w:t>otalul cheltuielilor suplimentare, care se va adăuga la prețul contractului.</w:t>
      </w:r>
    </w:p>
    <w:p w14:paraId="5F0B90D1" w14:textId="77777777" w:rsidR="00D11F1B" w:rsidRDefault="00F94DC8" w:rsidP="00D11F1B">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Art.19.3. </w:t>
      </w:r>
      <w:r w:rsidR="005843B8">
        <w:rPr>
          <w:rFonts w:ascii="Arial" w:hAnsi="Arial" w:cs="Arial"/>
          <w:color w:val="000000" w:themeColor="text1"/>
          <w:sz w:val="24"/>
          <w:szCs w:val="24"/>
        </w:rPr>
        <w:t>Beneficiarul</w:t>
      </w:r>
      <w:r w:rsidR="00D11F1B">
        <w:rPr>
          <w:rFonts w:ascii="Arial" w:hAnsi="Arial" w:cs="Arial"/>
          <w:color w:val="000000" w:themeColor="text1"/>
          <w:sz w:val="24"/>
          <w:szCs w:val="24"/>
        </w:rPr>
        <w:t xml:space="preserve"> are obligația, de îndată ce a luat la cunoștință despre descoperirea obiectelor prevăzute la art. 20.1., de a înștiința în acest sens organele de Poliție și Comisia Monumentelor Istorice.</w:t>
      </w:r>
    </w:p>
    <w:p w14:paraId="59BF8355" w14:textId="77777777" w:rsidR="00B97D06" w:rsidRDefault="00B97D06" w:rsidP="00D11F1B">
      <w:pPr>
        <w:pStyle w:val="NoSpacing"/>
        <w:jc w:val="both"/>
        <w:rPr>
          <w:rFonts w:ascii="Arial" w:hAnsi="Arial" w:cs="Arial"/>
          <w:color w:val="000000" w:themeColor="text1"/>
          <w:sz w:val="24"/>
          <w:szCs w:val="24"/>
        </w:rPr>
      </w:pPr>
    </w:p>
    <w:p w14:paraId="231E32D1" w14:textId="77777777" w:rsidR="00B97D06" w:rsidRDefault="00B97D06" w:rsidP="00D11F1B">
      <w:pPr>
        <w:pStyle w:val="NoSpacing"/>
        <w:jc w:val="both"/>
        <w:rPr>
          <w:rFonts w:ascii="Arial" w:hAnsi="Arial" w:cs="Arial"/>
          <w:color w:val="000000" w:themeColor="text1"/>
          <w:sz w:val="24"/>
          <w:szCs w:val="24"/>
        </w:rPr>
      </w:pPr>
      <w:r>
        <w:rPr>
          <w:rFonts w:ascii="Arial" w:hAnsi="Arial" w:cs="Arial"/>
          <w:color w:val="000000" w:themeColor="text1"/>
          <w:sz w:val="24"/>
          <w:szCs w:val="24"/>
        </w:rPr>
        <w:t>Capitolul 2</w:t>
      </w:r>
      <w:r w:rsidR="00F94DC8">
        <w:rPr>
          <w:rFonts w:ascii="Arial" w:hAnsi="Arial" w:cs="Arial"/>
          <w:color w:val="000000" w:themeColor="text1"/>
          <w:sz w:val="24"/>
          <w:szCs w:val="24"/>
        </w:rPr>
        <w:t>0</w:t>
      </w:r>
      <w:r>
        <w:rPr>
          <w:rFonts w:ascii="Arial" w:hAnsi="Arial" w:cs="Arial"/>
          <w:color w:val="000000" w:themeColor="text1"/>
          <w:sz w:val="24"/>
          <w:szCs w:val="24"/>
        </w:rPr>
        <w:t>. Litigii. Legea aplicabilă.</w:t>
      </w:r>
    </w:p>
    <w:p w14:paraId="589034B8" w14:textId="77777777" w:rsidR="00B97D06" w:rsidRDefault="00B97D06" w:rsidP="00D11F1B">
      <w:pPr>
        <w:pStyle w:val="NoSpacing"/>
        <w:jc w:val="both"/>
        <w:rPr>
          <w:rFonts w:ascii="Arial" w:hAnsi="Arial" w:cs="Arial"/>
          <w:color w:val="000000" w:themeColor="text1"/>
          <w:sz w:val="24"/>
          <w:szCs w:val="24"/>
        </w:rPr>
      </w:pPr>
    </w:p>
    <w:p w14:paraId="2F436AE9" w14:textId="77777777" w:rsidR="00613D35" w:rsidRDefault="00613D35" w:rsidP="00D11F1B">
      <w:pPr>
        <w:pStyle w:val="NoSpacing"/>
        <w:jc w:val="both"/>
        <w:rPr>
          <w:rFonts w:ascii="Arial" w:hAnsi="Arial" w:cs="Arial"/>
          <w:color w:val="000000" w:themeColor="text1"/>
          <w:sz w:val="24"/>
          <w:szCs w:val="24"/>
        </w:rPr>
      </w:pPr>
    </w:p>
    <w:p w14:paraId="48692DFB" w14:textId="77777777" w:rsidR="00B97D06" w:rsidRDefault="000F1B49" w:rsidP="00D11F1B">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B97D06">
        <w:rPr>
          <w:rFonts w:ascii="Arial" w:hAnsi="Arial" w:cs="Arial"/>
          <w:color w:val="000000" w:themeColor="text1"/>
          <w:sz w:val="24"/>
          <w:szCs w:val="24"/>
        </w:rPr>
        <w:t>2</w:t>
      </w:r>
      <w:r w:rsidR="00F94DC8">
        <w:rPr>
          <w:rFonts w:ascii="Arial" w:hAnsi="Arial" w:cs="Arial"/>
          <w:color w:val="000000" w:themeColor="text1"/>
          <w:sz w:val="24"/>
          <w:szCs w:val="24"/>
        </w:rPr>
        <w:t>0</w:t>
      </w:r>
      <w:r w:rsidR="00B97D06">
        <w:rPr>
          <w:rFonts w:ascii="Arial" w:hAnsi="Arial" w:cs="Arial"/>
          <w:color w:val="000000" w:themeColor="text1"/>
          <w:sz w:val="24"/>
          <w:szCs w:val="24"/>
        </w:rPr>
        <w:t>.1 Părțile contractante s</w:t>
      </w:r>
      <w:r w:rsidR="0015473E">
        <w:rPr>
          <w:rFonts w:ascii="Arial" w:hAnsi="Arial" w:cs="Arial"/>
          <w:color w:val="000000" w:themeColor="text1"/>
          <w:sz w:val="24"/>
          <w:szCs w:val="24"/>
        </w:rPr>
        <w:t>e</w:t>
      </w:r>
      <w:r w:rsidR="00B97D06">
        <w:rPr>
          <w:rFonts w:ascii="Arial" w:hAnsi="Arial" w:cs="Arial"/>
          <w:color w:val="000000" w:themeColor="text1"/>
          <w:sz w:val="24"/>
          <w:szCs w:val="24"/>
        </w:rPr>
        <w:t xml:space="preserve"> angajează să rezolve orice litigiu ivit între ele pe cale amiabilă și să nu se adreseze justiției fără a fi încercat în prealabil o conciliere directă.</w:t>
      </w:r>
    </w:p>
    <w:p w14:paraId="0615DF03" w14:textId="77777777" w:rsidR="00B97D06" w:rsidRDefault="000F1B49" w:rsidP="00D11F1B">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B97D06">
        <w:rPr>
          <w:rFonts w:ascii="Arial" w:hAnsi="Arial" w:cs="Arial"/>
          <w:color w:val="000000" w:themeColor="text1"/>
          <w:sz w:val="24"/>
          <w:szCs w:val="24"/>
        </w:rPr>
        <w:t>2</w:t>
      </w:r>
      <w:r w:rsidR="00F94DC8">
        <w:rPr>
          <w:rFonts w:ascii="Arial" w:hAnsi="Arial" w:cs="Arial"/>
          <w:color w:val="000000" w:themeColor="text1"/>
          <w:sz w:val="24"/>
          <w:szCs w:val="24"/>
        </w:rPr>
        <w:t>0</w:t>
      </w:r>
      <w:r w:rsidR="00B97D06">
        <w:rPr>
          <w:rFonts w:ascii="Arial" w:hAnsi="Arial" w:cs="Arial"/>
          <w:color w:val="000000" w:themeColor="text1"/>
          <w:sz w:val="24"/>
          <w:szCs w:val="24"/>
        </w:rPr>
        <w:t xml:space="preserve">.2 În caz de litigiu, competența pentru soluționare aparține instanțelor de la sediul </w:t>
      </w:r>
      <w:r w:rsidR="00BC78B6">
        <w:rPr>
          <w:rFonts w:ascii="Arial" w:hAnsi="Arial" w:cs="Arial"/>
          <w:color w:val="000000" w:themeColor="text1"/>
          <w:sz w:val="24"/>
          <w:szCs w:val="24"/>
        </w:rPr>
        <w:t>beneficiarului</w:t>
      </w:r>
      <w:r w:rsidR="00B97D06">
        <w:rPr>
          <w:rFonts w:ascii="Arial" w:hAnsi="Arial" w:cs="Arial"/>
          <w:color w:val="000000" w:themeColor="text1"/>
          <w:sz w:val="24"/>
          <w:szCs w:val="24"/>
        </w:rPr>
        <w:t>.</w:t>
      </w:r>
    </w:p>
    <w:p w14:paraId="10192DFD" w14:textId="77777777" w:rsidR="00B97D06" w:rsidRDefault="000F1B49" w:rsidP="00D11F1B">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B97D06">
        <w:rPr>
          <w:rFonts w:ascii="Arial" w:hAnsi="Arial" w:cs="Arial"/>
          <w:color w:val="000000" w:themeColor="text1"/>
          <w:sz w:val="24"/>
          <w:szCs w:val="24"/>
        </w:rPr>
        <w:t>2</w:t>
      </w:r>
      <w:r w:rsidR="00F94DC8">
        <w:rPr>
          <w:rFonts w:ascii="Arial" w:hAnsi="Arial" w:cs="Arial"/>
          <w:color w:val="000000" w:themeColor="text1"/>
          <w:sz w:val="24"/>
          <w:szCs w:val="24"/>
        </w:rPr>
        <w:t>0</w:t>
      </w:r>
      <w:r w:rsidR="00B97D06">
        <w:rPr>
          <w:rFonts w:ascii="Arial" w:hAnsi="Arial" w:cs="Arial"/>
          <w:color w:val="000000" w:themeColor="text1"/>
          <w:sz w:val="24"/>
          <w:szCs w:val="24"/>
        </w:rPr>
        <w:t>.3. Prezentul contract este supus legislației române și poate fi modificat în cazul apariției unor noi acte normative în domeniu.</w:t>
      </w:r>
    </w:p>
    <w:p w14:paraId="310609B8" w14:textId="77777777" w:rsidR="00164E7B" w:rsidRDefault="00164E7B" w:rsidP="00D11F1B">
      <w:pPr>
        <w:pStyle w:val="NoSpacing"/>
        <w:jc w:val="both"/>
        <w:rPr>
          <w:rFonts w:ascii="Arial" w:hAnsi="Arial" w:cs="Arial"/>
          <w:color w:val="000000" w:themeColor="text1"/>
          <w:sz w:val="24"/>
          <w:szCs w:val="24"/>
        </w:rPr>
      </w:pPr>
    </w:p>
    <w:p w14:paraId="4FAFA445" w14:textId="77777777" w:rsidR="00164E7B" w:rsidRDefault="00164E7B" w:rsidP="00D11F1B">
      <w:pPr>
        <w:pStyle w:val="NoSpacing"/>
        <w:jc w:val="both"/>
        <w:rPr>
          <w:rFonts w:ascii="Arial" w:hAnsi="Arial" w:cs="Arial"/>
          <w:color w:val="000000" w:themeColor="text1"/>
          <w:sz w:val="24"/>
          <w:szCs w:val="24"/>
        </w:rPr>
      </w:pPr>
      <w:r>
        <w:rPr>
          <w:rFonts w:ascii="Arial" w:hAnsi="Arial" w:cs="Arial"/>
          <w:color w:val="000000" w:themeColor="text1"/>
          <w:sz w:val="24"/>
          <w:szCs w:val="24"/>
        </w:rPr>
        <w:t>Capitolul 2</w:t>
      </w:r>
      <w:r w:rsidR="00F94DC8">
        <w:rPr>
          <w:rFonts w:ascii="Arial" w:hAnsi="Arial" w:cs="Arial"/>
          <w:color w:val="000000" w:themeColor="text1"/>
          <w:sz w:val="24"/>
          <w:szCs w:val="24"/>
        </w:rPr>
        <w:t>1</w:t>
      </w:r>
      <w:r>
        <w:rPr>
          <w:rFonts w:ascii="Arial" w:hAnsi="Arial" w:cs="Arial"/>
          <w:color w:val="000000" w:themeColor="text1"/>
          <w:sz w:val="24"/>
          <w:szCs w:val="24"/>
        </w:rPr>
        <w:t>. Incidente</w:t>
      </w:r>
    </w:p>
    <w:p w14:paraId="203DCF66" w14:textId="77777777" w:rsidR="00164E7B" w:rsidRDefault="00164E7B" w:rsidP="00D11F1B">
      <w:pPr>
        <w:pStyle w:val="NoSpacing"/>
        <w:jc w:val="both"/>
        <w:rPr>
          <w:rFonts w:ascii="Arial" w:hAnsi="Arial" w:cs="Arial"/>
          <w:color w:val="000000" w:themeColor="text1"/>
          <w:sz w:val="24"/>
          <w:szCs w:val="24"/>
        </w:rPr>
      </w:pPr>
    </w:p>
    <w:p w14:paraId="7E4A37D8" w14:textId="77777777" w:rsidR="00613D35" w:rsidRDefault="00613D35" w:rsidP="00D11F1B">
      <w:pPr>
        <w:pStyle w:val="NoSpacing"/>
        <w:jc w:val="both"/>
        <w:rPr>
          <w:rFonts w:ascii="Arial" w:hAnsi="Arial" w:cs="Arial"/>
          <w:color w:val="000000" w:themeColor="text1"/>
          <w:sz w:val="24"/>
          <w:szCs w:val="24"/>
        </w:rPr>
      </w:pPr>
    </w:p>
    <w:p w14:paraId="004D57BA" w14:textId="77777777" w:rsidR="00164E7B" w:rsidRDefault="00613D35" w:rsidP="00D11F1B">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164E7B">
        <w:rPr>
          <w:rFonts w:ascii="Arial" w:hAnsi="Arial" w:cs="Arial"/>
          <w:color w:val="000000" w:themeColor="text1"/>
          <w:sz w:val="24"/>
          <w:szCs w:val="24"/>
        </w:rPr>
        <w:t>2</w:t>
      </w:r>
      <w:r w:rsidR="00F94DC8">
        <w:rPr>
          <w:rFonts w:ascii="Arial" w:hAnsi="Arial" w:cs="Arial"/>
          <w:color w:val="000000" w:themeColor="text1"/>
          <w:sz w:val="24"/>
          <w:szCs w:val="24"/>
        </w:rPr>
        <w:t>1</w:t>
      </w:r>
      <w:r w:rsidR="00164E7B">
        <w:rPr>
          <w:rFonts w:ascii="Arial" w:hAnsi="Arial" w:cs="Arial"/>
          <w:color w:val="000000" w:themeColor="text1"/>
          <w:sz w:val="24"/>
          <w:szCs w:val="24"/>
        </w:rPr>
        <w:t xml:space="preserve">.1. Se consideră incidente următoarele cazuri: </w:t>
      </w:r>
    </w:p>
    <w:p w14:paraId="322B3098" w14:textId="77777777" w:rsidR="00164E7B" w:rsidRDefault="00164E7B" w:rsidP="00164E7B">
      <w:pPr>
        <w:pStyle w:val="NoSpacing"/>
        <w:numPr>
          <w:ilvl w:val="0"/>
          <w:numId w:val="35"/>
        </w:numPr>
        <w:jc w:val="both"/>
        <w:rPr>
          <w:rFonts w:ascii="Arial" w:hAnsi="Arial" w:cs="Arial"/>
          <w:color w:val="000000" w:themeColor="text1"/>
          <w:sz w:val="24"/>
          <w:szCs w:val="24"/>
        </w:rPr>
      </w:pPr>
      <w:r>
        <w:rPr>
          <w:rFonts w:ascii="Arial" w:hAnsi="Arial" w:cs="Arial"/>
          <w:color w:val="000000" w:themeColor="text1"/>
          <w:sz w:val="24"/>
          <w:szCs w:val="24"/>
        </w:rPr>
        <w:t xml:space="preserve">refuzul </w:t>
      </w:r>
      <w:r w:rsidR="005843B8">
        <w:rPr>
          <w:rFonts w:ascii="Arial" w:hAnsi="Arial" w:cs="Arial"/>
          <w:color w:val="000000" w:themeColor="text1"/>
          <w:sz w:val="24"/>
          <w:szCs w:val="24"/>
        </w:rPr>
        <w:t>prestatorului</w:t>
      </w:r>
      <w:r>
        <w:rPr>
          <w:rFonts w:ascii="Arial" w:hAnsi="Arial" w:cs="Arial"/>
          <w:color w:val="000000" w:themeColor="text1"/>
          <w:sz w:val="24"/>
          <w:szCs w:val="24"/>
        </w:rPr>
        <w:t xml:space="preserve"> de a semna raportul de control lunar întocmit de </w:t>
      </w:r>
      <w:r w:rsidR="005843B8">
        <w:rPr>
          <w:rFonts w:ascii="Arial" w:hAnsi="Arial" w:cs="Arial"/>
          <w:color w:val="000000" w:themeColor="text1"/>
          <w:sz w:val="24"/>
          <w:szCs w:val="24"/>
        </w:rPr>
        <w:t>beneficiar</w:t>
      </w:r>
      <w:r>
        <w:rPr>
          <w:rFonts w:ascii="Arial" w:hAnsi="Arial" w:cs="Arial"/>
          <w:color w:val="000000" w:themeColor="text1"/>
          <w:sz w:val="24"/>
          <w:szCs w:val="24"/>
        </w:rPr>
        <w:t xml:space="preserve"> pentru prestatiil</w:t>
      </w:r>
      <w:r w:rsidR="0015473E">
        <w:rPr>
          <w:rFonts w:ascii="Arial" w:hAnsi="Arial" w:cs="Arial"/>
          <w:color w:val="000000" w:themeColor="text1"/>
          <w:sz w:val="24"/>
          <w:szCs w:val="24"/>
        </w:rPr>
        <w:t>e</w:t>
      </w:r>
      <w:r>
        <w:rPr>
          <w:rFonts w:ascii="Arial" w:hAnsi="Arial" w:cs="Arial"/>
          <w:color w:val="000000" w:themeColor="text1"/>
          <w:sz w:val="24"/>
          <w:szCs w:val="24"/>
        </w:rPr>
        <w:t xml:space="preserve">/lucrările efectuate de </w:t>
      </w:r>
      <w:r w:rsidR="00BC78B6">
        <w:rPr>
          <w:rFonts w:ascii="Arial" w:hAnsi="Arial" w:cs="Arial"/>
          <w:color w:val="000000" w:themeColor="text1"/>
          <w:sz w:val="24"/>
          <w:szCs w:val="24"/>
        </w:rPr>
        <w:t xml:space="preserve">prestator </w:t>
      </w:r>
      <w:r>
        <w:rPr>
          <w:rFonts w:ascii="Arial" w:hAnsi="Arial" w:cs="Arial"/>
          <w:color w:val="000000" w:themeColor="text1"/>
          <w:sz w:val="24"/>
          <w:szCs w:val="24"/>
        </w:rPr>
        <w:t>în aceea perioadă de timp;</w:t>
      </w:r>
    </w:p>
    <w:p w14:paraId="3DF40FA3" w14:textId="77777777" w:rsidR="00164E7B" w:rsidRDefault="00164E7B" w:rsidP="00164E7B">
      <w:pPr>
        <w:pStyle w:val="NoSpacing"/>
        <w:numPr>
          <w:ilvl w:val="0"/>
          <w:numId w:val="35"/>
        </w:numPr>
        <w:jc w:val="both"/>
        <w:rPr>
          <w:rFonts w:ascii="Arial" w:hAnsi="Arial" w:cs="Arial"/>
          <w:color w:val="000000" w:themeColor="text1"/>
          <w:sz w:val="24"/>
          <w:szCs w:val="24"/>
        </w:rPr>
      </w:pPr>
      <w:r>
        <w:rPr>
          <w:rFonts w:ascii="Arial" w:hAnsi="Arial" w:cs="Arial"/>
          <w:color w:val="000000" w:themeColor="text1"/>
          <w:sz w:val="24"/>
          <w:szCs w:val="24"/>
        </w:rPr>
        <w:t xml:space="preserve">refuzul reprezentatului </w:t>
      </w:r>
      <w:r w:rsidR="005843B8">
        <w:rPr>
          <w:rFonts w:ascii="Arial" w:hAnsi="Arial" w:cs="Arial"/>
          <w:color w:val="000000" w:themeColor="text1"/>
          <w:sz w:val="24"/>
          <w:szCs w:val="24"/>
        </w:rPr>
        <w:t>prestatorului</w:t>
      </w:r>
      <w:r>
        <w:rPr>
          <w:rFonts w:ascii="Arial" w:hAnsi="Arial" w:cs="Arial"/>
          <w:color w:val="000000" w:themeColor="text1"/>
          <w:sz w:val="24"/>
          <w:szCs w:val="24"/>
        </w:rPr>
        <w:t xml:space="preserve"> de a semna procesul verbal de control al reprezentantului </w:t>
      </w:r>
      <w:r w:rsidR="005843B8">
        <w:rPr>
          <w:rFonts w:ascii="Arial" w:hAnsi="Arial" w:cs="Arial"/>
          <w:color w:val="000000" w:themeColor="text1"/>
          <w:sz w:val="24"/>
          <w:szCs w:val="24"/>
        </w:rPr>
        <w:t>beneficiarului</w:t>
      </w:r>
      <w:r>
        <w:rPr>
          <w:rFonts w:ascii="Arial" w:hAnsi="Arial" w:cs="Arial"/>
          <w:color w:val="000000" w:themeColor="text1"/>
          <w:sz w:val="24"/>
          <w:szCs w:val="24"/>
        </w:rPr>
        <w:t>.</w:t>
      </w:r>
    </w:p>
    <w:p w14:paraId="5708AEF7" w14:textId="77777777" w:rsidR="00164E7B" w:rsidRDefault="00164E7B" w:rsidP="00164E7B">
      <w:pPr>
        <w:pStyle w:val="NoSpacing"/>
        <w:numPr>
          <w:ilvl w:val="0"/>
          <w:numId w:val="35"/>
        </w:numPr>
        <w:jc w:val="both"/>
        <w:rPr>
          <w:rFonts w:ascii="Arial" w:hAnsi="Arial" w:cs="Arial"/>
          <w:color w:val="000000" w:themeColor="text1"/>
          <w:sz w:val="24"/>
          <w:szCs w:val="24"/>
        </w:rPr>
      </w:pPr>
      <w:r>
        <w:rPr>
          <w:rFonts w:ascii="Arial" w:hAnsi="Arial" w:cs="Arial"/>
          <w:color w:val="000000" w:themeColor="text1"/>
          <w:sz w:val="24"/>
          <w:szCs w:val="24"/>
        </w:rPr>
        <w:t xml:space="preserve">Refuzul </w:t>
      </w:r>
      <w:r w:rsidR="005843B8">
        <w:rPr>
          <w:rFonts w:ascii="Arial" w:hAnsi="Arial" w:cs="Arial"/>
          <w:color w:val="000000" w:themeColor="text1"/>
          <w:sz w:val="24"/>
          <w:szCs w:val="24"/>
        </w:rPr>
        <w:t>prestatorului</w:t>
      </w:r>
      <w:r>
        <w:rPr>
          <w:rFonts w:ascii="Arial" w:hAnsi="Arial" w:cs="Arial"/>
          <w:color w:val="000000" w:themeColor="text1"/>
          <w:sz w:val="24"/>
          <w:szCs w:val="24"/>
        </w:rPr>
        <w:t xml:space="preserve"> de a pune la dispoziția </w:t>
      </w:r>
      <w:r w:rsidR="001C5607">
        <w:rPr>
          <w:rFonts w:ascii="Arial" w:hAnsi="Arial" w:cs="Arial"/>
          <w:color w:val="000000" w:themeColor="text1"/>
          <w:sz w:val="24"/>
          <w:szCs w:val="24"/>
        </w:rPr>
        <w:t>beneficiarului</w:t>
      </w:r>
      <w:r>
        <w:rPr>
          <w:rFonts w:ascii="Arial" w:hAnsi="Arial" w:cs="Arial"/>
          <w:color w:val="000000" w:themeColor="text1"/>
          <w:sz w:val="24"/>
          <w:szCs w:val="24"/>
        </w:rPr>
        <w:t xml:space="preserve"> toate actele justificative care au legatură directă </w:t>
      </w:r>
      <w:r w:rsidR="00896DCB">
        <w:rPr>
          <w:rFonts w:ascii="Arial" w:hAnsi="Arial" w:cs="Arial"/>
          <w:color w:val="000000" w:themeColor="text1"/>
          <w:sz w:val="24"/>
          <w:szCs w:val="24"/>
        </w:rPr>
        <w:t>obiectul contractului și a prestațiilor/lucrărilor efectuate.</w:t>
      </w:r>
    </w:p>
    <w:p w14:paraId="032D0FE7" w14:textId="77777777" w:rsidR="00896DCB" w:rsidRDefault="00896DCB" w:rsidP="00164E7B">
      <w:pPr>
        <w:pStyle w:val="NoSpacing"/>
        <w:numPr>
          <w:ilvl w:val="0"/>
          <w:numId w:val="35"/>
        </w:numPr>
        <w:jc w:val="both"/>
        <w:rPr>
          <w:rFonts w:ascii="Arial" w:hAnsi="Arial" w:cs="Arial"/>
          <w:color w:val="000000" w:themeColor="text1"/>
          <w:sz w:val="24"/>
          <w:szCs w:val="24"/>
        </w:rPr>
      </w:pPr>
      <w:r>
        <w:rPr>
          <w:rFonts w:ascii="Arial" w:hAnsi="Arial" w:cs="Arial"/>
          <w:color w:val="000000" w:themeColor="text1"/>
          <w:sz w:val="24"/>
          <w:szCs w:val="24"/>
        </w:rPr>
        <w:t xml:space="preserve">Refuzul </w:t>
      </w:r>
      <w:r w:rsidR="001C5607">
        <w:rPr>
          <w:rFonts w:ascii="Arial" w:hAnsi="Arial" w:cs="Arial"/>
          <w:color w:val="000000" w:themeColor="text1"/>
          <w:sz w:val="24"/>
          <w:szCs w:val="24"/>
        </w:rPr>
        <w:t>prestatorului</w:t>
      </w:r>
      <w:r>
        <w:rPr>
          <w:rFonts w:ascii="Arial" w:hAnsi="Arial" w:cs="Arial"/>
          <w:color w:val="000000" w:themeColor="text1"/>
          <w:sz w:val="24"/>
          <w:szCs w:val="24"/>
        </w:rPr>
        <w:t xml:space="preserve"> sau obstrucționarea </w:t>
      </w:r>
      <w:r w:rsidR="001C5607">
        <w:rPr>
          <w:rFonts w:ascii="Arial" w:hAnsi="Arial" w:cs="Arial"/>
          <w:color w:val="000000" w:themeColor="text1"/>
          <w:sz w:val="24"/>
          <w:szCs w:val="24"/>
        </w:rPr>
        <w:t>beneficiarului</w:t>
      </w:r>
      <w:r>
        <w:rPr>
          <w:rFonts w:ascii="Arial" w:hAnsi="Arial" w:cs="Arial"/>
          <w:color w:val="000000" w:themeColor="text1"/>
          <w:sz w:val="24"/>
          <w:szCs w:val="24"/>
        </w:rPr>
        <w:t xml:space="preserve"> în a permite celui din urmă de a efectua actul de control conform prevederilor contractuale și legale.</w:t>
      </w:r>
    </w:p>
    <w:p w14:paraId="72C7C00C" w14:textId="77777777" w:rsidR="00B97D06" w:rsidRDefault="00B97D06" w:rsidP="00D11F1B">
      <w:pPr>
        <w:pStyle w:val="NoSpacing"/>
        <w:jc w:val="both"/>
        <w:rPr>
          <w:rFonts w:ascii="Arial" w:hAnsi="Arial" w:cs="Arial"/>
          <w:color w:val="000000" w:themeColor="text1"/>
          <w:sz w:val="24"/>
          <w:szCs w:val="24"/>
        </w:rPr>
      </w:pPr>
    </w:p>
    <w:p w14:paraId="741F6FDD" w14:textId="77777777" w:rsidR="00B97D06" w:rsidRDefault="00B97D06" w:rsidP="00D11F1B">
      <w:pPr>
        <w:pStyle w:val="NoSpacing"/>
        <w:jc w:val="both"/>
        <w:rPr>
          <w:rFonts w:ascii="Arial" w:hAnsi="Arial" w:cs="Arial"/>
          <w:color w:val="000000" w:themeColor="text1"/>
          <w:sz w:val="24"/>
          <w:szCs w:val="24"/>
        </w:rPr>
      </w:pPr>
      <w:r>
        <w:rPr>
          <w:rFonts w:ascii="Arial" w:hAnsi="Arial" w:cs="Arial"/>
          <w:color w:val="000000" w:themeColor="text1"/>
          <w:sz w:val="24"/>
          <w:szCs w:val="24"/>
        </w:rPr>
        <w:t>Capitolul 2</w:t>
      </w:r>
      <w:r w:rsidR="00F94DC8">
        <w:rPr>
          <w:rFonts w:ascii="Arial" w:hAnsi="Arial" w:cs="Arial"/>
          <w:color w:val="000000" w:themeColor="text1"/>
          <w:sz w:val="24"/>
          <w:szCs w:val="24"/>
        </w:rPr>
        <w:t>2</w:t>
      </w:r>
      <w:r>
        <w:rPr>
          <w:rFonts w:ascii="Arial" w:hAnsi="Arial" w:cs="Arial"/>
          <w:color w:val="000000" w:themeColor="text1"/>
          <w:sz w:val="24"/>
          <w:szCs w:val="24"/>
        </w:rPr>
        <w:t>. Confidențialitate</w:t>
      </w:r>
    </w:p>
    <w:p w14:paraId="75136A97" w14:textId="77777777" w:rsidR="00B97D06" w:rsidRDefault="00B97D06" w:rsidP="00D11F1B">
      <w:pPr>
        <w:pStyle w:val="NoSpacing"/>
        <w:jc w:val="both"/>
        <w:rPr>
          <w:rFonts w:ascii="Arial" w:hAnsi="Arial" w:cs="Arial"/>
          <w:color w:val="000000" w:themeColor="text1"/>
          <w:sz w:val="24"/>
          <w:szCs w:val="24"/>
        </w:rPr>
      </w:pPr>
    </w:p>
    <w:p w14:paraId="04ED260F" w14:textId="77777777" w:rsidR="00613D35" w:rsidRDefault="00613D35" w:rsidP="00D11F1B">
      <w:pPr>
        <w:pStyle w:val="NoSpacing"/>
        <w:jc w:val="both"/>
        <w:rPr>
          <w:rFonts w:ascii="Arial" w:hAnsi="Arial" w:cs="Arial"/>
          <w:color w:val="000000" w:themeColor="text1"/>
          <w:sz w:val="24"/>
          <w:szCs w:val="24"/>
        </w:rPr>
      </w:pPr>
    </w:p>
    <w:p w14:paraId="18D9C307" w14:textId="77777777" w:rsidR="00B97D06" w:rsidRDefault="000F1B49" w:rsidP="00D11F1B">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B97D06">
        <w:rPr>
          <w:rFonts w:ascii="Arial" w:hAnsi="Arial" w:cs="Arial"/>
          <w:color w:val="000000" w:themeColor="text1"/>
          <w:sz w:val="24"/>
          <w:szCs w:val="24"/>
        </w:rPr>
        <w:t>2</w:t>
      </w:r>
      <w:r w:rsidR="00F94DC8">
        <w:rPr>
          <w:rFonts w:ascii="Arial" w:hAnsi="Arial" w:cs="Arial"/>
          <w:color w:val="000000" w:themeColor="text1"/>
          <w:sz w:val="24"/>
          <w:szCs w:val="24"/>
        </w:rPr>
        <w:t>2</w:t>
      </w:r>
      <w:r w:rsidR="00B97D06">
        <w:rPr>
          <w:rFonts w:ascii="Arial" w:hAnsi="Arial" w:cs="Arial"/>
          <w:color w:val="000000" w:themeColor="text1"/>
          <w:sz w:val="24"/>
          <w:szCs w:val="24"/>
        </w:rPr>
        <w:t>.1. Părțile sunt de acord că datele ce privesc</w:t>
      </w:r>
      <w:r w:rsidR="001C5607">
        <w:rPr>
          <w:rFonts w:ascii="Arial" w:hAnsi="Arial" w:cs="Arial"/>
          <w:color w:val="000000" w:themeColor="text1"/>
          <w:sz w:val="24"/>
          <w:szCs w:val="24"/>
        </w:rPr>
        <w:t xml:space="preserve"> </w:t>
      </w:r>
      <w:r w:rsidR="00B97D06">
        <w:rPr>
          <w:rFonts w:ascii="Arial" w:hAnsi="Arial" w:cs="Arial"/>
          <w:color w:val="000000" w:themeColor="text1"/>
          <w:sz w:val="24"/>
          <w:szCs w:val="24"/>
        </w:rPr>
        <w:t>- direct ori indirect – executarea obligațiunilor asumate prin prezentul contract vor avea un regim transparent.</w:t>
      </w:r>
    </w:p>
    <w:p w14:paraId="751B9225" w14:textId="77777777" w:rsidR="00B97D06" w:rsidRDefault="000F1B49" w:rsidP="00D11F1B">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B97D06">
        <w:rPr>
          <w:rFonts w:ascii="Arial" w:hAnsi="Arial" w:cs="Arial"/>
          <w:color w:val="000000" w:themeColor="text1"/>
          <w:sz w:val="24"/>
          <w:szCs w:val="24"/>
        </w:rPr>
        <w:t>2</w:t>
      </w:r>
      <w:r w:rsidR="00F94DC8">
        <w:rPr>
          <w:rFonts w:ascii="Arial" w:hAnsi="Arial" w:cs="Arial"/>
          <w:color w:val="000000" w:themeColor="text1"/>
          <w:sz w:val="24"/>
          <w:szCs w:val="24"/>
        </w:rPr>
        <w:t>2</w:t>
      </w:r>
      <w:r w:rsidR="00B97D06">
        <w:rPr>
          <w:rFonts w:ascii="Arial" w:hAnsi="Arial" w:cs="Arial"/>
          <w:color w:val="000000" w:themeColor="text1"/>
          <w:sz w:val="24"/>
          <w:szCs w:val="24"/>
        </w:rPr>
        <w:t xml:space="preserve">.2. Părțile vor desemna un reprezentant unic din partea </w:t>
      </w:r>
      <w:r w:rsidR="001C5607">
        <w:rPr>
          <w:rFonts w:ascii="Arial" w:hAnsi="Arial" w:cs="Arial"/>
          <w:color w:val="000000" w:themeColor="text1"/>
          <w:sz w:val="24"/>
          <w:szCs w:val="24"/>
        </w:rPr>
        <w:t>beneficiarului</w:t>
      </w:r>
      <w:r w:rsidR="00B97D06">
        <w:rPr>
          <w:rFonts w:ascii="Arial" w:hAnsi="Arial" w:cs="Arial"/>
          <w:color w:val="000000" w:themeColor="text1"/>
          <w:sz w:val="24"/>
          <w:szCs w:val="24"/>
        </w:rPr>
        <w:t xml:space="preserve"> care va putea ține legătura cu mediile de informare pentru relații în legătură cu contractul și mediatizarea unor pasaje ca răspuns la solicitările utilizatorilor.</w:t>
      </w:r>
    </w:p>
    <w:p w14:paraId="3DC294E5" w14:textId="77777777" w:rsidR="00B97D06" w:rsidRDefault="00B97D06" w:rsidP="00D11F1B">
      <w:pPr>
        <w:pStyle w:val="NoSpacing"/>
        <w:jc w:val="both"/>
        <w:rPr>
          <w:rFonts w:ascii="Arial" w:hAnsi="Arial" w:cs="Arial"/>
          <w:color w:val="000000" w:themeColor="text1"/>
          <w:sz w:val="24"/>
          <w:szCs w:val="24"/>
        </w:rPr>
      </w:pPr>
    </w:p>
    <w:p w14:paraId="6CD6EDFB" w14:textId="77777777" w:rsidR="00B97D06" w:rsidRDefault="00B97D06" w:rsidP="00D11F1B">
      <w:pPr>
        <w:pStyle w:val="NoSpacing"/>
        <w:jc w:val="both"/>
        <w:rPr>
          <w:rFonts w:ascii="Arial" w:hAnsi="Arial" w:cs="Arial"/>
          <w:color w:val="000000" w:themeColor="text1"/>
          <w:sz w:val="24"/>
          <w:szCs w:val="24"/>
        </w:rPr>
      </w:pPr>
      <w:r>
        <w:rPr>
          <w:rFonts w:ascii="Arial" w:hAnsi="Arial" w:cs="Arial"/>
          <w:color w:val="000000" w:themeColor="text1"/>
          <w:sz w:val="24"/>
          <w:szCs w:val="24"/>
        </w:rPr>
        <w:t>Capitolul 2</w:t>
      </w:r>
      <w:r w:rsidR="00F94DC8">
        <w:rPr>
          <w:rFonts w:ascii="Arial" w:hAnsi="Arial" w:cs="Arial"/>
          <w:color w:val="000000" w:themeColor="text1"/>
          <w:sz w:val="24"/>
          <w:szCs w:val="24"/>
        </w:rPr>
        <w:t>3</w:t>
      </w:r>
      <w:r>
        <w:rPr>
          <w:rFonts w:ascii="Arial" w:hAnsi="Arial" w:cs="Arial"/>
          <w:color w:val="000000" w:themeColor="text1"/>
          <w:sz w:val="24"/>
          <w:szCs w:val="24"/>
        </w:rPr>
        <w:t>. Documentele contractului</w:t>
      </w:r>
    </w:p>
    <w:p w14:paraId="0C749964" w14:textId="77777777" w:rsidR="00613D35" w:rsidRDefault="00613D35" w:rsidP="00D11F1B">
      <w:pPr>
        <w:pStyle w:val="NoSpacing"/>
        <w:jc w:val="both"/>
        <w:rPr>
          <w:rFonts w:ascii="Arial" w:hAnsi="Arial" w:cs="Arial"/>
          <w:color w:val="000000" w:themeColor="text1"/>
          <w:sz w:val="24"/>
          <w:szCs w:val="24"/>
        </w:rPr>
      </w:pPr>
    </w:p>
    <w:p w14:paraId="702D57AF" w14:textId="77777777" w:rsidR="00B97D06" w:rsidRDefault="00B97D06" w:rsidP="00D11F1B">
      <w:pPr>
        <w:pStyle w:val="NoSpacing"/>
        <w:jc w:val="both"/>
        <w:rPr>
          <w:rFonts w:ascii="Arial" w:hAnsi="Arial" w:cs="Arial"/>
          <w:color w:val="000000" w:themeColor="text1"/>
          <w:sz w:val="24"/>
          <w:szCs w:val="24"/>
        </w:rPr>
      </w:pPr>
    </w:p>
    <w:p w14:paraId="1689C3EC" w14:textId="77777777" w:rsidR="00B97D06" w:rsidRDefault="00B97D06" w:rsidP="00D11F1B">
      <w:pPr>
        <w:pStyle w:val="NoSpacing"/>
        <w:jc w:val="both"/>
        <w:rPr>
          <w:rFonts w:ascii="Arial" w:hAnsi="Arial" w:cs="Arial"/>
          <w:color w:val="000000" w:themeColor="text1"/>
          <w:sz w:val="24"/>
          <w:szCs w:val="24"/>
        </w:rPr>
      </w:pPr>
    </w:p>
    <w:p w14:paraId="3E2DE537" w14:textId="77777777" w:rsidR="00B97D06" w:rsidRDefault="00613D35" w:rsidP="00D11F1B">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B97D06">
        <w:rPr>
          <w:rFonts w:ascii="Arial" w:hAnsi="Arial" w:cs="Arial"/>
          <w:color w:val="000000" w:themeColor="text1"/>
          <w:sz w:val="24"/>
          <w:szCs w:val="24"/>
        </w:rPr>
        <w:t>2</w:t>
      </w:r>
      <w:r w:rsidR="00F94DC8">
        <w:rPr>
          <w:rFonts w:ascii="Arial" w:hAnsi="Arial" w:cs="Arial"/>
          <w:color w:val="000000" w:themeColor="text1"/>
          <w:sz w:val="24"/>
          <w:szCs w:val="24"/>
        </w:rPr>
        <w:t>3</w:t>
      </w:r>
      <w:r w:rsidR="00B97D06">
        <w:rPr>
          <w:rFonts w:ascii="Arial" w:hAnsi="Arial" w:cs="Arial"/>
          <w:color w:val="000000" w:themeColor="text1"/>
          <w:sz w:val="24"/>
          <w:szCs w:val="24"/>
        </w:rPr>
        <w:t xml:space="preserve">.1. Fac parte </w:t>
      </w:r>
      <w:r w:rsidR="007446DD">
        <w:rPr>
          <w:rFonts w:ascii="Arial" w:hAnsi="Arial" w:cs="Arial"/>
          <w:color w:val="000000" w:themeColor="text1"/>
          <w:sz w:val="24"/>
          <w:szCs w:val="24"/>
        </w:rPr>
        <w:t xml:space="preserve">integrantă </w:t>
      </w:r>
      <w:r w:rsidR="00B97D06">
        <w:rPr>
          <w:rFonts w:ascii="Arial" w:hAnsi="Arial" w:cs="Arial"/>
          <w:color w:val="000000" w:themeColor="text1"/>
          <w:sz w:val="24"/>
          <w:szCs w:val="24"/>
        </w:rPr>
        <w:t xml:space="preserve">din </w:t>
      </w:r>
      <w:r w:rsidR="007446DD">
        <w:rPr>
          <w:rFonts w:ascii="Arial" w:hAnsi="Arial" w:cs="Arial"/>
          <w:color w:val="000000" w:themeColor="text1"/>
          <w:sz w:val="24"/>
          <w:szCs w:val="24"/>
        </w:rPr>
        <w:t>prezentul contract următoarele:</w:t>
      </w:r>
    </w:p>
    <w:p w14:paraId="01BF3677" w14:textId="77777777" w:rsidR="007446DD" w:rsidRDefault="007446DD" w:rsidP="007446DD">
      <w:pPr>
        <w:pStyle w:val="NoSpacing"/>
        <w:numPr>
          <w:ilvl w:val="0"/>
          <w:numId w:val="33"/>
        </w:numPr>
        <w:jc w:val="both"/>
        <w:rPr>
          <w:rFonts w:ascii="Arial" w:hAnsi="Arial" w:cs="Arial"/>
          <w:color w:val="000000" w:themeColor="text1"/>
          <w:sz w:val="24"/>
          <w:szCs w:val="24"/>
        </w:rPr>
      </w:pPr>
      <w:r>
        <w:rPr>
          <w:rFonts w:ascii="Arial" w:hAnsi="Arial" w:cs="Arial"/>
          <w:color w:val="000000" w:themeColor="text1"/>
          <w:sz w:val="24"/>
          <w:szCs w:val="24"/>
        </w:rPr>
        <w:t>Documente:</w:t>
      </w:r>
    </w:p>
    <w:p w14:paraId="1F9931A6" w14:textId="77777777" w:rsidR="007446DD" w:rsidRDefault="007446DD" w:rsidP="007446DD">
      <w:pPr>
        <w:pStyle w:val="NoSpacing"/>
        <w:numPr>
          <w:ilvl w:val="0"/>
          <w:numId w:val="34"/>
        </w:numPr>
        <w:jc w:val="both"/>
        <w:rPr>
          <w:rFonts w:ascii="Arial" w:hAnsi="Arial" w:cs="Arial"/>
          <w:color w:val="000000" w:themeColor="text1"/>
          <w:sz w:val="24"/>
          <w:szCs w:val="24"/>
        </w:rPr>
      </w:pPr>
      <w:r>
        <w:rPr>
          <w:rFonts w:ascii="Arial" w:hAnsi="Arial" w:cs="Arial"/>
          <w:color w:val="000000" w:themeColor="text1"/>
          <w:sz w:val="24"/>
          <w:szCs w:val="24"/>
        </w:rPr>
        <w:t>Oferta financiară</w:t>
      </w:r>
    </w:p>
    <w:p w14:paraId="53126C8C" w14:textId="77777777" w:rsidR="007446DD" w:rsidRDefault="007446DD" w:rsidP="007446DD">
      <w:pPr>
        <w:pStyle w:val="NoSpacing"/>
        <w:numPr>
          <w:ilvl w:val="0"/>
          <w:numId w:val="34"/>
        </w:numPr>
        <w:jc w:val="both"/>
        <w:rPr>
          <w:rFonts w:ascii="Arial" w:hAnsi="Arial" w:cs="Arial"/>
          <w:color w:val="000000" w:themeColor="text1"/>
          <w:sz w:val="24"/>
          <w:szCs w:val="24"/>
        </w:rPr>
      </w:pPr>
      <w:r>
        <w:rPr>
          <w:rFonts w:ascii="Arial" w:hAnsi="Arial" w:cs="Arial"/>
          <w:color w:val="000000" w:themeColor="text1"/>
          <w:sz w:val="24"/>
          <w:szCs w:val="24"/>
        </w:rPr>
        <w:t>Oferta tehnică</w:t>
      </w:r>
    </w:p>
    <w:p w14:paraId="04DB0D08" w14:textId="77777777" w:rsidR="007446DD" w:rsidRPr="00D03C6F" w:rsidRDefault="007446DD" w:rsidP="00D03C6F">
      <w:pPr>
        <w:pStyle w:val="NoSpacing"/>
        <w:numPr>
          <w:ilvl w:val="0"/>
          <w:numId w:val="34"/>
        </w:numPr>
        <w:jc w:val="both"/>
        <w:rPr>
          <w:rFonts w:ascii="Arial" w:hAnsi="Arial" w:cs="Arial"/>
          <w:color w:val="000000" w:themeColor="text1"/>
          <w:sz w:val="24"/>
          <w:szCs w:val="24"/>
        </w:rPr>
      </w:pPr>
      <w:r w:rsidRPr="00D03C6F">
        <w:rPr>
          <w:rFonts w:ascii="Arial" w:hAnsi="Arial" w:cs="Arial"/>
          <w:color w:val="000000" w:themeColor="text1"/>
          <w:sz w:val="24"/>
          <w:szCs w:val="24"/>
        </w:rPr>
        <w:t>Caietul de sarcini pentru atribuirea contractului</w:t>
      </w:r>
    </w:p>
    <w:p w14:paraId="628F9B09" w14:textId="77777777" w:rsidR="007446DD" w:rsidRDefault="007446DD" w:rsidP="007446DD">
      <w:pPr>
        <w:pStyle w:val="NoSpacing"/>
        <w:numPr>
          <w:ilvl w:val="0"/>
          <w:numId w:val="34"/>
        </w:numPr>
        <w:jc w:val="both"/>
        <w:rPr>
          <w:rFonts w:ascii="Arial" w:hAnsi="Arial" w:cs="Arial"/>
          <w:color w:val="000000" w:themeColor="text1"/>
          <w:sz w:val="24"/>
          <w:szCs w:val="24"/>
        </w:rPr>
      </w:pPr>
      <w:r>
        <w:rPr>
          <w:rFonts w:ascii="Arial" w:hAnsi="Arial" w:cs="Arial"/>
          <w:color w:val="000000" w:themeColor="text1"/>
          <w:sz w:val="24"/>
          <w:szCs w:val="24"/>
        </w:rPr>
        <w:t>Protocolul de predare-primire a  sistemului de iluminat public</w:t>
      </w:r>
    </w:p>
    <w:p w14:paraId="3A3B8BC6" w14:textId="77777777" w:rsidR="007446DD" w:rsidRDefault="000F1B49" w:rsidP="007446DD">
      <w:pPr>
        <w:pStyle w:val="NoSpacing"/>
        <w:numPr>
          <w:ilvl w:val="0"/>
          <w:numId w:val="34"/>
        </w:numPr>
        <w:jc w:val="both"/>
        <w:rPr>
          <w:rFonts w:ascii="Arial" w:hAnsi="Arial" w:cs="Arial"/>
          <w:color w:val="000000" w:themeColor="text1"/>
          <w:sz w:val="24"/>
          <w:szCs w:val="24"/>
        </w:rPr>
      </w:pPr>
      <w:r>
        <w:rPr>
          <w:rFonts w:ascii="Arial" w:hAnsi="Arial" w:cs="Arial"/>
          <w:color w:val="000000" w:themeColor="text1"/>
          <w:sz w:val="24"/>
          <w:szCs w:val="24"/>
        </w:rPr>
        <w:t>Anexa nr.</w:t>
      </w:r>
      <w:r w:rsidR="001C5607">
        <w:rPr>
          <w:rFonts w:ascii="Arial" w:hAnsi="Arial" w:cs="Arial"/>
          <w:color w:val="000000" w:themeColor="text1"/>
          <w:sz w:val="24"/>
          <w:szCs w:val="24"/>
        </w:rPr>
        <w:t>1</w:t>
      </w:r>
      <w:r w:rsidR="007446DD">
        <w:rPr>
          <w:rFonts w:ascii="Arial" w:hAnsi="Arial" w:cs="Arial"/>
          <w:color w:val="000000" w:themeColor="text1"/>
          <w:sz w:val="24"/>
          <w:szCs w:val="24"/>
        </w:rPr>
        <w:t xml:space="preserve"> – Borderou de articole de deviz pentru lucrările de menținere-întreținere</w:t>
      </w:r>
    </w:p>
    <w:p w14:paraId="196E0D2A" w14:textId="77777777" w:rsidR="007446DD" w:rsidRPr="000F1B49" w:rsidRDefault="000F1B49" w:rsidP="007446DD">
      <w:pPr>
        <w:pStyle w:val="NoSpacing"/>
        <w:numPr>
          <w:ilvl w:val="0"/>
          <w:numId w:val="34"/>
        </w:numPr>
        <w:jc w:val="both"/>
        <w:rPr>
          <w:rFonts w:ascii="Arial" w:hAnsi="Arial" w:cs="Arial"/>
          <w:color w:val="000000" w:themeColor="text1"/>
          <w:sz w:val="24"/>
          <w:szCs w:val="24"/>
        </w:rPr>
      </w:pPr>
      <w:r w:rsidRPr="000F1B49">
        <w:rPr>
          <w:rFonts w:ascii="Arial" w:hAnsi="Arial" w:cs="Arial"/>
          <w:color w:val="000000" w:themeColor="text1"/>
          <w:sz w:val="24"/>
          <w:szCs w:val="24"/>
        </w:rPr>
        <w:t xml:space="preserve">Anexa </w:t>
      </w:r>
      <w:r w:rsidR="007446DD" w:rsidRPr="000F1B49">
        <w:rPr>
          <w:rFonts w:ascii="Arial" w:hAnsi="Arial" w:cs="Arial"/>
          <w:color w:val="000000" w:themeColor="text1"/>
          <w:sz w:val="24"/>
          <w:szCs w:val="24"/>
        </w:rPr>
        <w:t>nr.</w:t>
      </w:r>
      <w:r w:rsidR="001C5607" w:rsidRPr="000F1B49">
        <w:rPr>
          <w:rFonts w:ascii="Arial" w:hAnsi="Arial" w:cs="Arial"/>
          <w:color w:val="000000" w:themeColor="text1"/>
          <w:sz w:val="24"/>
          <w:szCs w:val="24"/>
        </w:rPr>
        <w:t>2</w:t>
      </w:r>
      <w:r w:rsidRPr="000F1B49">
        <w:rPr>
          <w:rFonts w:ascii="Arial" w:hAnsi="Arial" w:cs="Arial"/>
          <w:color w:val="000000" w:themeColor="text1"/>
          <w:sz w:val="24"/>
          <w:szCs w:val="24"/>
        </w:rPr>
        <w:t xml:space="preserve"> </w:t>
      </w:r>
      <w:r w:rsidR="007446DD" w:rsidRPr="000F1B49">
        <w:rPr>
          <w:rFonts w:ascii="Arial" w:hAnsi="Arial" w:cs="Arial"/>
          <w:color w:val="000000" w:themeColor="text1"/>
          <w:sz w:val="24"/>
          <w:szCs w:val="24"/>
        </w:rPr>
        <w:t>– Borderou de a</w:t>
      </w:r>
      <w:r w:rsidR="005356A8" w:rsidRPr="000F1B49">
        <w:rPr>
          <w:rFonts w:ascii="Arial" w:hAnsi="Arial" w:cs="Arial"/>
          <w:color w:val="000000" w:themeColor="text1"/>
          <w:sz w:val="24"/>
          <w:szCs w:val="24"/>
        </w:rPr>
        <w:t>r</w:t>
      </w:r>
      <w:r w:rsidR="007446DD" w:rsidRPr="000F1B49">
        <w:rPr>
          <w:rFonts w:ascii="Arial" w:hAnsi="Arial" w:cs="Arial"/>
          <w:color w:val="000000" w:themeColor="text1"/>
          <w:sz w:val="24"/>
          <w:szCs w:val="24"/>
        </w:rPr>
        <w:t>ticole de deviz pentru închiriere și lucrările de montare, conectare/deconectare și demontare instalații electrice de iluminat festive</w:t>
      </w:r>
      <w:r w:rsidRPr="000F1B49">
        <w:rPr>
          <w:rFonts w:ascii="Arial" w:hAnsi="Arial" w:cs="Arial"/>
          <w:color w:val="000000" w:themeColor="text1"/>
          <w:sz w:val="24"/>
          <w:szCs w:val="24"/>
        </w:rPr>
        <w:t>.</w:t>
      </w:r>
    </w:p>
    <w:p w14:paraId="2DFBBCC1" w14:textId="77777777" w:rsidR="005356A8" w:rsidRDefault="00613D35" w:rsidP="007446DD">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7446DD">
        <w:rPr>
          <w:rFonts w:ascii="Arial" w:hAnsi="Arial" w:cs="Arial"/>
          <w:color w:val="000000" w:themeColor="text1"/>
          <w:sz w:val="24"/>
          <w:szCs w:val="24"/>
        </w:rPr>
        <w:t>2</w:t>
      </w:r>
      <w:r w:rsidR="00F94DC8">
        <w:rPr>
          <w:rFonts w:ascii="Arial" w:hAnsi="Arial" w:cs="Arial"/>
          <w:color w:val="000000" w:themeColor="text1"/>
          <w:sz w:val="24"/>
          <w:szCs w:val="24"/>
        </w:rPr>
        <w:t>3</w:t>
      </w:r>
      <w:r w:rsidR="007446DD">
        <w:rPr>
          <w:rFonts w:ascii="Arial" w:hAnsi="Arial" w:cs="Arial"/>
          <w:color w:val="000000" w:themeColor="text1"/>
          <w:sz w:val="24"/>
          <w:szCs w:val="24"/>
        </w:rPr>
        <w:t>.2. Toate documentele contractului și corespondența dintre părți se întocmesc în limba română.</w:t>
      </w:r>
    </w:p>
    <w:p w14:paraId="2D85104E" w14:textId="77777777" w:rsidR="007446DD" w:rsidRDefault="00613D35" w:rsidP="007446DD">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7446DD">
        <w:rPr>
          <w:rFonts w:ascii="Arial" w:hAnsi="Arial" w:cs="Arial"/>
          <w:color w:val="000000" w:themeColor="text1"/>
          <w:sz w:val="24"/>
          <w:szCs w:val="24"/>
        </w:rPr>
        <w:t>2</w:t>
      </w:r>
      <w:r w:rsidR="00F94DC8">
        <w:rPr>
          <w:rFonts w:ascii="Arial" w:hAnsi="Arial" w:cs="Arial"/>
          <w:color w:val="000000" w:themeColor="text1"/>
          <w:sz w:val="24"/>
          <w:szCs w:val="24"/>
        </w:rPr>
        <w:t>3</w:t>
      </w:r>
      <w:r w:rsidR="007446DD">
        <w:rPr>
          <w:rFonts w:ascii="Arial" w:hAnsi="Arial" w:cs="Arial"/>
          <w:color w:val="000000" w:themeColor="text1"/>
          <w:sz w:val="24"/>
          <w:szCs w:val="24"/>
        </w:rPr>
        <w:t xml:space="preserve">.3. În caz de discrepanțe sau ambiguități între </w:t>
      </w:r>
      <w:r w:rsidR="00164E7B">
        <w:rPr>
          <w:rFonts w:ascii="Arial" w:hAnsi="Arial" w:cs="Arial"/>
          <w:color w:val="000000" w:themeColor="text1"/>
          <w:sz w:val="24"/>
          <w:szCs w:val="24"/>
        </w:rPr>
        <w:t>prevederile articolelor din contract și a documentelor precizate la art. 2</w:t>
      </w:r>
      <w:r w:rsidR="00896DCB">
        <w:rPr>
          <w:rFonts w:ascii="Arial" w:hAnsi="Arial" w:cs="Arial"/>
          <w:color w:val="000000" w:themeColor="text1"/>
          <w:sz w:val="24"/>
          <w:szCs w:val="24"/>
        </w:rPr>
        <w:t>4</w:t>
      </w:r>
      <w:r w:rsidR="00164E7B">
        <w:rPr>
          <w:rFonts w:ascii="Arial" w:hAnsi="Arial" w:cs="Arial"/>
          <w:color w:val="000000" w:themeColor="text1"/>
          <w:sz w:val="24"/>
          <w:szCs w:val="24"/>
        </w:rPr>
        <w:t xml:space="preserve">.1. vor avea prioritate prevederile din prezentul contract. </w:t>
      </w:r>
      <w:r w:rsidR="007446DD">
        <w:rPr>
          <w:rFonts w:ascii="Arial" w:hAnsi="Arial" w:cs="Arial"/>
          <w:color w:val="000000" w:themeColor="text1"/>
          <w:sz w:val="24"/>
          <w:szCs w:val="24"/>
        </w:rPr>
        <w:t xml:space="preserve"> </w:t>
      </w:r>
    </w:p>
    <w:p w14:paraId="64CF5228" w14:textId="77777777" w:rsidR="005356A8" w:rsidRDefault="005356A8" w:rsidP="007446DD">
      <w:pPr>
        <w:pStyle w:val="NoSpacing"/>
        <w:jc w:val="both"/>
        <w:rPr>
          <w:rFonts w:ascii="Arial" w:hAnsi="Arial" w:cs="Arial"/>
          <w:color w:val="000000" w:themeColor="text1"/>
          <w:sz w:val="24"/>
          <w:szCs w:val="24"/>
        </w:rPr>
      </w:pPr>
    </w:p>
    <w:p w14:paraId="008FAFDD" w14:textId="77777777" w:rsidR="005356A8" w:rsidRDefault="005356A8" w:rsidP="007446DD">
      <w:pPr>
        <w:pStyle w:val="NoSpacing"/>
        <w:jc w:val="both"/>
        <w:rPr>
          <w:rFonts w:ascii="Arial" w:hAnsi="Arial" w:cs="Arial"/>
          <w:color w:val="000000" w:themeColor="text1"/>
          <w:sz w:val="24"/>
          <w:szCs w:val="24"/>
        </w:rPr>
      </w:pPr>
      <w:r>
        <w:rPr>
          <w:rFonts w:ascii="Arial" w:hAnsi="Arial" w:cs="Arial"/>
          <w:color w:val="000000" w:themeColor="text1"/>
          <w:sz w:val="24"/>
          <w:szCs w:val="24"/>
        </w:rPr>
        <w:t>Capitolul 2</w:t>
      </w:r>
      <w:r w:rsidR="00F94DC8">
        <w:rPr>
          <w:rFonts w:ascii="Arial" w:hAnsi="Arial" w:cs="Arial"/>
          <w:color w:val="000000" w:themeColor="text1"/>
          <w:sz w:val="24"/>
          <w:szCs w:val="24"/>
        </w:rPr>
        <w:t>4</w:t>
      </w:r>
      <w:r>
        <w:rPr>
          <w:rFonts w:ascii="Arial" w:hAnsi="Arial" w:cs="Arial"/>
          <w:color w:val="000000" w:themeColor="text1"/>
          <w:sz w:val="24"/>
          <w:szCs w:val="24"/>
        </w:rPr>
        <w:t>. Prevederile finale.</w:t>
      </w:r>
    </w:p>
    <w:p w14:paraId="235A50E8" w14:textId="77777777" w:rsidR="005356A8" w:rsidRDefault="005356A8" w:rsidP="007446DD">
      <w:pPr>
        <w:pStyle w:val="NoSpacing"/>
        <w:jc w:val="both"/>
        <w:rPr>
          <w:rFonts w:ascii="Arial" w:hAnsi="Arial" w:cs="Arial"/>
          <w:color w:val="000000" w:themeColor="text1"/>
          <w:sz w:val="24"/>
          <w:szCs w:val="24"/>
        </w:rPr>
      </w:pPr>
    </w:p>
    <w:p w14:paraId="5ADEA0C8" w14:textId="77777777" w:rsidR="00613D35" w:rsidRDefault="00613D35" w:rsidP="007446DD">
      <w:pPr>
        <w:pStyle w:val="NoSpacing"/>
        <w:jc w:val="both"/>
        <w:rPr>
          <w:rFonts w:ascii="Arial" w:hAnsi="Arial" w:cs="Arial"/>
          <w:color w:val="000000" w:themeColor="text1"/>
          <w:sz w:val="24"/>
          <w:szCs w:val="24"/>
        </w:rPr>
      </w:pPr>
    </w:p>
    <w:p w14:paraId="29CB0F75" w14:textId="77777777" w:rsidR="005356A8" w:rsidRDefault="00613D35" w:rsidP="007446DD">
      <w:pPr>
        <w:pStyle w:val="NoSpacing"/>
        <w:jc w:val="both"/>
        <w:rPr>
          <w:rFonts w:ascii="Arial" w:hAnsi="Arial" w:cs="Arial"/>
          <w:color w:val="000000" w:themeColor="text1"/>
          <w:sz w:val="24"/>
          <w:szCs w:val="24"/>
        </w:rPr>
      </w:pPr>
      <w:r>
        <w:rPr>
          <w:rFonts w:ascii="Arial" w:hAnsi="Arial" w:cs="Arial"/>
          <w:color w:val="000000" w:themeColor="text1"/>
          <w:sz w:val="24"/>
          <w:szCs w:val="24"/>
        </w:rPr>
        <w:lastRenderedPageBreak/>
        <w:t>Art.</w:t>
      </w:r>
      <w:r w:rsidR="005356A8">
        <w:rPr>
          <w:rFonts w:ascii="Arial" w:hAnsi="Arial" w:cs="Arial"/>
          <w:color w:val="000000" w:themeColor="text1"/>
          <w:sz w:val="24"/>
          <w:szCs w:val="24"/>
        </w:rPr>
        <w:t>2</w:t>
      </w:r>
      <w:r w:rsidR="00F94DC8">
        <w:rPr>
          <w:rFonts w:ascii="Arial" w:hAnsi="Arial" w:cs="Arial"/>
          <w:color w:val="000000" w:themeColor="text1"/>
          <w:sz w:val="24"/>
          <w:szCs w:val="24"/>
        </w:rPr>
        <w:t>4</w:t>
      </w:r>
      <w:r w:rsidR="005356A8">
        <w:rPr>
          <w:rFonts w:ascii="Arial" w:hAnsi="Arial" w:cs="Arial"/>
          <w:color w:val="000000" w:themeColor="text1"/>
          <w:sz w:val="24"/>
          <w:szCs w:val="24"/>
        </w:rPr>
        <w:t xml:space="preserve">.1. Contractul încheiat de părți se poate modifica </w:t>
      </w:r>
      <w:r w:rsidR="007300EF">
        <w:rPr>
          <w:rFonts w:ascii="Arial" w:hAnsi="Arial" w:cs="Arial"/>
          <w:color w:val="000000" w:themeColor="text1"/>
          <w:sz w:val="24"/>
          <w:szCs w:val="24"/>
        </w:rPr>
        <w:t xml:space="preserve">doar </w:t>
      </w:r>
      <w:r w:rsidR="005356A8">
        <w:rPr>
          <w:rFonts w:ascii="Arial" w:hAnsi="Arial" w:cs="Arial"/>
          <w:color w:val="000000" w:themeColor="text1"/>
          <w:sz w:val="24"/>
          <w:szCs w:val="24"/>
        </w:rPr>
        <w:t>prin act adițional.</w:t>
      </w:r>
    </w:p>
    <w:p w14:paraId="6E1CC1C9" w14:textId="77777777" w:rsidR="005356A8" w:rsidRDefault="00613D35" w:rsidP="007446DD">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5356A8">
        <w:rPr>
          <w:rFonts w:ascii="Arial" w:hAnsi="Arial" w:cs="Arial"/>
          <w:color w:val="000000" w:themeColor="text1"/>
          <w:sz w:val="24"/>
          <w:szCs w:val="24"/>
        </w:rPr>
        <w:t>2</w:t>
      </w:r>
      <w:r w:rsidR="00F94DC8">
        <w:rPr>
          <w:rFonts w:ascii="Arial" w:hAnsi="Arial" w:cs="Arial"/>
          <w:color w:val="000000" w:themeColor="text1"/>
          <w:sz w:val="24"/>
          <w:szCs w:val="24"/>
        </w:rPr>
        <w:t>4</w:t>
      </w:r>
      <w:r w:rsidR="005356A8">
        <w:rPr>
          <w:rFonts w:ascii="Arial" w:hAnsi="Arial" w:cs="Arial"/>
          <w:color w:val="000000" w:themeColor="text1"/>
          <w:sz w:val="24"/>
          <w:szCs w:val="24"/>
        </w:rPr>
        <w:t>.2. Contractul încheiat între părți se modifică și/sau completează de comun acord dacă printr-un act normativ (lege, OG, OUG, HG, reglementări ANRE sau ANRSC) se modifică/completează prevederile prezentului contract, părțil</w:t>
      </w:r>
      <w:r w:rsidR="001C5607">
        <w:rPr>
          <w:rFonts w:ascii="Arial" w:hAnsi="Arial" w:cs="Arial"/>
          <w:color w:val="000000" w:themeColor="text1"/>
          <w:sz w:val="24"/>
          <w:szCs w:val="24"/>
        </w:rPr>
        <w:t>o</w:t>
      </w:r>
      <w:r w:rsidR="005356A8">
        <w:rPr>
          <w:rFonts w:ascii="Arial" w:hAnsi="Arial" w:cs="Arial"/>
          <w:color w:val="000000" w:themeColor="text1"/>
          <w:sz w:val="24"/>
          <w:szCs w:val="24"/>
        </w:rPr>
        <w:t>r având obligația preluării, modificării, completării într-un act adițional la contract.</w:t>
      </w:r>
    </w:p>
    <w:p w14:paraId="60432465" w14:textId="6FD76985" w:rsidR="00592905" w:rsidRDefault="00613D35" w:rsidP="007446DD">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5356A8">
        <w:rPr>
          <w:rFonts w:ascii="Arial" w:hAnsi="Arial" w:cs="Arial"/>
          <w:color w:val="000000" w:themeColor="text1"/>
          <w:sz w:val="24"/>
          <w:szCs w:val="24"/>
        </w:rPr>
        <w:t>2</w:t>
      </w:r>
      <w:r w:rsidR="00F94DC8">
        <w:rPr>
          <w:rFonts w:ascii="Arial" w:hAnsi="Arial" w:cs="Arial"/>
          <w:color w:val="000000" w:themeColor="text1"/>
          <w:sz w:val="24"/>
          <w:szCs w:val="24"/>
        </w:rPr>
        <w:t>4</w:t>
      </w:r>
      <w:r w:rsidR="005356A8">
        <w:rPr>
          <w:rFonts w:ascii="Arial" w:hAnsi="Arial" w:cs="Arial"/>
          <w:color w:val="000000" w:themeColor="text1"/>
          <w:sz w:val="24"/>
          <w:szCs w:val="24"/>
        </w:rPr>
        <w:t>.3 Toate modificările, dispozițiile, facturile de plată, p</w:t>
      </w:r>
      <w:r w:rsidR="00592905">
        <w:rPr>
          <w:rFonts w:ascii="Arial" w:hAnsi="Arial" w:cs="Arial"/>
          <w:color w:val="000000" w:themeColor="text1"/>
          <w:sz w:val="24"/>
          <w:szCs w:val="24"/>
        </w:rPr>
        <w:t>r</w:t>
      </w:r>
      <w:r w:rsidR="005356A8">
        <w:rPr>
          <w:rFonts w:ascii="Arial" w:hAnsi="Arial" w:cs="Arial"/>
          <w:color w:val="000000" w:themeColor="text1"/>
          <w:sz w:val="24"/>
          <w:szCs w:val="24"/>
        </w:rPr>
        <w:t>ocesele</w:t>
      </w:r>
      <w:r w:rsidR="00592905">
        <w:rPr>
          <w:rFonts w:ascii="Arial" w:hAnsi="Arial" w:cs="Arial"/>
          <w:color w:val="000000" w:themeColor="text1"/>
          <w:sz w:val="24"/>
          <w:szCs w:val="24"/>
        </w:rPr>
        <w:t xml:space="preserve"> verbale, documentele justificative, etc, între părți vor fi transmise între părți în mod oficial prin Registratura Generală a </w:t>
      </w:r>
      <w:r w:rsidR="00DC71E4">
        <w:rPr>
          <w:rFonts w:ascii="Arial" w:hAnsi="Arial" w:cs="Arial"/>
          <w:color w:val="000000" w:themeColor="text1"/>
          <w:sz w:val="24"/>
          <w:szCs w:val="24"/>
        </w:rPr>
        <w:t>Comunei Gura Văii</w:t>
      </w:r>
      <w:bookmarkStart w:id="0" w:name="_GoBack"/>
      <w:bookmarkEnd w:id="0"/>
      <w:r w:rsidR="00592905">
        <w:rPr>
          <w:rFonts w:ascii="Arial" w:hAnsi="Arial" w:cs="Arial"/>
          <w:color w:val="000000" w:themeColor="text1"/>
          <w:sz w:val="24"/>
          <w:szCs w:val="24"/>
        </w:rPr>
        <w:t>.</w:t>
      </w:r>
    </w:p>
    <w:p w14:paraId="0AD81195" w14:textId="77777777" w:rsidR="00592905" w:rsidRDefault="00613D35" w:rsidP="007446DD">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592905">
        <w:rPr>
          <w:rFonts w:ascii="Arial" w:hAnsi="Arial" w:cs="Arial"/>
          <w:color w:val="000000" w:themeColor="text1"/>
          <w:sz w:val="24"/>
          <w:szCs w:val="24"/>
        </w:rPr>
        <w:t>2</w:t>
      </w:r>
      <w:r w:rsidR="00F94DC8">
        <w:rPr>
          <w:rFonts w:ascii="Arial" w:hAnsi="Arial" w:cs="Arial"/>
          <w:color w:val="000000" w:themeColor="text1"/>
          <w:sz w:val="24"/>
          <w:szCs w:val="24"/>
        </w:rPr>
        <w:t>4</w:t>
      </w:r>
      <w:r w:rsidR="00592905">
        <w:rPr>
          <w:rFonts w:ascii="Arial" w:hAnsi="Arial" w:cs="Arial"/>
          <w:color w:val="000000" w:themeColor="text1"/>
          <w:sz w:val="24"/>
          <w:szCs w:val="24"/>
        </w:rPr>
        <w:t>.4 Orice schimbare de adresă sau personal responsabil cu derularea și execuția prezentului contract va fi comunicată în mod oficial celeilalte părți în termen de cel mult 7 (zile ) de la schimbare.</w:t>
      </w:r>
    </w:p>
    <w:p w14:paraId="1E274145" w14:textId="77777777" w:rsidR="00592905" w:rsidRDefault="00613D35" w:rsidP="007446DD">
      <w:pPr>
        <w:pStyle w:val="NoSpacing"/>
        <w:jc w:val="both"/>
        <w:rPr>
          <w:rFonts w:ascii="Arial" w:hAnsi="Arial" w:cs="Arial"/>
          <w:color w:val="000000" w:themeColor="text1"/>
          <w:sz w:val="24"/>
          <w:szCs w:val="24"/>
        </w:rPr>
      </w:pPr>
      <w:r>
        <w:rPr>
          <w:rFonts w:ascii="Arial" w:hAnsi="Arial" w:cs="Arial"/>
          <w:color w:val="000000" w:themeColor="text1"/>
          <w:sz w:val="24"/>
          <w:szCs w:val="24"/>
        </w:rPr>
        <w:t>Art.</w:t>
      </w:r>
      <w:r w:rsidR="00592905">
        <w:rPr>
          <w:rFonts w:ascii="Arial" w:hAnsi="Arial" w:cs="Arial"/>
          <w:color w:val="000000" w:themeColor="text1"/>
          <w:sz w:val="24"/>
          <w:szCs w:val="24"/>
        </w:rPr>
        <w:t>2</w:t>
      </w:r>
      <w:r w:rsidR="00F94DC8">
        <w:rPr>
          <w:rFonts w:ascii="Arial" w:hAnsi="Arial" w:cs="Arial"/>
          <w:color w:val="000000" w:themeColor="text1"/>
          <w:sz w:val="24"/>
          <w:szCs w:val="24"/>
        </w:rPr>
        <w:t>4</w:t>
      </w:r>
      <w:r w:rsidR="00592905">
        <w:rPr>
          <w:rFonts w:ascii="Arial" w:hAnsi="Arial" w:cs="Arial"/>
          <w:color w:val="000000" w:themeColor="text1"/>
          <w:sz w:val="24"/>
          <w:szCs w:val="24"/>
        </w:rPr>
        <w:t xml:space="preserve">.5. </w:t>
      </w:r>
      <w:r w:rsidR="001C5607">
        <w:rPr>
          <w:rFonts w:ascii="Arial" w:hAnsi="Arial" w:cs="Arial"/>
          <w:color w:val="000000" w:themeColor="text1"/>
          <w:sz w:val="24"/>
          <w:szCs w:val="24"/>
        </w:rPr>
        <w:t>P</w:t>
      </w:r>
      <w:r w:rsidR="00592905">
        <w:rPr>
          <w:rFonts w:ascii="Arial" w:hAnsi="Arial" w:cs="Arial"/>
          <w:color w:val="000000" w:themeColor="text1"/>
          <w:sz w:val="24"/>
          <w:szCs w:val="24"/>
        </w:rPr>
        <w:t>rezentul contract conține……… pagini cu 2</w:t>
      </w:r>
      <w:r w:rsidR="00F94DC8">
        <w:rPr>
          <w:rFonts w:ascii="Arial" w:hAnsi="Arial" w:cs="Arial"/>
          <w:color w:val="000000" w:themeColor="text1"/>
          <w:sz w:val="24"/>
          <w:szCs w:val="24"/>
        </w:rPr>
        <w:t>4</w:t>
      </w:r>
      <w:r w:rsidR="00592905">
        <w:rPr>
          <w:rFonts w:ascii="Arial" w:hAnsi="Arial" w:cs="Arial"/>
          <w:color w:val="000000" w:themeColor="text1"/>
          <w:sz w:val="24"/>
          <w:szCs w:val="24"/>
        </w:rPr>
        <w:t xml:space="preserve"> de articole și a fost întocmit în două  exemplare, câte unul pentru fiecare parte și intră în vigoare la data de ……………………</w:t>
      </w:r>
    </w:p>
    <w:p w14:paraId="62FFBA1F" w14:textId="77777777" w:rsidR="00592905" w:rsidRDefault="00592905" w:rsidP="007446DD">
      <w:pPr>
        <w:pStyle w:val="NoSpacing"/>
        <w:jc w:val="both"/>
        <w:rPr>
          <w:rFonts w:ascii="Arial" w:hAnsi="Arial" w:cs="Arial"/>
          <w:color w:val="000000" w:themeColor="text1"/>
          <w:sz w:val="24"/>
          <w:szCs w:val="24"/>
        </w:rPr>
      </w:pPr>
    </w:p>
    <w:p w14:paraId="07943119" w14:textId="77777777" w:rsidR="00592905" w:rsidRDefault="00592905" w:rsidP="007446DD">
      <w:pPr>
        <w:pStyle w:val="NoSpacing"/>
        <w:jc w:val="both"/>
        <w:rPr>
          <w:rFonts w:ascii="Arial" w:hAnsi="Arial" w:cs="Arial"/>
          <w:color w:val="000000" w:themeColor="text1"/>
          <w:sz w:val="24"/>
          <w:szCs w:val="24"/>
        </w:rPr>
      </w:pPr>
    </w:p>
    <w:p w14:paraId="5B2C4CE5" w14:textId="77777777" w:rsidR="00592905" w:rsidRDefault="00592905" w:rsidP="007446DD">
      <w:pPr>
        <w:pStyle w:val="NoSpacing"/>
        <w:jc w:val="both"/>
        <w:rPr>
          <w:rFonts w:ascii="Arial" w:hAnsi="Arial" w:cs="Arial"/>
          <w:color w:val="000000" w:themeColor="text1"/>
          <w:sz w:val="24"/>
          <w:szCs w:val="24"/>
        </w:rPr>
      </w:pPr>
    </w:p>
    <w:p w14:paraId="4D8ECB9A" w14:textId="77777777" w:rsidR="00592905" w:rsidRDefault="00592905" w:rsidP="007446DD">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r w:rsidR="001C5607">
        <w:rPr>
          <w:rFonts w:ascii="Arial" w:hAnsi="Arial" w:cs="Arial"/>
          <w:color w:val="000000" w:themeColor="text1"/>
          <w:sz w:val="24"/>
          <w:szCs w:val="24"/>
        </w:rPr>
        <w:t>Beneficiar</w:t>
      </w:r>
      <w:r>
        <w:rPr>
          <w:rFonts w:ascii="Arial" w:hAnsi="Arial" w:cs="Arial"/>
          <w:color w:val="000000" w:themeColor="text1"/>
          <w:sz w:val="24"/>
          <w:szCs w:val="24"/>
        </w:rPr>
        <w:t xml:space="preserve">                                                                                                   </w:t>
      </w:r>
      <w:r w:rsidR="001C5607">
        <w:rPr>
          <w:rFonts w:ascii="Arial" w:hAnsi="Arial" w:cs="Arial"/>
          <w:color w:val="000000" w:themeColor="text1"/>
          <w:sz w:val="24"/>
          <w:szCs w:val="24"/>
        </w:rPr>
        <w:t>Prestator</w:t>
      </w:r>
    </w:p>
    <w:p w14:paraId="7A25A7B0" w14:textId="65C4DF1E" w:rsidR="005356A8" w:rsidRDefault="00613D35" w:rsidP="007446DD">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119EF57D" w14:textId="77777777" w:rsidR="005356A8" w:rsidRDefault="005356A8" w:rsidP="007446DD">
      <w:pPr>
        <w:pStyle w:val="NoSpacing"/>
        <w:jc w:val="both"/>
        <w:rPr>
          <w:rFonts w:ascii="Arial" w:hAnsi="Arial" w:cs="Arial"/>
          <w:color w:val="000000" w:themeColor="text1"/>
          <w:sz w:val="24"/>
          <w:szCs w:val="24"/>
        </w:rPr>
      </w:pPr>
    </w:p>
    <w:p w14:paraId="1A3C7B47" w14:textId="77777777" w:rsidR="007446DD" w:rsidRDefault="007446DD" w:rsidP="00D11F1B">
      <w:pPr>
        <w:pStyle w:val="NoSpacing"/>
        <w:jc w:val="both"/>
        <w:rPr>
          <w:rFonts w:ascii="Arial" w:hAnsi="Arial" w:cs="Arial"/>
          <w:color w:val="000000" w:themeColor="text1"/>
          <w:sz w:val="24"/>
          <w:szCs w:val="24"/>
        </w:rPr>
      </w:pPr>
    </w:p>
    <w:p w14:paraId="1D52157B" w14:textId="77777777" w:rsidR="007446DD" w:rsidRPr="00D376BB" w:rsidRDefault="007446DD" w:rsidP="00D11F1B">
      <w:pPr>
        <w:pStyle w:val="NoSpacing"/>
        <w:jc w:val="both"/>
        <w:rPr>
          <w:rFonts w:ascii="Arial" w:hAnsi="Arial" w:cs="Arial"/>
          <w:color w:val="000000" w:themeColor="text1"/>
          <w:sz w:val="24"/>
          <w:szCs w:val="24"/>
        </w:rPr>
      </w:pPr>
    </w:p>
    <w:p w14:paraId="710EDC7C" w14:textId="77777777" w:rsidR="001B64B5" w:rsidRPr="00D86A1E" w:rsidRDefault="001B64B5" w:rsidP="001B64B5">
      <w:pPr>
        <w:pStyle w:val="NoSpacing"/>
        <w:jc w:val="both"/>
        <w:rPr>
          <w:rFonts w:ascii="Arial" w:hAnsi="Arial" w:cs="Arial"/>
          <w:sz w:val="24"/>
          <w:szCs w:val="24"/>
        </w:rPr>
      </w:pPr>
    </w:p>
    <w:p w14:paraId="622D61DA" w14:textId="77777777" w:rsidR="00D86A1E" w:rsidRDefault="00D86A1E"/>
    <w:p w14:paraId="020FDC1D" w14:textId="77777777" w:rsidR="00D86A1E" w:rsidRDefault="00D86A1E"/>
    <w:sectPr w:rsidR="00D86A1E" w:rsidSect="00F517DE">
      <w:headerReference w:type="default" r:id="rId8"/>
      <w:pgSz w:w="11906" w:h="16838" w:code="9"/>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FE2AB" w14:textId="77777777" w:rsidR="009224C5" w:rsidRDefault="009224C5" w:rsidP="00134F99">
      <w:pPr>
        <w:spacing w:after="0" w:line="240" w:lineRule="auto"/>
      </w:pPr>
      <w:r>
        <w:separator/>
      </w:r>
    </w:p>
  </w:endnote>
  <w:endnote w:type="continuationSeparator" w:id="0">
    <w:p w14:paraId="54663D77" w14:textId="77777777" w:rsidR="009224C5" w:rsidRDefault="009224C5" w:rsidP="0013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EB86F" w14:textId="77777777" w:rsidR="009224C5" w:rsidRDefault="009224C5" w:rsidP="00134F99">
      <w:pPr>
        <w:spacing w:after="0" w:line="240" w:lineRule="auto"/>
      </w:pPr>
      <w:r>
        <w:separator/>
      </w:r>
    </w:p>
  </w:footnote>
  <w:footnote w:type="continuationSeparator" w:id="0">
    <w:p w14:paraId="11BA554B" w14:textId="77777777" w:rsidR="009224C5" w:rsidRDefault="009224C5" w:rsidP="00134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37497"/>
      <w:docPartObj>
        <w:docPartGallery w:val="Page Numbers (Top of Page)"/>
        <w:docPartUnique/>
      </w:docPartObj>
    </w:sdtPr>
    <w:sdtContent>
      <w:p w14:paraId="0A3B12D7" w14:textId="77777777" w:rsidR="001845A0" w:rsidRDefault="001845A0">
        <w:pPr>
          <w:pStyle w:val="Header"/>
        </w:pPr>
        <w:r>
          <w:fldChar w:fldCharType="begin"/>
        </w:r>
        <w:r>
          <w:instrText xml:space="preserve"> PAGE   \* MERGEFORMAT </w:instrText>
        </w:r>
        <w:r>
          <w:fldChar w:fldCharType="separate"/>
        </w:r>
        <w:r w:rsidR="00DC71E4">
          <w:rPr>
            <w:noProof/>
          </w:rPr>
          <w:t>17</w:t>
        </w:r>
        <w:r>
          <w:rPr>
            <w:noProof/>
          </w:rPr>
          <w:fldChar w:fldCharType="end"/>
        </w:r>
      </w:p>
    </w:sdtContent>
  </w:sdt>
  <w:p w14:paraId="174E8937" w14:textId="77777777" w:rsidR="001845A0" w:rsidRDefault="00184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06AC"/>
    <w:multiLevelType w:val="hybridMultilevel"/>
    <w:tmpl w:val="8E164A04"/>
    <w:lvl w:ilvl="0" w:tplc="04180017">
      <w:start w:val="7"/>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D745027"/>
    <w:multiLevelType w:val="hybridMultilevel"/>
    <w:tmpl w:val="7196262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82A3523"/>
    <w:multiLevelType w:val="hybridMultilevel"/>
    <w:tmpl w:val="7B8C45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8CA2CC6"/>
    <w:multiLevelType w:val="hybridMultilevel"/>
    <w:tmpl w:val="A888D566"/>
    <w:lvl w:ilvl="0" w:tplc="7160E96C">
      <w:start w:val="1"/>
      <w:numFmt w:val="bullet"/>
      <w:lvlText w:val=""/>
      <w:lvlJc w:val="left"/>
      <w:pPr>
        <w:ind w:left="6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8CD296C"/>
    <w:multiLevelType w:val="hybridMultilevel"/>
    <w:tmpl w:val="9EC2FD42"/>
    <w:lvl w:ilvl="0" w:tplc="04180003">
      <w:start w:val="1"/>
      <w:numFmt w:val="bullet"/>
      <w:lvlText w:val="o"/>
      <w:lvlJc w:val="left"/>
      <w:pPr>
        <w:ind w:left="786" w:hanging="360"/>
      </w:pPr>
      <w:rPr>
        <w:rFonts w:ascii="Courier New" w:hAnsi="Courier New" w:cs="Courier New"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nsid w:val="1EE44739"/>
    <w:multiLevelType w:val="hybridMultilevel"/>
    <w:tmpl w:val="57864248"/>
    <w:lvl w:ilvl="0" w:tplc="7160E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301A04"/>
    <w:multiLevelType w:val="hybridMultilevel"/>
    <w:tmpl w:val="9E4AF4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2D33C50"/>
    <w:multiLevelType w:val="hybridMultilevel"/>
    <w:tmpl w:val="174E5F1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6E42DC3"/>
    <w:multiLevelType w:val="hybridMultilevel"/>
    <w:tmpl w:val="938C00F0"/>
    <w:lvl w:ilvl="0" w:tplc="7160E96C">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nsid w:val="2C57463D"/>
    <w:multiLevelType w:val="hybridMultilevel"/>
    <w:tmpl w:val="71121F42"/>
    <w:lvl w:ilvl="0" w:tplc="F50C7A2C">
      <w:start w:val="19"/>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881808"/>
    <w:multiLevelType w:val="hybridMultilevel"/>
    <w:tmpl w:val="21DA0682"/>
    <w:lvl w:ilvl="0" w:tplc="7160E96C">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11">
    <w:nsid w:val="2CA14599"/>
    <w:multiLevelType w:val="hybridMultilevel"/>
    <w:tmpl w:val="30CC58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1C21770"/>
    <w:multiLevelType w:val="hybridMultilevel"/>
    <w:tmpl w:val="D4CAED5C"/>
    <w:lvl w:ilvl="0" w:tplc="04180017">
      <w:start w:val="1"/>
      <w:numFmt w:val="lowerLetter"/>
      <w:lvlText w:val="%1)"/>
      <w:lvlJc w:val="left"/>
      <w:pPr>
        <w:ind w:left="849" w:hanging="360"/>
      </w:pPr>
    </w:lvl>
    <w:lvl w:ilvl="1" w:tplc="04180019" w:tentative="1">
      <w:start w:val="1"/>
      <w:numFmt w:val="lowerLetter"/>
      <w:lvlText w:val="%2."/>
      <w:lvlJc w:val="left"/>
      <w:pPr>
        <w:ind w:left="1569" w:hanging="360"/>
      </w:pPr>
    </w:lvl>
    <w:lvl w:ilvl="2" w:tplc="0418001B" w:tentative="1">
      <w:start w:val="1"/>
      <w:numFmt w:val="lowerRoman"/>
      <w:lvlText w:val="%3."/>
      <w:lvlJc w:val="right"/>
      <w:pPr>
        <w:ind w:left="2289" w:hanging="180"/>
      </w:pPr>
    </w:lvl>
    <w:lvl w:ilvl="3" w:tplc="0418000F" w:tentative="1">
      <w:start w:val="1"/>
      <w:numFmt w:val="decimal"/>
      <w:lvlText w:val="%4."/>
      <w:lvlJc w:val="left"/>
      <w:pPr>
        <w:ind w:left="3009" w:hanging="360"/>
      </w:pPr>
    </w:lvl>
    <w:lvl w:ilvl="4" w:tplc="04180019" w:tentative="1">
      <w:start w:val="1"/>
      <w:numFmt w:val="lowerLetter"/>
      <w:lvlText w:val="%5."/>
      <w:lvlJc w:val="left"/>
      <w:pPr>
        <w:ind w:left="3729" w:hanging="360"/>
      </w:pPr>
    </w:lvl>
    <w:lvl w:ilvl="5" w:tplc="0418001B" w:tentative="1">
      <w:start w:val="1"/>
      <w:numFmt w:val="lowerRoman"/>
      <w:lvlText w:val="%6."/>
      <w:lvlJc w:val="right"/>
      <w:pPr>
        <w:ind w:left="4449" w:hanging="180"/>
      </w:pPr>
    </w:lvl>
    <w:lvl w:ilvl="6" w:tplc="0418000F" w:tentative="1">
      <w:start w:val="1"/>
      <w:numFmt w:val="decimal"/>
      <w:lvlText w:val="%7."/>
      <w:lvlJc w:val="left"/>
      <w:pPr>
        <w:ind w:left="5169" w:hanging="360"/>
      </w:pPr>
    </w:lvl>
    <w:lvl w:ilvl="7" w:tplc="04180019" w:tentative="1">
      <w:start w:val="1"/>
      <w:numFmt w:val="lowerLetter"/>
      <w:lvlText w:val="%8."/>
      <w:lvlJc w:val="left"/>
      <w:pPr>
        <w:ind w:left="5889" w:hanging="360"/>
      </w:pPr>
    </w:lvl>
    <w:lvl w:ilvl="8" w:tplc="0418001B" w:tentative="1">
      <w:start w:val="1"/>
      <w:numFmt w:val="lowerRoman"/>
      <w:lvlText w:val="%9."/>
      <w:lvlJc w:val="right"/>
      <w:pPr>
        <w:ind w:left="6609" w:hanging="180"/>
      </w:pPr>
    </w:lvl>
  </w:abstractNum>
  <w:abstractNum w:abstractNumId="13">
    <w:nsid w:val="326160B1"/>
    <w:multiLevelType w:val="hybridMultilevel"/>
    <w:tmpl w:val="636221AC"/>
    <w:lvl w:ilvl="0" w:tplc="7160E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B90B04"/>
    <w:multiLevelType w:val="hybridMultilevel"/>
    <w:tmpl w:val="9634B16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58A3CA7"/>
    <w:multiLevelType w:val="hybridMultilevel"/>
    <w:tmpl w:val="1E226E38"/>
    <w:lvl w:ilvl="0" w:tplc="7160E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E726A9"/>
    <w:multiLevelType w:val="hybridMultilevel"/>
    <w:tmpl w:val="BE2C4780"/>
    <w:lvl w:ilvl="0" w:tplc="7160E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8B06775"/>
    <w:multiLevelType w:val="hybridMultilevel"/>
    <w:tmpl w:val="7CF8A5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94F491D"/>
    <w:multiLevelType w:val="hybridMultilevel"/>
    <w:tmpl w:val="5C56E4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D982802"/>
    <w:multiLevelType w:val="hybridMultilevel"/>
    <w:tmpl w:val="14B84ED4"/>
    <w:lvl w:ilvl="0" w:tplc="7160E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72B0BB2"/>
    <w:multiLevelType w:val="hybridMultilevel"/>
    <w:tmpl w:val="D2EE89FA"/>
    <w:lvl w:ilvl="0" w:tplc="04180003">
      <w:start w:val="1"/>
      <w:numFmt w:val="bullet"/>
      <w:lvlText w:val="o"/>
      <w:lvlJc w:val="left"/>
      <w:pPr>
        <w:ind w:left="784" w:hanging="360"/>
      </w:pPr>
      <w:rPr>
        <w:rFonts w:ascii="Courier New" w:hAnsi="Courier New" w:cs="Courier New"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21">
    <w:nsid w:val="47455EF4"/>
    <w:multiLevelType w:val="hybridMultilevel"/>
    <w:tmpl w:val="16480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F401C"/>
    <w:multiLevelType w:val="hybridMultilevel"/>
    <w:tmpl w:val="45F410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2886644"/>
    <w:multiLevelType w:val="hybridMultilevel"/>
    <w:tmpl w:val="1F6E3A82"/>
    <w:lvl w:ilvl="0" w:tplc="7160E96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542A06C1"/>
    <w:multiLevelType w:val="hybridMultilevel"/>
    <w:tmpl w:val="B240B47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5514D47"/>
    <w:multiLevelType w:val="hybridMultilevel"/>
    <w:tmpl w:val="E5FEEC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BE05FD9"/>
    <w:multiLevelType w:val="hybridMultilevel"/>
    <w:tmpl w:val="16A4FCF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C6553F1"/>
    <w:multiLevelType w:val="hybridMultilevel"/>
    <w:tmpl w:val="04708FC8"/>
    <w:lvl w:ilvl="0" w:tplc="7160E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F2E2506"/>
    <w:multiLevelType w:val="hybridMultilevel"/>
    <w:tmpl w:val="1C5A10B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1B11537"/>
    <w:multiLevelType w:val="hybridMultilevel"/>
    <w:tmpl w:val="173836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5B6440A"/>
    <w:multiLevelType w:val="hybridMultilevel"/>
    <w:tmpl w:val="E67A7A9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8886497"/>
    <w:multiLevelType w:val="hybridMultilevel"/>
    <w:tmpl w:val="A32201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F2079FA"/>
    <w:multiLevelType w:val="hybridMultilevel"/>
    <w:tmpl w:val="6810C1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2CC5184"/>
    <w:multiLevelType w:val="hybridMultilevel"/>
    <w:tmpl w:val="D4485448"/>
    <w:lvl w:ilvl="0" w:tplc="7160E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81939B2"/>
    <w:multiLevelType w:val="hybridMultilevel"/>
    <w:tmpl w:val="BEF0A0B4"/>
    <w:lvl w:ilvl="0" w:tplc="AD0E5F48">
      <w:numFmt w:val="bullet"/>
      <w:lvlText w:val="-"/>
      <w:lvlJc w:val="left"/>
      <w:pPr>
        <w:ind w:left="2550" w:hanging="360"/>
      </w:pPr>
      <w:rPr>
        <w:rFonts w:ascii="Arial" w:eastAsiaTheme="minorHAnsi" w:hAnsi="Arial" w:cs="Arial" w:hint="default"/>
      </w:rPr>
    </w:lvl>
    <w:lvl w:ilvl="1" w:tplc="04180003" w:tentative="1">
      <w:start w:val="1"/>
      <w:numFmt w:val="bullet"/>
      <w:lvlText w:val="o"/>
      <w:lvlJc w:val="left"/>
      <w:pPr>
        <w:ind w:left="3270" w:hanging="360"/>
      </w:pPr>
      <w:rPr>
        <w:rFonts w:ascii="Courier New" w:hAnsi="Courier New" w:cs="Courier New" w:hint="default"/>
      </w:rPr>
    </w:lvl>
    <w:lvl w:ilvl="2" w:tplc="04180005" w:tentative="1">
      <w:start w:val="1"/>
      <w:numFmt w:val="bullet"/>
      <w:lvlText w:val=""/>
      <w:lvlJc w:val="left"/>
      <w:pPr>
        <w:ind w:left="3990" w:hanging="360"/>
      </w:pPr>
      <w:rPr>
        <w:rFonts w:ascii="Wingdings" w:hAnsi="Wingdings" w:hint="default"/>
      </w:rPr>
    </w:lvl>
    <w:lvl w:ilvl="3" w:tplc="04180001" w:tentative="1">
      <w:start w:val="1"/>
      <w:numFmt w:val="bullet"/>
      <w:lvlText w:val=""/>
      <w:lvlJc w:val="left"/>
      <w:pPr>
        <w:ind w:left="4710" w:hanging="360"/>
      </w:pPr>
      <w:rPr>
        <w:rFonts w:ascii="Symbol" w:hAnsi="Symbol" w:hint="default"/>
      </w:rPr>
    </w:lvl>
    <w:lvl w:ilvl="4" w:tplc="04180003" w:tentative="1">
      <w:start w:val="1"/>
      <w:numFmt w:val="bullet"/>
      <w:lvlText w:val="o"/>
      <w:lvlJc w:val="left"/>
      <w:pPr>
        <w:ind w:left="5430" w:hanging="360"/>
      </w:pPr>
      <w:rPr>
        <w:rFonts w:ascii="Courier New" w:hAnsi="Courier New" w:cs="Courier New" w:hint="default"/>
      </w:rPr>
    </w:lvl>
    <w:lvl w:ilvl="5" w:tplc="04180005" w:tentative="1">
      <w:start w:val="1"/>
      <w:numFmt w:val="bullet"/>
      <w:lvlText w:val=""/>
      <w:lvlJc w:val="left"/>
      <w:pPr>
        <w:ind w:left="6150" w:hanging="360"/>
      </w:pPr>
      <w:rPr>
        <w:rFonts w:ascii="Wingdings" w:hAnsi="Wingdings" w:hint="default"/>
      </w:rPr>
    </w:lvl>
    <w:lvl w:ilvl="6" w:tplc="04180001" w:tentative="1">
      <w:start w:val="1"/>
      <w:numFmt w:val="bullet"/>
      <w:lvlText w:val=""/>
      <w:lvlJc w:val="left"/>
      <w:pPr>
        <w:ind w:left="6870" w:hanging="360"/>
      </w:pPr>
      <w:rPr>
        <w:rFonts w:ascii="Symbol" w:hAnsi="Symbol" w:hint="default"/>
      </w:rPr>
    </w:lvl>
    <w:lvl w:ilvl="7" w:tplc="04180003" w:tentative="1">
      <w:start w:val="1"/>
      <w:numFmt w:val="bullet"/>
      <w:lvlText w:val="o"/>
      <w:lvlJc w:val="left"/>
      <w:pPr>
        <w:ind w:left="7590" w:hanging="360"/>
      </w:pPr>
      <w:rPr>
        <w:rFonts w:ascii="Courier New" w:hAnsi="Courier New" w:cs="Courier New" w:hint="default"/>
      </w:rPr>
    </w:lvl>
    <w:lvl w:ilvl="8" w:tplc="04180005" w:tentative="1">
      <w:start w:val="1"/>
      <w:numFmt w:val="bullet"/>
      <w:lvlText w:val=""/>
      <w:lvlJc w:val="left"/>
      <w:pPr>
        <w:ind w:left="8310" w:hanging="360"/>
      </w:pPr>
      <w:rPr>
        <w:rFonts w:ascii="Wingdings" w:hAnsi="Wingdings" w:hint="default"/>
      </w:rPr>
    </w:lvl>
  </w:abstractNum>
  <w:abstractNum w:abstractNumId="35">
    <w:nsid w:val="78541256"/>
    <w:multiLevelType w:val="hybridMultilevel"/>
    <w:tmpl w:val="21DEB3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A8C18C3"/>
    <w:multiLevelType w:val="hybridMultilevel"/>
    <w:tmpl w:val="1974F0B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E7F20AA"/>
    <w:multiLevelType w:val="hybridMultilevel"/>
    <w:tmpl w:val="D23287E2"/>
    <w:lvl w:ilvl="0" w:tplc="7160E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5"/>
  </w:num>
  <w:num w:numId="4">
    <w:abstractNumId w:val="11"/>
  </w:num>
  <w:num w:numId="5">
    <w:abstractNumId w:val="19"/>
  </w:num>
  <w:num w:numId="6">
    <w:abstractNumId w:val="1"/>
  </w:num>
  <w:num w:numId="7">
    <w:abstractNumId w:val="14"/>
  </w:num>
  <w:num w:numId="8">
    <w:abstractNumId w:val="4"/>
  </w:num>
  <w:num w:numId="9">
    <w:abstractNumId w:val="20"/>
  </w:num>
  <w:num w:numId="10">
    <w:abstractNumId w:val="6"/>
  </w:num>
  <w:num w:numId="11">
    <w:abstractNumId w:val="26"/>
  </w:num>
  <w:num w:numId="12">
    <w:abstractNumId w:val="23"/>
  </w:num>
  <w:num w:numId="13">
    <w:abstractNumId w:val="22"/>
  </w:num>
  <w:num w:numId="14">
    <w:abstractNumId w:val="15"/>
  </w:num>
  <w:num w:numId="15">
    <w:abstractNumId w:val="36"/>
  </w:num>
  <w:num w:numId="16">
    <w:abstractNumId w:val="27"/>
  </w:num>
  <w:num w:numId="17">
    <w:abstractNumId w:val="10"/>
  </w:num>
  <w:num w:numId="18">
    <w:abstractNumId w:val="16"/>
  </w:num>
  <w:num w:numId="19">
    <w:abstractNumId w:val="25"/>
  </w:num>
  <w:num w:numId="20">
    <w:abstractNumId w:val="29"/>
  </w:num>
  <w:num w:numId="21">
    <w:abstractNumId w:val="8"/>
  </w:num>
  <w:num w:numId="22">
    <w:abstractNumId w:val="32"/>
  </w:num>
  <w:num w:numId="23">
    <w:abstractNumId w:val="0"/>
  </w:num>
  <w:num w:numId="24">
    <w:abstractNumId w:val="33"/>
  </w:num>
  <w:num w:numId="25">
    <w:abstractNumId w:val="24"/>
  </w:num>
  <w:num w:numId="26">
    <w:abstractNumId w:val="35"/>
  </w:num>
  <w:num w:numId="27">
    <w:abstractNumId w:val="13"/>
  </w:num>
  <w:num w:numId="28">
    <w:abstractNumId w:val="30"/>
  </w:num>
  <w:num w:numId="29">
    <w:abstractNumId w:val="28"/>
  </w:num>
  <w:num w:numId="30">
    <w:abstractNumId w:val="7"/>
  </w:num>
  <w:num w:numId="31">
    <w:abstractNumId w:val="17"/>
  </w:num>
  <w:num w:numId="32">
    <w:abstractNumId w:val="12"/>
  </w:num>
  <w:num w:numId="33">
    <w:abstractNumId w:val="2"/>
  </w:num>
  <w:num w:numId="34">
    <w:abstractNumId w:val="3"/>
  </w:num>
  <w:num w:numId="35">
    <w:abstractNumId w:val="18"/>
  </w:num>
  <w:num w:numId="36">
    <w:abstractNumId w:val="9"/>
  </w:num>
  <w:num w:numId="37">
    <w:abstractNumId w:val="3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1E"/>
    <w:rsid w:val="00002E12"/>
    <w:rsid w:val="00016156"/>
    <w:rsid w:val="00030592"/>
    <w:rsid w:val="00046D83"/>
    <w:rsid w:val="0005249E"/>
    <w:rsid w:val="000525B0"/>
    <w:rsid w:val="00070166"/>
    <w:rsid w:val="000839E8"/>
    <w:rsid w:val="0008537D"/>
    <w:rsid w:val="0009590E"/>
    <w:rsid w:val="000968C8"/>
    <w:rsid w:val="00097B60"/>
    <w:rsid w:val="000A2ADE"/>
    <w:rsid w:val="000B5AEF"/>
    <w:rsid w:val="000E333F"/>
    <w:rsid w:val="000E6181"/>
    <w:rsid w:val="000F1B49"/>
    <w:rsid w:val="00111584"/>
    <w:rsid w:val="001176D9"/>
    <w:rsid w:val="0012309B"/>
    <w:rsid w:val="00134F99"/>
    <w:rsid w:val="00141BD2"/>
    <w:rsid w:val="0015473E"/>
    <w:rsid w:val="0016410D"/>
    <w:rsid w:val="00164E7B"/>
    <w:rsid w:val="001669CA"/>
    <w:rsid w:val="00167BC8"/>
    <w:rsid w:val="00181EA5"/>
    <w:rsid w:val="00183615"/>
    <w:rsid w:val="001845A0"/>
    <w:rsid w:val="00184BD8"/>
    <w:rsid w:val="001A3E70"/>
    <w:rsid w:val="001A48D3"/>
    <w:rsid w:val="001B562C"/>
    <w:rsid w:val="001B64B5"/>
    <w:rsid w:val="001C1DF1"/>
    <w:rsid w:val="001C506B"/>
    <w:rsid w:val="001C5607"/>
    <w:rsid w:val="001F5070"/>
    <w:rsid w:val="001F6CC0"/>
    <w:rsid w:val="00205738"/>
    <w:rsid w:val="00205CFD"/>
    <w:rsid w:val="00211189"/>
    <w:rsid w:val="0022768B"/>
    <w:rsid w:val="00241DC1"/>
    <w:rsid w:val="00245C76"/>
    <w:rsid w:val="00250546"/>
    <w:rsid w:val="00256B73"/>
    <w:rsid w:val="00277675"/>
    <w:rsid w:val="00292C8F"/>
    <w:rsid w:val="002A2477"/>
    <w:rsid w:val="002A4AC5"/>
    <w:rsid w:val="002B27B8"/>
    <w:rsid w:val="002B34DB"/>
    <w:rsid w:val="002B4575"/>
    <w:rsid w:val="002B7527"/>
    <w:rsid w:val="002D1239"/>
    <w:rsid w:val="002D44EB"/>
    <w:rsid w:val="002D4512"/>
    <w:rsid w:val="002E3E60"/>
    <w:rsid w:val="002F7A4C"/>
    <w:rsid w:val="00301B78"/>
    <w:rsid w:val="003067A1"/>
    <w:rsid w:val="003104C3"/>
    <w:rsid w:val="00320A9B"/>
    <w:rsid w:val="003306DB"/>
    <w:rsid w:val="00353F4A"/>
    <w:rsid w:val="00373922"/>
    <w:rsid w:val="00375AD7"/>
    <w:rsid w:val="00380761"/>
    <w:rsid w:val="00383C7E"/>
    <w:rsid w:val="00396F02"/>
    <w:rsid w:val="003C0FE3"/>
    <w:rsid w:val="003D765D"/>
    <w:rsid w:val="003E7FA1"/>
    <w:rsid w:val="003F331A"/>
    <w:rsid w:val="003F447F"/>
    <w:rsid w:val="00427180"/>
    <w:rsid w:val="004568DD"/>
    <w:rsid w:val="004753DF"/>
    <w:rsid w:val="004873E9"/>
    <w:rsid w:val="0049145B"/>
    <w:rsid w:val="00493E9C"/>
    <w:rsid w:val="00496BE7"/>
    <w:rsid w:val="004C027C"/>
    <w:rsid w:val="004E181D"/>
    <w:rsid w:val="004E2734"/>
    <w:rsid w:val="004F1342"/>
    <w:rsid w:val="004F4354"/>
    <w:rsid w:val="00517DC1"/>
    <w:rsid w:val="005351EC"/>
    <w:rsid w:val="005356A8"/>
    <w:rsid w:val="005421D7"/>
    <w:rsid w:val="0054325E"/>
    <w:rsid w:val="00560663"/>
    <w:rsid w:val="005628DD"/>
    <w:rsid w:val="00571EFD"/>
    <w:rsid w:val="0058240F"/>
    <w:rsid w:val="0058280C"/>
    <w:rsid w:val="005843B8"/>
    <w:rsid w:val="00592905"/>
    <w:rsid w:val="00594079"/>
    <w:rsid w:val="0059445F"/>
    <w:rsid w:val="005B6FB1"/>
    <w:rsid w:val="005D0E8A"/>
    <w:rsid w:val="005D13F3"/>
    <w:rsid w:val="005E4079"/>
    <w:rsid w:val="005E512D"/>
    <w:rsid w:val="005E7656"/>
    <w:rsid w:val="006020F2"/>
    <w:rsid w:val="0060734E"/>
    <w:rsid w:val="00613D35"/>
    <w:rsid w:val="00622C3D"/>
    <w:rsid w:val="006338EA"/>
    <w:rsid w:val="00645169"/>
    <w:rsid w:val="00645712"/>
    <w:rsid w:val="00651719"/>
    <w:rsid w:val="00666B49"/>
    <w:rsid w:val="00681A3A"/>
    <w:rsid w:val="0069186F"/>
    <w:rsid w:val="00692507"/>
    <w:rsid w:val="006C0AC8"/>
    <w:rsid w:val="006C0D69"/>
    <w:rsid w:val="006C1EFB"/>
    <w:rsid w:val="006D363E"/>
    <w:rsid w:val="006E1F90"/>
    <w:rsid w:val="00701F11"/>
    <w:rsid w:val="0071720B"/>
    <w:rsid w:val="007300EF"/>
    <w:rsid w:val="007329B8"/>
    <w:rsid w:val="007446DD"/>
    <w:rsid w:val="007501DC"/>
    <w:rsid w:val="00754E02"/>
    <w:rsid w:val="00756721"/>
    <w:rsid w:val="00771473"/>
    <w:rsid w:val="007845BB"/>
    <w:rsid w:val="00790489"/>
    <w:rsid w:val="0079150B"/>
    <w:rsid w:val="007A0F69"/>
    <w:rsid w:val="007A2205"/>
    <w:rsid w:val="007B04DB"/>
    <w:rsid w:val="007B1222"/>
    <w:rsid w:val="007C1A6C"/>
    <w:rsid w:val="007C1CAD"/>
    <w:rsid w:val="007C3D4D"/>
    <w:rsid w:val="007C6732"/>
    <w:rsid w:val="0081074B"/>
    <w:rsid w:val="008252A0"/>
    <w:rsid w:val="008441CE"/>
    <w:rsid w:val="00855B3A"/>
    <w:rsid w:val="008623F6"/>
    <w:rsid w:val="00863A76"/>
    <w:rsid w:val="00871548"/>
    <w:rsid w:val="00881DA1"/>
    <w:rsid w:val="00882E2F"/>
    <w:rsid w:val="00883A4B"/>
    <w:rsid w:val="008877A9"/>
    <w:rsid w:val="00896DCB"/>
    <w:rsid w:val="008B75AA"/>
    <w:rsid w:val="008C3D41"/>
    <w:rsid w:val="008C79D6"/>
    <w:rsid w:val="008D3AB3"/>
    <w:rsid w:val="008D4425"/>
    <w:rsid w:val="008E5C8F"/>
    <w:rsid w:val="008F2542"/>
    <w:rsid w:val="008F2DC7"/>
    <w:rsid w:val="009224C5"/>
    <w:rsid w:val="00930337"/>
    <w:rsid w:val="00940E82"/>
    <w:rsid w:val="009518AF"/>
    <w:rsid w:val="00953D16"/>
    <w:rsid w:val="00955CD3"/>
    <w:rsid w:val="009A4E9E"/>
    <w:rsid w:val="009B7202"/>
    <w:rsid w:val="009D69DD"/>
    <w:rsid w:val="009E12B5"/>
    <w:rsid w:val="009E5706"/>
    <w:rsid w:val="009F3474"/>
    <w:rsid w:val="00A1020B"/>
    <w:rsid w:val="00A16AFE"/>
    <w:rsid w:val="00A17995"/>
    <w:rsid w:val="00A24C2B"/>
    <w:rsid w:val="00A300A8"/>
    <w:rsid w:val="00A328AD"/>
    <w:rsid w:val="00A35A6C"/>
    <w:rsid w:val="00A43A8F"/>
    <w:rsid w:val="00A479A3"/>
    <w:rsid w:val="00A633B1"/>
    <w:rsid w:val="00A639D1"/>
    <w:rsid w:val="00A759BB"/>
    <w:rsid w:val="00A8091C"/>
    <w:rsid w:val="00A96E09"/>
    <w:rsid w:val="00A96EBF"/>
    <w:rsid w:val="00A96F52"/>
    <w:rsid w:val="00AA3877"/>
    <w:rsid w:val="00AB01E3"/>
    <w:rsid w:val="00AC25C8"/>
    <w:rsid w:val="00AE4C37"/>
    <w:rsid w:val="00B10C6B"/>
    <w:rsid w:val="00B2532A"/>
    <w:rsid w:val="00B25379"/>
    <w:rsid w:val="00B25C55"/>
    <w:rsid w:val="00B26972"/>
    <w:rsid w:val="00B32EAF"/>
    <w:rsid w:val="00B346DB"/>
    <w:rsid w:val="00B50F56"/>
    <w:rsid w:val="00B84458"/>
    <w:rsid w:val="00B8696C"/>
    <w:rsid w:val="00B97D06"/>
    <w:rsid w:val="00BB183E"/>
    <w:rsid w:val="00BB617D"/>
    <w:rsid w:val="00BC1398"/>
    <w:rsid w:val="00BC78B6"/>
    <w:rsid w:val="00BD2142"/>
    <w:rsid w:val="00BE3513"/>
    <w:rsid w:val="00BF6066"/>
    <w:rsid w:val="00C010D1"/>
    <w:rsid w:val="00C2668D"/>
    <w:rsid w:val="00C310CF"/>
    <w:rsid w:val="00C5281C"/>
    <w:rsid w:val="00C62FE5"/>
    <w:rsid w:val="00C64BEA"/>
    <w:rsid w:val="00C651B1"/>
    <w:rsid w:val="00C65CEC"/>
    <w:rsid w:val="00C7238A"/>
    <w:rsid w:val="00C80264"/>
    <w:rsid w:val="00CA583F"/>
    <w:rsid w:val="00CB62CD"/>
    <w:rsid w:val="00CC5EA3"/>
    <w:rsid w:val="00CD285C"/>
    <w:rsid w:val="00CE0FEA"/>
    <w:rsid w:val="00CE1BC3"/>
    <w:rsid w:val="00D03C6F"/>
    <w:rsid w:val="00D11F1B"/>
    <w:rsid w:val="00D376BB"/>
    <w:rsid w:val="00D439BF"/>
    <w:rsid w:val="00D505D1"/>
    <w:rsid w:val="00D51A2B"/>
    <w:rsid w:val="00D777D3"/>
    <w:rsid w:val="00D77D95"/>
    <w:rsid w:val="00D86A1E"/>
    <w:rsid w:val="00DA7E70"/>
    <w:rsid w:val="00DB7622"/>
    <w:rsid w:val="00DC6ADD"/>
    <w:rsid w:val="00DC71E4"/>
    <w:rsid w:val="00DD64B9"/>
    <w:rsid w:val="00DE58F4"/>
    <w:rsid w:val="00E02F14"/>
    <w:rsid w:val="00E104B4"/>
    <w:rsid w:val="00E178F7"/>
    <w:rsid w:val="00E674C8"/>
    <w:rsid w:val="00E729FD"/>
    <w:rsid w:val="00E77A61"/>
    <w:rsid w:val="00E824C0"/>
    <w:rsid w:val="00E82BE3"/>
    <w:rsid w:val="00EA0C0B"/>
    <w:rsid w:val="00EA7E2C"/>
    <w:rsid w:val="00EC6339"/>
    <w:rsid w:val="00EC7854"/>
    <w:rsid w:val="00ED2C11"/>
    <w:rsid w:val="00ED50C5"/>
    <w:rsid w:val="00EE2019"/>
    <w:rsid w:val="00EE38BD"/>
    <w:rsid w:val="00F13515"/>
    <w:rsid w:val="00F23198"/>
    <w:rsid w:val="00F24A17"/>
    <w:rsid w:val="00F27474"/>
    <w:rsid w:val="00F33C79"/>
    <w:rsid w:val="00F35992"/>
    <w:rsid w:val="00F4122B"/>
    <w:rsid w:val="00F517DE"/>
    <w:rsid w:val="00F6790F"/>
    <w:rsid w:val="00F71EE0"/>
    <w:rsid w:val="00F77F4A"/>
    <w:rsid w:val="00F810E2"/>
    <w:rsid w:val="00F93911"/>
    <w:rsid w:val="00F94491"/>
    <w:rsid w:val="00F94529"/>
    <w:rsid w:val="00F94DC8"/>
    <w:rsid w:val="00FA7F8C"/>
    <w:rsid w:val="00FB3860"/>
    <w:rsid w:val="00FC2952"/>
    <w:rsid w:val="00FD1ADA"/>
    <w:rsid w:val="00FE156F"/>
    <w:rsid w:val="00FE2EB6"/>
    <w:rsid w:val="00FE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AB04"/>
  <w15:docId w15:val="{FD42AF17-185C-4635-B030-22E0481D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A1E"/>
    <w:pPr>
      <w:spacing w:after="0" w:line="240" w:lineRule="auto"/>
    </w:pPr>
  </w:style>
  <w:style w:type="paragraph" w:styleId="Header">
    <w:name w:val="header"/>
    <w:basedOn w:val="Normal"/>
    <w:link w:val="HeaderChar"/>
    <w:uiPriority w:val="99"/>
    <w:unhideWhenUsed/>
    <w:rsid w:val="00134F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F99"/>
  </w:style>
  <w:style w:type="paragraph" w:styleId="Footer">
    <w:name w:val="footer"/>
    <w:basedOn w:val="Normal"/>
    <w:link w:val="FooterChar"/>
    <w:uiPriority w:val="99"/>
    <w:semiHidden/>
    <w:unhideWhenUsed/>
    <w:rsid w:val="00134F9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34F99"/>
  </w:style>
  <w:style w:type="paragraph" w:styleId="ListParagraph">
    <w:name w:val="List Paragraph"/>
    <w:basedOn w:val="Normal"/>
    <w:uiPriority w:val="34"/>
    <w:qFormat/>
    <w:rsid w:val="0079150B"/>
    <w:pPr>
      <w:ind w:left="720"/>
      <w:contextualSpacing/>
    </w:pPr>
  </w:style>
  <w:style w:type="paragraph" w:styleId="BalloonText">
    <w:name w:val="Balloon Text"/>
    <w:basedOn w:val="Normal"/>
    <w:link w:val="BalloonTextChar"/>
    <w:uiPriority w:val="99"/>
    <w:semiHidden/>
    <w:unhideWhenUsed/>
    <w:rsid w:val="00DC7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16B7F-7F5A-451F-9BD5-073D66AD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9040</Words>
  <Characters>51528</Characters>
  <Application>Microsoft Office Word</Application>
  <DocSecurity>0</DocSecurity>
  <Lines>429</Lines>
  <Paragraphs>120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 Moisan</dc:creator>
  <cp:lastModifiedBy>User</cp:lastModifiedBy>
  <cp:revision>4</cp:revision>
  <cp:lastPrinted>2021-04-02T06:08:00Z</cp:lastPrinted>
  <dcterms:created xsi:type="dcterms:W3CDTF">2020-02-13T11:09:00Z</dcterms:created>
  <dcterms:modified xsi:type="dcterms:W3CDTF">2021-04-02T06:12:00Z</dcterms:modified>
</cp:coreProperties>
</file>