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74" w:rsidRPr="00773E38" w:rsidRDefault="00BA6846" w:rsidP="00BA6846">
      <w:pPr>
        <w:spacing w:after="0" w:line="240" w:lineRule="auto"/>
        <w:jc w:val="both"/>
        <w:rPr>
          <w:rFonts w:ascii="Verdana" w:hAnsi="Verdana"/>
          <w:b/>
          <w:sz w:val="24"/>
          <w:lang w:val="ro-RO"/>
        </w:rPr>
      </w:pPr>
      <w:r w:rsidRPr="00773E38">
        <w:rPr>
          <w:rFonts w:ascii="Verdana" w:hAnsi="Verdana"/>
          <w:b/>
          <w:sz w:val="24"/>
          <w:lang w:val="ro-RO"/>
        </w:rPr>
        <w:t>ROMÂNIA</w:t>
      </w:r>
    </w:p>
    <w:p w:rsidR="00BA6846" w:rsidRPr="00773E38" w:rsidRDefault="00BA6846" w:rsidP="00BA6846">
      <w:pPr>
        <w:spacing w:after="0" w:line="240" w:lineRule="auto"/>
        <w:jc w:val="both"/>
        <w:rPr>
          <w:rFonts w:ascii="Verdana" w:hAnsi="Verdana"/>
          <w:b/>
          <w:sz w:val="24"/>
          <w:lang w:val="ro-RO"/>
        </w:rPr>
      </w:pPr>
      <w:r w:rsidRPr="00773E38">
        <w:rPr>
          <w:rFonts w:ascii="Verdana" w:hAnsi="Verdana"/>
          <w:b/>
          <w:sz w:val="24"/>
          <w:lang w:val="ro-RO"/>
        </w:rPr>
        <w:t>JUDEȚUL BACĂU</w:t>
      </w:r>
    </w:p>
    <w:p w:rsidR="00BA6846" w:rsidRPr="00773E38" w:rsidRDefault="00BA6846" w:rsidP="00BA6846">
      <w:pPr>
        <w:spacing w:after="0" w:line="240" w:lineRule="auto"/>
        <w:jc w:val="both"/>
        <w:rPr>
          <w:rFonts w:ascii="Verdana" w:hAnsi="Verdana"/>
          <w:b/>
          <w:sz w:val="24"/>
          <w:lang w:val="ro-RO"/>
        </w:rPr>
      </w:pPr>
      <w:r w:rsidRPr="00773E38">
        <w:rPr>
          <w:rFonts w:ascii="Verdana" w:hAnsi="Verdana"/>
          <w:b/>
          <w:sz w:val="24"/>
          <w:lang w:val="ro-RO"/>
        </w:rPr>
        <w:t>COMUNA GURA VĂII</w:t>
      </w:r>
    </w:p>
    <w:p w:rsidR="00BA6846" w:rsidRPr="00773E38" w:rsidRDefault="00BA6846" w:rsidP="00BA6846">
      <w:pPr>
        <w:spacing w:after="0" w:line="240" w:lineRule="auto"/>
        <w:jc w:val="both"/>
        <w:rPr>
          <w:rFonts w:ascii="Verdana" w:hAnsi="Verdana"/>
          <w:b/>
          <w:sz w:val="24"/>
          <w:lang w:val="ro-RO"/>
        </w:rPr>
      </w:pPr>
      <w:r w:rsidRPr="00773E38">
        <w:rPr>
          <w:rFonts w:ascii="Verdana" w:hAnsi="Verdana"/>
          <w:b/>
          <w:sz w:val="24"/>
          <w:lang w:val="ro-RO"/>
        </w:rPr>
        <w:t>PRIMAR</w:t>
      </w:r>
    </w:p>
    <w:p w:rsidR="00BA6846" w:rsidRPr="00773E38" w:rsidRDefault="00BA6846" w:rsidP="00BA6846">
      <w:pPr>
        <w:spacing w:after="0" w:line="240" w:lineRule="auto"/>
        <w:jc w:val="center"/>
        <w:rPr>
          <w:rFonts w:ascii="Verdana" w:hAnsi="Verdana"/>
          <w:b/>
          <w:sz w:val="24"/>
          <w:lang w:val="ro-RO"/>
        </w:rPr>
      </w:pPr>
      <w:r w:rsidRPr="00773E38">
        <w:rPr>
          <w:rFonts w:ascii="Verdana" w:hAnsi="Verdana"/>
          <w:b/>
          <w:sz w:val="24"/>
          <w:lang w:val="ro-RO"/>
        </w:rPr>
        <w:t>=PROIECT DE HOTĂRÎRE=</w:t>
      </w:r>
    </w:p>
    <w:p w:rsidR="00BA6846" w:rsidRDefault="00BA6846" w:rsidP="00BA6846">
      <w:pPr>
        <w:spacing w:after="0" w:line="240" w:lineRule="auto"/>
        <w:jc w:val="center"/>
        <w:rPr>
          <w:rFonts w:ascii="Verdana" w:hAnsi="Verdana"/>
          <w:sz w:val="24"/>
          <w:lang w:val="ro-RO"/>
        </w:rPr>
      </w:pPr>
      <w:r>
        <w:rPr>
          <w:rFonts w:ascii="Verdana" w:hAnsi="Verdana"/>
          <w:sz w:val="24"/>
          <w:lang w:val="ro-RO"/>
        </w:rPr>
        <w:t>Privind stimularea natalității la nivelul comunei Gura Văii prin acordarea unui stimulent financiar fiecărui nou-născut</w:t>
      </w:r>
    </w:p>
    <w:p w:rsidR="00BA6846" w:rsidRDefault="00BA6846" w:rsidP="00BA6846">
      <w:pPr>
        <w:spacing w:after="0" w:line="240" w:lineRule="auto"/>
        <w:jc w:val="center"/>
        <w:rPr>
          <w:rFonts w:ascii="Verdana" w:hAnsi="Verdana"/>
          <w:sz w:val="24"/>
          <w:lang w:val="ro-RO"/>
        </w:rPr>
      </w:pPr>
    </w:p>
    <w:p w:rsidR="00BA6846" w:rsidRPr="00773E38" w:rsidRDefault="00BA6846" w:rsidP="00BA6846">
      <w:pPr>
        <w:spacing w:after="0" w:line="240" w:lineRule="auto"/>
        <w:jc w:val="both"/>
        <w:rPr>
          <w:rFonts w:ascii="Verdana" w:hAnsi="Verdana"/>
          <w:b/>
          <w:sz w:val="24"/>
          <w:lang w:val="ro-RO"/>
        </w:rPr>
      </w:pPr>
      <w:r w:rsidRPr="00773E38">
        <w:rPr>
          <w:rFonts w:ascii="Verdana" w:hAnsi="Verdana"/>
          <w:b/>
          <w:sz w:val="24"/>
          <w:lang w:val="ro-RO"/>
        </w:rPr>
        <w:t>Primarul comunei Gura Văii, județul Bacău, Domnul Silviu Tinei:</w:t>
      </w:r>
    </w:p>
    <w:p w:rsidR="00BA6846" w:rsidRPr="00773E38" w:rsidRDefault="00BA6846" w:rsidP="00BA6846">
      <w:pPr>
        <w:spacing w:after="0" w:line="240" w:lineRule="auto"/>
        <w:jc w:val="both"/>
        <w:rPr>
          <w:rFonts w:ascii="Verdana" w:hAnsi="Verdana"/>
          <w:b/>
          <w:sz w:val="24"/>
          <w:lang w:val="ro-RO"/>
        </w:rPr>
      </w:pPr>
      <w:r w:rsidRPr="00773E38">
        <w:rPr>
          <w:rFonts w:ascii="Verdana" w:hAnsi="Verdana"/>
          <w:b/>
          <w:sz w:val="24"/>
          <w:lang w:val="ro-RO"/>
        </w:rPr>
        <w:t>Având în vedere:</w:t>
      </w:r>
    </w:p>
    <w:p w:rsidR="00BA6846" w:rsidRDefault="00BA6846" w:rsidP="00BA6846">
      <w:pPr>
        <w:spacing w:after="0" w:line="240" w:lineRule="auto"/>
        <w:jc w:val="both"/>
        <w:rPr>
          <w:rFonts w:ascii="Verdana" w:hAnsi="Verdana"/>
          <w:sz w:val="24"/>
          <w:lang w:val="ro-RO"/>
        </w:rPr>
      </w:pPr>
      <w:r>
        <w:rPr>
          <w:rFonts w:ascii="Verdana" w:hAnsi="Verdana"/>
          <w:sz w:val="24"/>
          <w:lang w:val="ro-RO"/>
        </w:rPr>
        <w:t>-adresa Compartimentului Stare Civilă , nr. ............./.../12/2021 prin care se arată că în perioada 27.10.2020 și pînă la data emiterii adresei, în comuna Gura Văii a decedat un număr de 116 persoane.</w:t>
      </w:r>
    </w:p>
    <w:p w:rsidR="00BA6846" w:rsidRDefault="00BA6846" w:rsidP="00BA6846">
      <w:pPr>
        <w:spacing w:after="0" w:line="240" w:lineRule="auto"/>
        <w:jc w:val="both"/>
        <w:rPr>
          <w:rFonts w:ascii="Verdana" w:hAnsi="Verdana"/>
          <w:sz w:val="24"/>
          <w:lang w:val="ro-RO"/>
        </w:rPr>
      </w:pPr>
      <w:r>
        <w:rPr>
          <w:rFonts w:ascii="Verdana" w:hAnsi="Verdana"/>
          <w:sz w:val="24"/>
          <w:lang w:val="ro-RO"/>
        </w:rPr>
        <w:t>-adresa Compartimentului Asistență Socială , nr.........../.../12/2021 prin care arată că în perioada 27.10.2020 și până la data emiterii adresei, în comuna Gura Văii s-au născut un număr de ... copii.</w:t>
      </w:r>
    </w:p>
    <w:p w:rsidR="00BA6846" w:rsidRDefault="00BA6846" w:rsidP="00BA6846">
      <w:pPr>
        <w:spacing w:after="0" w:line="240" w:lineRule="auto"/>
        <w:jc w:val="both"/>
        <w:rPr>
          <w:rFonts w:ascii="Verdana" w:hAnsi="Verdana"/>
          <w:sz w:val="24"/>
          <w:lang w:val="ro-RO"/>
        </w:rPr>
      </w:pPr>
      <w:r>
        <w:rPr>
          <w:rFonts w:ascii="Verdana" w:hAnsi="Verdana"/>
          <w:sz w:val="24"/>
          <w:lang w:val="ro-RO"/>
        </w:rPr>
        <w:t>Ținând cont de evoluția demografică în perioada 2011 -2021, care prezintă o creștere a mortalității și o scădere a natalității pe raza comunei Gura Văii, reuzltând astfel un SPOR NEGATIV.</w:t>
      </w:r>
    </w:p>
    <w:p w:rsidR="00BA6846" w:rsidRDefault="00BA6846" w:rsidP="00BA6846">
      <w:pPr>
        <w:spacing w:after="0" w:line="240" w:lineRule="auto"/>
        <w:jc w:val="both"/>
        <w:rPr>
          <w:rFonts w:ascii="Verdana" w:hAnsi="Verdana"/>
          <w:sz w:val="24"/>
          <w:lang w:val="ro-RO"/>
        </w:rPr>
      </w:pPr>
      <w:r>
        <w:rPr>
          <w:rFonts w:ascii="Verdana" w:hAnsi="Verdana"/>
          <w:sz w:val="24"/>
          <w:lang w:val="ro-RO"/>
        </w:rPr>
        <w:t xml:space="preserve">-Referatul de aprobare al Proiectului de hotărâre </w:t>
      </w:r>
      <w:r w:rsidRPr="00BA6846">
        <w:rPr>
          <w:rFonts w:ascii="Verdana" w:hAnsi="Verdana"/>
          <w:sz w:val="24"/>
          <w:lang w:val="ro-RO"/>
        </w:rPr>
        <w:t>Privind stimularea natalității la nivelul comunei Gura Văii prin acordarea unui stimulent financiar fiecărui nou-născut</w:t>
      </w:r>
      <w:r>
        <w:rPr>
          <w:rFonts w:ascii="Verdana" w:hAnsi="Verdana"/>
          <w:sz w:val="24"/>
          <w:lang w:val="ro-RO"/>
        </w:rPr>
        <w:t>, inregistrat sub nr. ........../__/11.2021 semnat de Primarul comunei Gura Văii, Dl. Silviu Tinei, în calitatea sa de inițiator.</w:t>
      </w:r>
    </w:p>
    <w:p w:rsidR="00BA6846" w:rsidRDefault="00BA6846" w:rsidP="00BA6846">
      <w:pPr>
        <w:spacing w:after="0" w:line="240" w:lineRule="auto"/>
        <w:jc w:val="both"/>
        <w:rPr>
          <w:rFonts w:ascii="Verdana" w:hAnsi="Verdana"/>
          <w:sz w:val="24"/>
          <w:lang w:val="ro-RO"/>
        </w:rPr>
      </w:pPr>
      <w:r>
        <w:rPr>
          <w:rFonts w:ascii="Verdana" w:hAnsi="Verdana"/>
          <w:sz w:val="24"/>
          <w:lang w:val="ro-RO"/>
        </w:rPr>
        <w:t>-Raportul de specialitate comun al Biroului Buget, Finanțe și Contabilitate și Compartimentul Asistență Socială, inregistrat la nr. ............./26.11.2021.</w:t>
      </w:r>
    </w:p>
    <w:p w:rsidR="00BA6846" w:rsidRDefault="00BA6846" w:rsidP="00BA6846">
      <w:pPr>
        <w:spacing w:after="0" w:line="240" w:lineRule="auto"/>
        <w:jc w:val="both"/>
        <w:rPr>
          <w:rFonts w:ascii="Verdana" w:hAnsi="Verdana"/>
          <w:sz w:val="24"/>
          <w:lang w:val="ro-RO"/>
        </w:rPr>
      </w:pPr>
      <w:r>
        <w:rPr>
          <w:rFonts w:ascii="Verdana" w:hAnsi="Verdana"/>
          <w:sz w:val="24"/>
          <w:lang w:val="ro-RO"/>
        </w:rPr>
        <w:t>-Avizul Favorabil al Comisiilor de specialitate reunite de pe lîngă Consiliul Local al comunei Gura Văii.</w:t>
      </w:r>
    </w:p>
    <w:p w:rsidR="00BA6846" w:rsidRDefault="00BA6846" w:rsidP="00BA6846">
      <w:pPr>
        <w:spacing w:after="0" w:line="240" w:lineRule="auto"/>
        <w:jc w:val="both"/>
        <w:rPr>
          <w:rFonts w:ascii="Verdana" w:hAnsi="Verdana"/>
          <w:sz w:val="24"/>
          <w:lang w:val="ro-RO"/>
        </w:rPr>
      </w:pPr>
      <w:r w:rsidRPr="00773E38">
        <w:rPr>
          <w:rFonts w:ascii="Verdana" w:hAnsi="Verdana"/>
          <w:b/>
          <w:sz w:val="24"/>
          <w:lang w:val="ro-RO"/>
        </w:rPr>
        <w:t>Prevederile</w:t>
      </w:r>
      <w:r>
        <w:rPr>
          <w:rFonts w:ascii="Verdana" w:hAnsi="Verdana"/>
          <w:sz w:val="24"/>
          <w:lang w:val="ro-RO"/>
        </w:rPr>
        <w:t>:</w:t>
      </w:r>
    </w:p>
    <w:p w:rsidR="00BA6846" w:rsidRPr="00775A17" w:rsidRDefault="00775A17" w:rsidP="00BA6846">
      <w:pPr>
        <w:spacing w:after="0" w:line="240" w:lineRule="auto"/>
        <w:jc w:val="both"/>
        <w:rPr>
          <w:rFonts w:ascii="Verdana" w:hAnsi="Verdana" w:cs="Times-Roman"/>
          <w:sz w:val="24"/>
          <w:szCs w:val="24"/>
        </w:rPr>
      </w:pPr>
      <w:r w:rsidRPr="00775A17">
        <w:rPr>
          <w:rFonts w:ascii="Verdana" w:hAnsi="Verdana"/>
          <w:sz w:val="24"/>
          <w:lang w:val="ro-RO"/>
        </w:rPr>
        <w:t>-</w:t>
      </w:r>
      <w:r w:rsidR="0045761B">
        <w:rPr>
          <w:rFonts w:ascii="Verdana" w:hAnsi="Verdana"/>
          <w:sz w:val="24"/>
          <w:lang w:val="ro-RO"/>
        </w:rPr>
        <w:t xml:space="preserve"> Art.7 alin.(2</w:t>
      </w:r>
      <w:r>
        <w:rPr>
          <w:rFonts w:ascii="Verdana" w:hAnsi="Verdana"/>
          <w:sz w:val="24"/>
          <w:lang w:val="ro-RO"/>
        </w:rPr>
        <w:t>),</w:t>
      </w:r>
      <w:r w:rsidRPr="00775A17">
        <w:rPr>
          <w:rFonts w:ascii="Verdana" w:hAnsi="Verdana" w:cs="Times-Roman"/>
          <w:sz w:val="24"/>
          <w:szCs w:val="24"/>
        </w:rPr>
        <w:t xml:space="preserve"> Art. 258 alin. </w:t>
      </w:r>
      <w:r>
        <w:rPr>
          <w:rFonts w:ascii="Verdana" w:hAnsi="Verdana" w:cs="Times-Roman"/>
          <w:sz w:val="24"/>
          <w:szCs w:val="24"/>
        </w:rPr>
        <w:t>(</w:t>
      </w:r>
      <w:r w:rsidRPr="00775A17">
        <w:rPr>
          <w:rFonts w:ascii="Verdana" w:hAnsi="Verdana" w:cs="Times-Roman"/>
          <w:sz w:val="24"/>
          <w:szCs w:val="24"/>
        </w:rPr>
        <w:t>3</w:t>
      </w:r>
      <w:r>
        <w:rPr>
          <w:rFonts w:ascii="Verdana" w:hAnsi="Verdana" w:cs="Times-Roman"/>
          <w:sz w:val="24"/>
          <w:szCs w:val="24"/>
        </w:rPr>
        <w:t>)</w:t>
      </w:r>
      <w:r w:rsidRPr="00775A17">
        <w:rPr>
          <w:rFonts w:ascii="Verdana" w:hAnsi="Verdana" w:cs="Times-Roman"/>
          <w:sz w:val="24"/>
          <w:szCs w:val="24"/>
        </w:rPr>
        <w:t xml:space="preserve">, art. 263 </w:t>
      </w:r>
      <w:r>
        <w:rPr>
          <w:rFonts w:ascii="Verdana" w:hAnsi="Verdana" w:cs="Times-Roman"/>
          <w:sz w:val="24"/>
          <w:szCs w:val="24"/>
        </w:rPr>
        <w:t xml:space="preserve">și art.487 din </w:t>
      </w:r>
      <w:r w:rsidRPr="00775A17">
        <w:rPr>
          <w:rFonts w:ascii="Verdana" w:hAnsi="Verdana" w:cs="Times-Roman"/>
          <w:sz w:val="24"/>
          <w:szCs w:val="24"/>
        </w:rPr>
        <w:t>Cod civil.</w:t>
      </w:r>
    </w:p>
    <w:p w:rsidR="00775A17" w:rsidRPr="00775A17" w:rsidRDefault="00775A17" w:rsidP="00775A17">
      <w:pPr>
        <w:spacing w:after="0" w:line="240" w:lineRule="auto"/>
        <w:jc w:val="both"/>
        <w:rPr>
          <w:rFonts w:ascii="Verdana" w:hAnsi="Verdana" w:cs="Times-Roman"/>
          <w:sz w:val="24"/>
          <w:szCs w:val="24"/>
        </w:rPr>
      </w:pPr>
      <w:r w:rsidRPr="00775A17">
        <w:rPr>
          <w:rFonts w:ascii="Verdana" w:hAnsi="Verdana" w:cs="Times-Roman"/>
          <w:sz w:val="24"/>
          <w:szCs w:val="24"/>
        </w:rPr>
        <w:t>-</w:t>
      </w:r>
      <w:r w:rsidRPr="00775A17">
        <w:rPr>
          <w:rFonts w:ascii="Verdana" w:hAnsi="Verdana"/>
        </w:rPr>
        <w:t xml:space="preserve"> </w:t>
      </w:r>
      <w:r w:rsidRPr="00775A17">
        <w:rPr>
          <w:rFonts w:ascii="Verdana" w:hAnsi="Verdana" w:cs="Times-Roman"/>
          <w:sz w:val="24"/>
          <w:szCs w:val="24"/>
        </w:rPr>
        <w:t xml:space="preserve">Art. 2 alin. </w:t>
      </w:r>
      <w:r>
        <w:rPr>
          <w:rFonts w:ascii="Verdana" w:hAnsi="Verdana" w:cs="Times-Roman"/>
          <w:sz w:val="24"/>
          <w:szCs w:val="24"/>
        </w:rPr>
        <w:t>(</w:t>
      </w:r>
      <w:r w:rsidRPr="00775A17">
        <w:rPr>
          <w:rFonts w:ascii="Verdana" w:hAnsi="Verdana" w:cs="Times-Roman"/>
          <w:sz w:val="24"/>
          <w:szCs w:val="24"/>
        </w:rPr>
        <w:t>1</w:t>
      </w:r>
      <w:r>
        <w:rPr>
          <w:rFonts w:ascii="Verdana" w:hAnsi="Verdana" w:cs="Times-Roman"/>
          <w:sz w:val="24"/>
          <w:szCs w:val="24"/>
        </w:rPr>
        <w:t>)</w:t>
      </w:r>
      <w:r w:rsidRPr="00775A17">
        <w:rPr>
          <w:rFonts w:ascii="Verdana" w:hAnsi="Verdana" w:cs="Times-Roman"/>
          <w:sz w:val="24"/>
          <w:szCs w:val="24"/>
        </w:rPr>
        <w:t xml:space="preserve">, art. 3 alin. </w:t>
      </w:r>
      <w:r>
        <w:rPr>
          <w:rFonts w:ascii="Verdana" w:hAnsi="Verdana" w:cs="Times-Roman"/>
          <w:sz w:val="24"/>
          <w:szCs w:val="24"/>
        </w:rPr>
        <w:t>(</w:t>
      </w:r>
      <w:r w:rsidRPr="00775A17">
        <w:rPr>
          <w:rFonts w:ascii="Verdana" w:hAnsi="Verdana" w:cs="Times-Roman"/>
          <w:sz w:val="24"/>
          <w:szCs w:val="24"/>
        </w:rPr>
        <w:t>1</w:t>
      </w:r>
      <w:r>
        <w:rPr>
          <w:rFonts w:ascii="Verdana" w:hAnsi="Verdana" w:cs="Times-Roman"/>
          <w:sz w:val="24"/>
          <w:szCs w:val="24"/>
        </w:rPr>
        <w:t>)</w:t>
      </w:r>
      <w:r w:rsidRPr="00775A17">
        <w:rPr>
          <w:rFonts w:ascii="Verdana" w:hAnsi="Verdana" w:cs="Times-Roman"/>
          <w:sz w:val="24"/>
          <w:szCs w:val="24"/>
        </w:rPr>
        <w:t xml:space="preserve"> și </w:t>
      </w:r>
      <w:r>
        <w:rPr>
          <w:rFonts w:ascii="Verdana" w:hAnsi="Verdana" w:cs="Times-Roman"/>
          <w:sz w:val="24"/>
          <w:szCs w:val="24"/>
        </w:rPr>
        <w:t>(</w:t>
      </w:r>
      <w:r w:rsidRPr="00775A17">
        <w:rPr>
          <w:rFonts w:ascii="Verdana" w:hAnsi="Verdana" w:cs="Times-Roman"/>
          <w:sz w:val="24"/>
          <w:szCs w:val="24"/>
        </w:rPr>
        <w:t>2</w:t>
      </w:r>
      <w:r>
        <w:rPr>
          <w:rFonts w:ascii="Verdana" w:hAnsi="Verdana" w:cs="Times-Roman"/>
          <w:sz w:val="24"/>
          <w:szCs w:val="24"/>
        </w:rPr>
        <w:t>)</w:t>
      </w:r>
      <w:r w:rsidRPr="00775A17">
        <w:rPr>
          <w:rFonts w:ascii="Verdana" w:hAnsi="Verdana" w:cs="Times-Roman"/>
          <w:sz w:val="24"/>
          <w:szCs w:val="24"/>
        </w:rPr>
        <w:t>, art. 5 lit.m)</w:t>
      </w:r>
      <w:r w:rsidR="00F031E3">
        <w:rPr>
          <w:rFonts w:ascii="Verdana" w:hAnsi="Verdana" w:cs="Times-Roman"/>
          <w:sz w:val="24"/>
          <w:szCs w:val="24"/>
        </w:rPr>
        <w:t>, art.66 alin</w:t>
      </w:r>
      <w:proofErr w:type="gramStart"/>
      <w:r w:rsidR="00F031E3">
        <w:rPr>
          <w:rFonts w:ascii="Verdana" w:hAnsi="Verdana" w:cs="Times-Roman"/>
          <w:sz w:val="24"/>
          <w:szCs w:val="24"/>
        </w:rPr>
        <w:t>.(</w:t>
      </w:r>
      <w:proofErr w:type="gramEnd"/>
      <w:r w:rsidR="00F031E3">
        <w:rPr>
          <w:rFonts w:ascii="Verdana" w:hAnsi="Verdana" w:cs="Times-Roman"/>
          <w:sz w:val="24"/>
          <w:szCs w:val="24"/>
        </w:rPr>
        <w:t>1) și (4) și art.68 alin.(1)</w:t>
      </w:r>
      <w:r w:rsidRPr="00775A17">
        <w:rPr>
          <w:rFonts w:ascii="Verdana" w:hAnsi="Verdana" w:cs="Times-Roman"/>
          <w:sz w:val="24"/>
          <w:szCs w:val="24"/>
        </w:rPr>
        <w:t xml:space="preserve"> din Legea nr. 292/2011 privind asistența socială, cu modificările și completările ulterioare;</w:t>
      </w:r>
    </w:p>
    <w:p w:rsidR="00775A17" w:rsidRDefault="00775A17" w:rsidP="00775A17">
      <w:pPr>
        <w:spacing w:after="0" w:line="240" w:lineRule="auto"/>
        <w:jc w:val="both"/>
        <w:rPr>
          <w:rFonts w:ascii="Verdana" w:hAnsi="Verdana" w:cs="Times-Roman"/>
          <w:sz w:val="24"/>
          <w:szCs w:val="24"/>
        </w:rPr>
      </w:pPr>
      <w:r w:rsidRPr="00775A17">
        <w:rPr>
          <w:rFonts w:ascii="Verdana" w:hAnsi="Verdana" w:cs="Times-Roman"/>
          <w:sz w:val="24"/>
          <w:szCs w:val="24"/>
        </w:rPr>
        <w:t>-</w:t>
      </w:r>
      <w:r w:rsidRPr="00775A17">
        <w:rPr>
          <w:rFonts w:ascii="Verdana" w:hAnsi="Verdana"/>
        </w:rPr>
        <w:t xml:space="preserve"> </w:t>
      </w:r>
      <w:r w:rsidRPr="00775A17">
        <w:rPr>
          <w:rFonts w:ascii="Verdana" w:hAnsi="Verdana" w:cs="Times-Roman"/>
          <w:sz w:val="24"/>
          <w:szCs w:val="24"/>
        </w:rPr>
        <w:t xml:space="preserve">Art. </w:t>
      </w:r>
      <w:proofErr w:type="gramStart"/>
      <w:r w:rsidRPr="00775A17">
        <w:rPr>
          <w:rFonts w:ascii="Verdana" w:hAnsi="Verdana" w:cs="Times-Roman"/>
          <w:sz w:val="24"/>
          <w:szCs w:val="24"/>
        </w:rPr>
        <w:t xml:space="preserve">2 </w:t>
      </w:r>
      <w:r w:rsidR="00F031E3">
        <w:rPr>
          <w:rFonts w:ascii="Verdana" w:hAnsi="Verdana" w:cs="Times-Roman"/>
          <w:sz w:val="24"/>
          <w:szCs w:val="24"/>
        </w:rPr>
        <w:t>,</w:t>
      </w:r>
      <w:proofErr w:type="gramEnd"/>
      <w:r w:rsidR="00F031E3">
        <w:rPr>
          <w:rFonts w:ascii="Verdana" w:hAnsi="Verdana" w:cs="Times-Roman"/>
          <w:sz w:val="24"/>
          <w:szCs w:val="24"/>
        </w:rPr>
        <w:t xml:space="preserve"> art.9 alin.(2)  și art.36 alin.(2) </w:t>
      </w:r>
      <w:r w:rsidRPr="00775A17">
        <w:rPr>
          <w:rFonts w:ascii="Verdana" w:hAnsi="Verdana" w:cs="Times-Roman"/>
          <w:sz w:val="24"/>
          <w:szCs w:val="24"/>
        </w:rPr>
        <w:t>din Legea nr. 272/2004 privind protecția și promo</w:t>
      </w:r>
      <w:r>
        <w:rPr>
          <w:rFonts w:ascii="Verdana" w:hAnsi="Verdana" w:cs="Times-Roman"/>
          <w:sz w:val="24"/>
          <w:szCs w:val="24"/>
        </w:rPr>
        <w:t xml:space="preserve">varea drepturilor copilului, cu </w:t>
      </w:r>
      <w:r w:rsidRPr="00775A17">
        <w:rPr>
          <w:rFonts w:ascii="Verdana" w:hAnsi="Verdana" w:cs="Times-Roman"/>
          <w:sz w:val="24"/>
          <w:szCs w:val="24"/>
        </w:rPr>
        <w:t>modificările și completările ulterioare;</w:t>
      </w:r>
    </w:p>
    <w:p w:rsidR="00775A17" w:rsidRDefault="00775A17" w:rsidP="00775A17">
      <w:pPr>
        <w:spacing w:after="0" w:line="240" w:lineRule="auto"/>
        <w:jc w:val="both"/>
        <w:rPr>
          <w:rFonts w:ascii="Verdana" w:hAnsi="Verdana" w:cs="Times-Roman"/>
          <w:sz w:val="24"/>
          <w:szCs w:val="24"/>
        </w:rPr>
      </w:pPr>
      <w:r>
        <w:rPr>
          <w:rFonts w:ascii="Verdana" w:hAnsi="Verdana" w:cs="Times-Roman"/>
          <w:sz w:val="24"/>
          <w:szCs w:val="24"/>
        </w:rPr>
        <w:t>-</w:t>
      </w:r>
      <w:r w:rsidRPr="00775A17">
        <w:t xml:space="preserve"> </w:t>
      </w:r>
      <w:r w:rsidRPr="00775A17">
        <w:rPr>
          <w:rFonts w:ascii="Verdana" w:hAnsi="Verdana" w:cs="Times-Roman"/>
          <w:sz w:val="24"/>
          <w:szCs w:val="24"/>
        </w:rPr>
        <w:t xml:space="preserve">Art. 20 din Legea cadru a descentralizării nr. 195/2006, </w:t>
      </w:r>
      <w:r>
        <w:rPr>
          <w:rFonts w:ascii="Verdana" w:hAnsi="Verdana" w:cs="Times-Roman"/>
          <w:sz w:val="24"/>
          <w:szCs w:val="24"/>
        </w:rPr>
        <w:t>cu modificările și completările ulte</w:t>
      </w:r>
      <w:r w:rsidRPr="00775A17">
        <w:rPr>
          <w:rFonts w:ascii="Verdana" w:hAnsi="Verdana" w:cs="Times-Roman"/>
          <w:sz w:val="24"/>
          <w:szCs w:val="24"/>
        </w:rPr>
        <w:t>rioare;</w:t>
      </w:r>
    </w:p>
    <w:p w:rsidR="00F031E3" w:rsidRDefault="00F031E3" w:rsidP="00775A17">
      <w:pPr>
        <w:spacing w:after="0" w:line="240" w:lineRule="auto"/>
        <w:jc w:val="both"/>
        <w:rPr>
          <w:rFonts w:ascii="Verdana" w:hAnsi="Verdana" w:cs="Times-Roman"/>
          <w:sz w:val="24"/>
          <w:szCs w:val="24"/>
        </w:rPr>
      </w:pPr>
      <w:r>
        <w:rPr>
          <w:rFonts w:ascii="Verdana" w:hAnsi="Verdana" w:cs="Times-Roman"/>
          <w:sz w:val="24"/>
          <w:szCs w:val="24"/>
        </w:rPr>
        <w:t>-art.129 alin.(2) lit.d și alin.(7) lit.b din OUG 57/2019, actualizată, privind Codul Administrativ</w:t>
      </w:r>
    </w:p>
    <w:p w:rsidR="00775A17" w:rsidRDefault="00775A17" w:rsidP="00775A17">
      <w:pPr>
        <w:spacing w:after="0" w:line="240" w:lineRule="auto"/>
        <w:jc w:val="both"/>
        <w:rPr>
          <w:rFonts w:ascii="Verdana" w:hAnsi="Verdana" w:cs="Times-Roman"/>
          <w:sz w:val="24"/>
          <w:szCs w:val="24"/>
        </w:rPr>
      </w:pPr>
      <w:r>
        <w:rPr>
          <w:rFonts w:ascii="Verdana" w:hAnsi="Verdana" w:cs="Times-Roman"/>
          <w:sz w:val="24"/>
          <w:szCs w:val="24"/>
        </w:rPr>
        <w:t xml:space="preserve">- </w:t>
      </w:r>
      <w:r w:rsidRPr="00775A17">
        <w:rPr>
          <w:rFonts w:ascii="Verdana" w:hAnsi="Verdana" w:cs="Times-Roman"/>
          <w:sz w:val="24"/>
          <w:szCs w:val="24"/>
        </w:rPr>
        <w:t>Legii nr. 24/2000 privind normele de tehnică legislativă.</w:t>
      </w:r>
    </w:p>
    <w:p w:rsidR="00F031E3" w:rsidRDefault="00F031E3" w:rsidP="00775A17">
      <w:pPr>
        <w:spacing w:after="0" w:line="240" w:lineRule="auto"/>
        <w:jc w:val="both"/>
        <w:rPr>
          <w:rFonts w:ascii="Verdana" w:hAnsi="Verdana" w:cs="Times-Roman"/>
          <w:sz w:val="24"/>
          <w:szCs w:val="24"/>
        </w:rPr>
      </w:pPr>
    </w:p>
    <w:p w:rsidR="00F031E3" w:rsidRPr="00773E38" w:rsidRDefault="00F031E3" w:rsidP="00775A17">
      <w:pPr>
        <w:spacing w:after="0" w:line="240" w:lineRule="auto"/>
        <w:jc w:val="both"/>
        <w:rPr>
          <w:rFonts w:ascii="Verdana" w:hAnsi="Verdana" w:cs="Times-Roman"/>
          <w:b/>
          <w:sz w:val="24"/>
          <w:szCs w:val="24"/>
        </w:rPr>
      </w:pPr>
      <w:r w:rsidRPr="00773E38">
        <w:rPr>
          <w:rFonts w:ascii="Verdana" w:hAnsi="Verdana" w:cs="Times-Roman"/>
          <w:b/>
          <w:sz w:val="24"/>
          <w:szCs w:val="24"/>
        </w:rPr>
        <w:t>În baza art.83 alin.(3), art.129 alin.(1) , alin.(2) lit.d și alin.(7) lit.b ,art.139 alin.(1) , alin.(3) lit.a, art.196 alin.(1) lit.a și art.243 alin.(1) lit.a din din OUG 57/2019, actualizată, privind Codul Administrativ</w:t>
      </w:r>
    </w:p>
    <w:p w:rsidR="00773E38" w:rsidRDefault="00773E38" w:rsidP="00775A17">
      <w:pPr>
        <w:spacing w:after="0" w:line="240" w:lineRule="auto"/>
        <w:jc w:val="both"/>
        <w:rPr>
          <w:rFonts w:ascii="Verdana" w:hAnsi="Verdana" w:cs="Times-Roman"/>
          <w:sz w:val="24"/>
          <w:szCs w:val="24"/>
        </w:rPr>
      </w:pPr>
      <w:r>
        <w:rPr>
          <w:rFonts w:ascii="Verdana" w:hAnsi="Verdana" w:cs="Times-Roman"/>
          <w:sz w:val="24"/>
          <w:szCs w:val="24"/>
        </w:rPr>
        <w:lastRenderedPageBreak/>
        <w:t xml:space="preserve">Văzînd </w:t>
      </w:r>
      <w:proofErr w:type="gramStart"/>
      <w:r>
        <w:rPr>
          <w:rFonts w:ascii="Verdana" w:hAnsi="Verdana" w:cs="Times-Roman"/>
          <w:sz w:val="24"/>
          <w:szCs w:val="24"/>
        </w:rPr>
        <w:t>votul :</w:t>
      </w:r>
      <w:proofErr w:type="gramEnd"/>
      <w:r>
        <w:rPr>
          <w:rFonts w:ascii="Verdana" w:hAnsi="Verdana" w:cs="Times-Roman"/>
          <w:sz w:val="24"/>
          <w:szCs w:val="24"/>
        </w:rPr>
        <w:t xml:space="preserve"> pentru a __ consilieri, impotrivă a __ consilieri și __ abțineri</w:t>
      </w:r>
    </w:p>
    <w:p w:rsidR="00773E38" w:rsidRDefault="00773E38" w:rsidP="00775A17">
      <w:pPr>
        <w:spacing w:after="0" w:line="240" w:lineRule="auto"/>
        <w:jc w:val="both"/>
        <w:rPr>
          <w:rFonts w:ascii="Verdana" w:hAnsi="Verdana" w:cs="Times-Roman"/>
          <w:sz w:val="24"/>
          <w:szCs w:val="24"/>
        </w:rPr>
      </w:pPr>
    </w:p>
    <w:p w:rsidR="00F031E3" w:rsidRDefault="00F031E3" w:rsidP="00775A17">
      <w:pPr>
        <w:spacing w:after="0" w:line="240" w:lineRule="auto"/>
        <w:jc w:val="both"/>
        <w:rPr>
          <w:rFonts w:ascii="Verdana" w:hAnsi="Verdana" w:cs="Times-Roman"/>
          <w:sz w:val="24"/>
          <w:szCs w:val="24"/>
        </w:rPr>
      </w:pPr>
      <w:r>
        <w:rPr>
          <w:rFonts w:ascii="Verdana" w:hAnsi="Verdana" w:cs="Times-Roman"/>
          <w:sz w:val="24"/>
          <w:szCs w:val="24"/>
        </w:rPr>
        <w:t xml:space="preserve">Primarul comunei Gura Văii, județul Bacău </w:t>
      </w:r>
    </w:p>
    <w:p w:rsidR="00F031E3" w:rsidRDefault="00F031E3" w:rsidP="00775A17">
      <w:pPr>
        <w:spacing w:after="0" w:line="240" w:lineRule="auto"/>
        <w:jc w:val="both"/>
        <w:rPr>
          <w:rFonts w:ascii="Verdana" w:hAnsi="Verdana" w:cs="Times-Roman"/>
          <w:sz w:val="24"/>
          <w:szCs w:val="24"/>
        </w:rPr>
      </w:pPr>
    </w:p>
    <w:p w:rsidR="00F031E3" w:rsidRDefault="00F031E3" w:rsidP="00F031E3">
      <w:pPr>
        <w:spacing w:after="0" w:line="240" w:lineRule="auto"/>
        <w:jc w:val="center"/>
        <w:rPr>
          <w:rFonts w:ascii="Verdana" w:hAnsi="Verdana" w:cs="Times-Roman"/>
          <w:b/>
          <w:sz w:val="24"/>
          <w:szCs w:val="24"/>
        </w:rPr>
      </w:pPr>
      <w:r w:rsidRPr="00F031E3">
        <w:rPr>
          <w:rFonts w:ascii="Verdana" w:hAnsi="Verdana" w:cs="Times-Roman"/>
          <w:b/>
          <w:sz w:val="24"/>
          <w:szCs w:val="24"/>
        </w:rPr>
        <w:t>PROPUNE SPRE APROBARE:</w:t>
      </w:r>
    </w:p>
    <w:p w:rsidR="00773E38" w:rsidRDefault="00773E38" w:rsidP="00F031E3">
      <w:pPr>
        <w:spacing w:after="0" w:line="240" w:lineRule="auto"/>
        <w:jc w:val="center"/>
        <w:rPr>
          <w:rFonts w:ascii="Verdana" w:hAnsi="Verdana" w:cs="Times-Roman"/>
          <w:b/>
          <w:sz w:val="24"/>
          <w:szCs w:val="24"/>
        </w:rPr>
      </w:pPr>
    </w:p>
    <w:p w:rsidR="00F031E3" w:rsidRDefault="00F031E3" w:rsidP="00773E38">
      <w:pPr>
        <w:spacing w:after="0" w:line="240" w:lineRule="auto"/>
        <w:jc w:val="both"/>
        <w:rPr>
          <w:rFonts w:ascii="Verdana" w:hAnsi="Verdana" w:cs="Times-Roman"/>
          <w:sz w:val="24"/>
          <w:szCs w:val="24"/>
        </w:rPr>
      </w:pPr>
      <w:r>
        <w:rPr>
          <w:rFonts w:ascii="Verdana" w:hAnsi="Verdana" w:cs="Times-Roman"/>
          <w:b/>
          <w:sz w:val="24"/>
          <w:szCs w:val="24"/>
        </w:rPr>
        <w:t xml:space="preserve">Art.1 </w:t>
      </w:r>
      <w:r>
        <w:rPr>
          <w:rFonts w:ascii="Verdana" w:hAnsi="Verdana" w:cs="Times-Roman"/>
          <w:sz w:val="24"/>
          <w:szCs w:val="24"/>
        </w:rPr>
        <w:t>Începând cu 01 ianuarie 2022 se aprobă acordarea</w:t>
      </w:r>
      <w:r w:rsidR="00773E38">
        <w:rPr>
          <w:rFonts w:ascii="Verdana" w:hAnsi="Verdana" w:cs="Times-Roman"/>
          <w:sz w:val="24"/>
          <w:szCs w:val="24"/>
        </w:rPr>
        <w:t xml:space="preserve"> de către Primăria Comunei Gura Văii, județul Bacău </w:t>
      </w:r>
      <w:r>
        <w:rPr>
          <w:rFonts w:ascii="Verdana" w:hAnsi="Verdana" w:cs="Times-Roman"/>
          <w:sz w:val="24"/>
          <w:szCs w:val="24"/>
        </w:rPr>
        <w:t xml:space="preserve">, o singură </w:t>
      </w:r>
      <w:r w:rsidR="00773E38">
        <w:rPr>
          <w:rFonts w:ascii="Verdana" w:hAnsi="Verdana" w:cs="Times-Roman"/>
          <w:sz w:val="24"/>
          <w:szCs w:val="24"/>
        </w:rPr>
        <w:t>dată</w:t>
      </w:r>
      <w:r>
        <w:rPr>
          <w:rFonts w:ascii="Verdana" w:hAnsi="Verdana" w:cs="Times-Roman"/>
          <w:sz w:val="24"/>
          <w:szCs w:val="24"/>
        </w:rPr>
        <w:t xml:space="preserve">, a unui stimulent financiar, în cuantum de </w:t>
      </w:r>
      <w:r w:rsidRPr="00773E38">
        <w:rPr>
          <w:rFonts w:ascii="Verdana" w:hAnsi="Verdana" w:cs="Times-Roman"/>
          <w:b/>
          <w:sz w:val="24"/>
          <w:szCs w:val="24"/>
        </w:rPr>
        <w:t>1000 de lei</w:t>
      </w:r>
      <w:r w:rsidR="009714B8" w:rsidRPr="00773E38">
        <w:rPr>
          <w:rFonts w:ascii="Verdana" w:hAnsi="Verdana" w:cs="Times-Roman"/>
          <w:b/>
          <w:sz w:val="24"/>
          <w:szCs w:val="24"/>
        </w:rPr>
        <w:t xml:space="preserve"> net</w:t>
      </w:r>
      <w:r>
        <w:rPr>
          <w:rFonts w:ascii="Verdana" w:hAnsi="Verdana" w:cs="Times-Roman"/>
          <w:sz w:val="24"/>
          <w:szCs w:val="24"/>
        </w:rPr>
        <w:t>, pentru fiecare nou-născut</w:t>
      </w:r>
      <w:r w:rsidR="007404C4">
        <w:rPr>
          <w:rFonts w:ascii="Verdana" w:hAnsi="Verdana" w:cs="Times-Roman"/>
          <w:sz w:val="24"/>
          <w:szCs w:val="24"/>
        </w:rPr>
        <w:t xml:space="preserve"> viu</w:t>
      </w:r>
      <w:r>
        <w:rPr>
          <w:rFonts w:ascii="Verdana" w:hAnsi="Verdana" w:cs="Times-Roman"/>
          <w:sz w:val="24"/>
          <w:szCs w:val="24"/>
        </w:rPr>
        <w:t>.</w:t>
      </w:r>
    </w:p>
    <w:p w:rsidR="00773E38" w:rsidRDefault="00773E38" w:rsidP="00773E38">
      <w:pPr>
        <w:spacing w:after="0" w:line="240" w:lineRule="auto"/>
        <w:jc w:val="both"/>
        <w:rPr>
          <w:rFonts w:ascii="Verdana" w:hAnsi="Verdana" w:cs="Times-Roman"/>
          <w:sz w:val="24"/>
          <w:szCs w:val="24"/>
        </w:rPr>
      </w:pPr>
    </w:p>
    <w:p w:rsidR="009714B8" w:rsidRDefault="009714B8" w:rsidP="00773E38">
      <w:pPr>
        <w:spacing w:after="0" w:line="240" w:lineRule="auto"/>
        <w:jc w:val="both"/>
        <w:rPr>
          <w:rFonts w:ascii="Verdana" w:hAnsi="Verdana" w:cs="Times-Roman"/>
          <w:sz w:val="24"/>
          <w:szCs w:val="24"/>
        </w:rPr>
      </w:pPr>
      <w:r w:rsidRPr="009714B8">
        <w:rPr>
          <w:rFonts w:ascii="Verdana" w:hAnsi="Verdana" w:cs="Times-Roman"/>
          <w:b/>
          <w:sz w:val="24"/>
          <w:szCs w:val="24"/>
        </w:rPr>
        <w:t>Art.2</w:t>
      </w:r>
      <w:r>
        <w:rPr>
          <w:rFonts w:ascii="Verdana" w:hAnsi="Verdana" w:cs="Times-Roman"/>
          <w:sz w:val="24"/>
          <w:szCs w:val="24"/>
        </w:rPr>
        <w:t xml:space="preserve"> Stimulentul financiar prevăzut la art.1 se achită din Bugetul Local al comunei Gura Văii, după aprobarea Bugetului Local de Venituri și Cheltuieli al comunei Gura Văii pentru anul 2022.</w:t>
      </w:r>
    </w:p>
    <w:p w:rsidR="00773E38" w:rsidRDefault="00773E38" w:rsidP="00773E38">
      <w:pPr>
        <w:spacing w:after="0" w:line="240" w:lineRule="auto"/>
        <w:jc w:val="both"/>
        <w:rPr>
          <w:rFonts w:ascii="Verdana" w:hAnsi="Verdana" w:cs="Times-Roman"/>
          <w:sz w:val="24"/>
          <w:szCs w:val="24"/>
        </w:rPr>
      </w:pPr>
    </w:p>
    <w:p w:rsidR="009714B8" w:rsidRDefault="009714B8" w:rsidP="00773E38">
      <w:pPr>
        <w:spacing w:after="0" w:line="240" w:lineRule="auto"/>
        <w:jc w:val="both"/>
        <w:rPr>
          <w:rFonts w:ascii="Verdana" w:hAnsi="Verdana" w:cs="Times-Roman"/>
          <w:sz w:val="24"/>
          <w:szCs w:val="24"/>
        </w:rPr>
      </w:pPr>
      <w:r w:rsidRPr="009714B8">
        <w:rPr>
          <w:rFonts w:ascii="Verdana" w:hAnsi="Verdana" w:cs="Times-Roman"/>
          <w:b/>
          <w:sz w:val="24"/>
          <w:szCs w:val="24"/>
        </w:rPr>
        <w:t>Art.3</w:t>
      </w:r>
      <w:r>
        <w:rPr>
          <w:rFonts w:ascii="Verdana" w:hAnsi="Verdana" w:cs="Times-Roman"/>
          <w:sz w:val="24"/>
          <w:szCs w:val="24"/>
        </w:rPr>
        <w:t xml:space="preserve"> Stimulentul financiar prevăzut la art.1 nu se acordă solicitanților/beneficiarilor care înregistrează datorii neeșalonate către Bugetul Local al comunei Gura Văii.</w:t>
      </w:r>
    </w:p>
    <w:p w:rsidR="00773E38" w:rsidRDefault="00773E38" w:rsidP="00773E38">
      <w:pPr>
        <w:spacing w:after="0" w:line="240" w:lineRule="auto"/>
        <w:jc w:val="both"/>
        <w:rPr>
          <w:rFonts w:ascii="Verdana" w:hAnsi="Verdana" w:cs="Times-Roman"/>
          <w:sz w:val="24"/>
          <w:szCs w:val="24"/>
        </w:rPr>
      </w:pPr>
    </w:p>
    <w:p w:rsidR="009714B8" w:rsidRDefault="009714B8" w:rsidP="00773E38">
      <w:pPr>
        <w:spacing w:after="0" w:line="240" w:lineRule="auto"/>
        <w:jc w:val="both"/>
        <w:rPr>
          <w:rFonts w:ascii="Verdana" w:hAnsi="Verdana" w:cs="Times-Roman"/>
          <w:sz w:val="24"/>
          <w:szCs w:val="24"/>
        </w:rPr>
      </w:pPr>
      <w:r>
        <w:rPr>
          <w:rFonts w:ascii="Verdana" w:hAnsi="Verdana" w:cs="Times-Roman"/>
          <w:b/>
          <w:sz w:val="24"/>
          <w:szCs w:val="24"/>
        </w:rPr>
        <w:t>Art.4</w:t>
      </w:r>
      <w:r>
        <w:rPr>
          <w:rFonts w:ascii="Verdana" w:hAnsi="Verdana" w:cs="Times-Roman"/>
          <w:sz w:val="24"/>
          <w:szCs w:val="24"/>
        </w:rPr>
        <w:t xml:space="preserve"> Se aprobă Metodologia privind acordarea Stimulentului Financiar pentru nou-nascuți, conform Anexei </w:t>
      </w:r>
      <w:proofErr w:type="gramStart"/>
      <w:r>
        <w:rPr>
          <w:rFonts w:ascii="Verdana" w:hAnsi="Verdana" w:cs="Times-Roman"/>
          <w:sz w:val="24"/>
          <w:szCs w:val="24"/>
        </w:rPr>
        <w:t>ce</w:t>
      </w:r>
      <w:proofErr w:type="gramEnd"/>
      <w:r>
        <w:rPr>
          <w:rFonts w:ascii="Verdana" w:hAnsi="Verdana" w:cs="Times-Roman"/>
          <w:sz w:val="24"/>
          <w:szCs w:val="24"/>
        </w:rPr>
        <w:t xml:space="preserve"> face parte integrantă din prezenta Hotărîre.</w:t>
      </w:r>
    </w:p>
    <w:p w:rsidR="00773E38" w:rsidRDefault="00773E38" w:rsidP="00773E38">
      <w:pPr>
        <w:spacing w:after="0" w:line="240" w:lineRule="auto"/>
        <w:jc w:val="both"/>
        <w:rPr>
          <w:rFonts w:ascii="Verdana" w:hAnsi="Verdana" w:cs="Times-Roman"/>
          <w:sz w:val="24"/>
          <w:szCs w:val="24"/>
        </w:rPr>
      </w:pPr>
    </w:p>
    <w:p w:rsidR="009714B8" w:rsidRDefault="009714B8" w:rsidP="00773E38">
      <w:pPr>
        <w:spacing w:after="0" w:line="240" w:lineRule="auto"/>
        <w:jc w:val="both"/>
        <w:rPr>
          <w:rFonts w:ascii="Verdana" w:hAnsi="Verdana" w:cs="Times-Roman"/>
          <w:sz w:val="24"/>
          <w:szCs w:val="24"/>
        </w:rPr>
      </w:pPr>
      <w:r w:rsidRPr="009714B8">
        <w:rPr>
          <w:rFonts w:ascii="Verdana" w:hAnsi="Verdana" w:cs="Times-Roman"/>
          <w:b/>
          <w:sz w:val="24"/>
          <w:szCs w:val="24"/>
        </w:rPr>
        <w:t xml:space="preserve">Art.5 </w:t>
      </w:r>
      <w:r w:rsidR="00773E38">
        <w:rPr>
          <w:rFonts w:ascii="Verdana" w:hAnsi="Verdana" w:cs="Times-Roman"/>
          <w:sz w:val="24"/>
          <w:szCs w:val="24"/>
        </w:rPr>
        <w:t xml:space="preserve">Prezenta hotărîre </w:t>
      </w:r>
      <w:proofErr w:type="gramStart"/>
      <w:r w:rsidR="00773E38">
        <w:rPr>
          <w:rFonts w:ascii="Verdana" w:hAnsi="Verdana" w:cs="Times-Roman"/>
          <w:sz w:val="24"/>
          <w:szCs w:val="24"/>
        </w:rPr>
        <w:t>va</w:t>
      </w:r>
      <w:proofErr w:type="gramEnd"/>
      <w:r w:rsidR="00773E38">
        <w:rPr>
          <w:rFonts w:ascii="Verdana" w:hAnsi="Verdana" w:cs="Times-Roman"/>
          <w:sz w:val="24"/>
          <w:szCs w:val="24"/>
        </w:rPr>
        <w:t xml:space="preserve"> fi dusă la indeplinire de Primarul comunei Gura Văii prin Biroul Buget, Finanțe și Contabilitate și Compartimentul Asistență Socială.</w:t>
      </w:r>
    </w:p>
    <w:p w:rsidR="00773E38" w:rsidRDefault="00773E38" w:rsidP="00773E38">
      <w:pPr>
        <w:spacing w:after="0" w:line="240" w:lineRule="auto"/>
        <w:jc w:val="both"/>
        <w:rPr>
          <w:rFonts w:ascii="Verdana" w:hAnsi="Verdana" w:cs="Times-Roman"/>
          <w:sz w:val="24"/>
          <w:szCs w:val="24"/>
        </w:rPr>
      </w:pPr>
    </w:p>
    <w:p w:rsidR="00773E38" w:rsidRDefault="00773E38" w:rsidP="00773E38">
      <w:pPr>
        <w:spacing w:after="0" w:line="240" w:lineRule="auto"/>
        <w:jc w:val="both"/>
        <w:rPr>
          <w:rFonts w:ascii="Verdana" w:hAnsi="Verdana" w:cs="Times-Roman"/>
          <w:sz w:val="24"/>
          <w:szCs w:val="24"/>
        </w:rPr>
      </w:pPr>
      <w:r w:rsidRPr="00773E38">
        <w:rPr>
          <w:rFonts w:ascii="Verdana" w:hAnsi="Verdana" w:cs="Times-Roman"/>
          <w:b/>
          <w:sz w:val="24"/>
          <w:szCs w:val="24"/>
        </w:rPr>
        <w:t>Art.6</w:t>
      </w:r>
      <w:r>
        <w:rPr>
          <w:rFonts w:ascii="Verdana" w:hAnsi="Verdana" w:cs="Times-Roman"/>
          <w:b/>
          <w:sz w:val="24"/>
          <w:szCs w:val="24"/>
        </w:rPr>
        <w:t xml:space="preserve"> </w:t>
      </w:r>
      <w:r>
        <w:rPr>
          <w:rFonts w:ascii="Verdana" w:hAnsi="Verdana" w:cs="Times-Roman"/>
          <w:sz w:val="24"/>
          <w:szCs w:val="24"/>
        </w:rPr>
        <w:t xml:space="preserve">Prezenta hotărîre se </w:t>
      </w:r>
      <w:proofErr w:type="gramStart"/>
      <w:r>
        <w:rPr>
          <w:rFonts w:ascii="Verdana" w:hAnsi="Verdana" w:cs="Times-Roman"/>
          <w:sz w:val="24"/>
          <w:szCs w:val="24"/>
        </w:rPr>
        <w:t>comunică ,</w:t>
      </w:r>
      <w:proofErr w:type="gramEnd"/>
      <w:r>
        <w:rPr>
          <w:rFonts w:ascii="Verdana" w:hAnsi="Verdana" w:cs="Times-Roman"/>
          <w:sz w:val="24"/>
          <w:szCs w:val="24"/>
        </w:rPr>
        <w:t xml:space="preserve"> prin grija secretarului general al comunei Gura Văii, cu:</w:t>
      </w:r>
    </w:p>
    <w:p w:rsidR="00773E38" w:rsidRDefault="00773E38" w:rsidP="00773E38">
      <w:pPr>
        <w:pStyle w:val="ListParagraph"/>
        <w:numPr>
          <w:ilvl w:val="0"/>
          <w:numId w:val="1"/>
        </w:numPr>
        <w:spacing w:after="0" w:line="240" w:lineRule="auto"/>
        <w:jc w:val="both"/>
        <w:rPr>
          <w:rFonts w:ascii="Verdana" w:hAnsi="Verdana" w:cs="Times-Roman"/>
          <w:sz w:val="24"/>
          <w:szCs w:val="24"/>
        </w:rPr>
      </w:pPr>
      <w:r>
        <w:rPr>
          <w:rFonts w:ascii="Verdana" w:hAnsi="Verdana" w:cs="Times-Roman"/>
          <w:sz w:val="24"/>
          <w:szCs w:val="24"/>
        </w:rPr>
        <w:t>Primarul comunei Gura Văii.</w:t>
      </w:r>
    </w:p>
    <w:p w:rsidR="00773E38" w:rsidRDefault="00773E38" w:rsidP="00773E38">
      <w:pPr>
        <w:pStyle w:val="ListParagraph"/>
        <w:numPr>
          <w:ilvl w:val="0"/>
          <w:numId w:val="1"/>
        </w:numPr>
        <w:spacing w:after="0" w:line="240" w:lineRule="auto"/>
        <w:jc w:val="both"/>
        <w:rPr>
          <w:rFonts w:ascii="Verdana" w:hAnsi="Verdana" w:cs="Times-Roman"/>
          <w:sz w:val="24"/>
          <w:szCs w:val="24"/>
        </w:rPr>
      </w:pPr>
      <w:r>
        <w:rPr>
          <w:rFonts w:ascii="Verdana" w:hAnsi="Verdana" w:cs="Times-Roman"/>
          <w:sz w:val="24"/>
          <w:szCs w:val="24"/>
        </w:rPr>
        <w:t>Biroul Buget, Finanțe și Contabilitate.</w:t>
      </w:r>
    </w:p>
    <w:p w:rsidR="00773E38" w:rsidRDefault="00773E38" w:rsidP="00773E38">
      <w:pPr>
        <w:pStyle w:val="ListParagraph"/>
        <w:numPr>
          <w:ilvl w:val="0"/>
          <w:numId w:val="1"/>
        </w:numPr>
        <w:spacing w:after="0" w:line="240" w:lineRule="auto"/>
        <w:jc w:val="both"/>
        <w:rPr>
          <w:rFonts w:ascii="Verdana" w:hAnsi="Verdana" w:cs="Times-Roman"/>
          <w:sz w:val="24"/>
          <w:szCs w:val="24"/>
        </w:rPr>
      </w:pPr>
      <w:r>
        <w:rPr>
          <w:rFonts w:ascii="Verdana" w:hAnsi="Verdana" w:cs="Times-Roman"/>
          <w:sz w:val="24"/>
          <w:szCs w:val="24"/>
        </w:rPr>
        <w:t>Compartimentul Asistență Socială.</w:t>
      </w:r>
    </w:p>
    <w:p w:rsidR="00773E38" w:rsidRDefault="00773E38" w:rsidP="00773E38">
      <w:pPr>
        <w:pStyle w:val="ListParagraph"/>
        <w:numPr>
          <w:ilvl w:val="0"/>
          <w:numId w:val="1"/>
        </w:numPr>
        <w:spacing w:after="0" w:line="240" w:lineRule="auto"/>
        <w:jc w:val="both"/>
        <w:rPr>
          <w:rFonts w:ascii="Verdana" w:hAnsi="Verdana" w:cs="Times-Roman"/>
          <w:sz w:val="24"/>
          <w:szCs w:val="24"/>
        </w:rPr>
      </w:pPr>
      <w:r>
        <w:rPr>
          <w:rFonts w:ascii="Verdana" w:hAnsi="Verdana" w:cs="Times-Roman"/>
          <w:sz w:val="24"/>
          <w:szCs w:val="24"/>
        </w:rPr>
        <w:t>Instituția Prefectului – județul Bacău</w:t>
      </w:r>
    </w:p>
    <w:p w:rsidR="00773E38" w:rsidRDefault="00773E38" w:rsidP="00773E38">
      <w:pPr>
        <w:pStyle w:val="ListParagraph"/>
        <w:numPr>
          <w:ilvl w:val="0"/>
          <w:numId w:val="1"/>
        </w:numPr>
        <w:spacing w:after="0" w:line="240" w:lineRule="auto"/>
        <w:jc w:val="both"/>
        <w:rPr>
          <w:rFonts w:ascii="Verdana" w:hAnsi="Verdana" w:cs="Times-Roman"/>
          <w:sz w:val="24"/>
          <w:szCs w:val="24"/>
        </w:rPr>
      </w:pPr>
      <w:r>
        <w:rPr>
          <w:rFonts w:ascii="Verdana" w:hAnsi="Verdana" w:cs="Times-Roman"/>
          <w:sz w:val="24"/>
          <w:szCs w:val="24"/>
        </w:rPr>
        <w:t>Publicul prin afișare la sediu și în Monitorul oficial local.</w:t>
      </w:r>
    </w:p>
    <w:p w:rsidR="00773E38" w:rsidRPr="00773E38" w:rsidRDefault="00773E38" w:rsidP="00773E38">
      <w:pPr>
        <w:spacing w:after="0" w:line="240" w:lineRule="auto"/>
        <w:ind w:left="360"/>
        <w:rPr>
          <w:rFonts w:ascii="Verdana" w:hAnsi="Verdana" w:cs="Times-Roman"/>
          <w:sz w:val="24"/>
          <w:szCs w:val="24"/>
        </w:rPr>
      </w:pPr>
    </w:p>
    <w:p w:rsidR="009714B8" w:rsidRPr="00773E38" w:rsidRDefault="00773E38" w:rsidP="00F031E3">
      <w:pPr>
        <w:spacing w:after="0" w:line="240" w:lineRule="auto"/>
        <w:rPr>
          <w:rFonts w:ascii="Verdana" w:hAnsi="Verdana" w:cs="Times-Roman"/>
          <w:b/>
          <w:sz w:val="24"/>
          <w:szCs w:val="24"/>
        </w:rPr>
      </w:pPr>
      <w:r w:rsidRPr="00773E38">
        <w:rPr>
          <w:rFonts w:ascii="Verdana" w:hAnsi="Verdana" w:cs="Times-Roman"/>
          <w:b/>
          <w:sz w:val="24"/>
          <w:szCs w:val="24"/>
        </w:rPr>
        <w:t>Inițiator al Proiectului de Hotărîre</w:t>
      </w:r>
    </w:p>
    <w:p w:rsidR="00773E38" w:rsidRPr="00773E38" w:rsidRDefault="00773E38" w:rsidP="00F031E3">
      <w:pPr>
        <w:spacing w:after="0" w:line="240" w:lineRule="auto"/>
        <w:rPr>
          <w:rFonts w:ascii="Verdana" w:hAnsi="Verdana" w:cs="Times-Roman"/>
          <w:b/>
          <w:sz w:val="24"/>
          <w:szCs w:val="24"/>
        </w:rPr>
      </w:pPr>
      <w:r w:rsidRPr="00773E38">
        <w:rPr>
          <w:rFonts w:ascii="Verdana" w:hAnsi="Verdana" w:cs="Times-Roman"/>
          <w:b/>
          <w:sz w:val="24"/>
          <w:szCs w:val="24"/>
        </w:rPr>
        <w:t xml:space="preserve">Primar, Silviu Tinei </w:t>
      </w:r>
    </w:p>
    <w:p w:rsidR="00773E38" w:rsidRPr="00773E38" w:rsidRDefault="00773E38" w:rsidP="00F031E3">
      <w:pPr>
        <w:spacing w:after="0" w:line="240" w:lineRule="auto"/>
        <w:rPr>
          <w:rFonts w:ascii="Verdana" w:hAnsi="Verdana" w:cs="Times-Roman"/>
          <w:b/>
          <w:sz w:val="24"/>
          <w:szCs w:val="24"/>
        </w:rPr>
      </w:pPr>
    </w:p>
    <w:p w:rsidR="00773E38" w:rsidRPr="00773E38" w:rsidRDefault="00773E38" w:rsidP="00773E38">
      <w:pPr>
        <w:spacing w:after="0" w:line="240" w:lineRule="auto"/>
        <w:jc w:val="right"/>
        <w:rPr>
          <w:rFonts w:ascii="Verdana" w:hAnsi="Verdana" w:cs="Times-Roman"/>
          <w:b/>
          <w:sz w:val="24"/>
          <w:szCs w:val="24"/>
        </w:rPr>
      </w:pPr>
      <w:r w:rsidRPr="00773E38">
        <w:rPr>
          <w:rFonts w:ascii="Verdana" w:hAnsi="Verdana" w:cs="Times-Roman"/>
          <w:b/>
          <w:sz w:val="24"/>
          <w:szCs w:val="24"/>
        </w:rPr>
        <w:t>Avizat pentru legalitate</w:t>
      </w:r>
    </w:p>
    <w:p w:rsidR="00773E38" w:rsidRPr="00773E38" w:rsidRDefault="00773E38" w:rsidP="00773E38">
      <w:pPr>
        <w:spacing w:after="0" w:line="240" w:lineRule="auto"/>
        <w:jc w:val="right"/>
        <w:rPr>
          <w:rFonts w:ascii="Verdana" w:hAnsi="Verdana" w:cs="Times-Roman"/>
          <w:b/>
          <w:sz w:val="24"/>
          <w:szCs w:val="24"/>
        </w:rPr>
      </w:pPr>
      <w:r w:rsidRPr="00773E38">
        <w:rPr>
          <w:rFonts w:ascii="Verdana" w:hAnsi="Verdana" w:cs="Times-Roman"/>
          <w:b/>
          <w:sz w:val="24"/>
          <w:szCs w:val="24"/>
        </w:rPr>
        <w:t>/Secretar general al comunei Gura Văii</w:t>
      </w:r>
    </w:p>
    <w:p w:rsidR="00773E38" w:rsidRDefault="00773E38" w:rsidP="00773E38">
      <w:pPr>
        <w:spacing w:after="0" w:line="240" w:lineRule="auto"/>
        <w:jc w:val="right"/>
        <w:rPr>
          <w:rFonts w:ascii="Verdana" w:hAnsi="Verdana" w:cs="Times-Roman"/>
          <w:b/>
          <w:sz w:val="24"/>
          <w:szCs w:val="24"/>
        </w:rPr>
      </w:pPr>
      <w:r w:rsidRPr="00773E38">
        <w:rPr>
          <w:rFonts w:ascii="Verdana" w:hAnsi="Verdana" w:cs="Times-Roman"/>
          <w:b/>
          <w:sz w:val="24"/>
          <w:szCs w:val="24"/>
        </w:rPr>
        <w:t>Cornel Panțiru</w:t>
      </w:r>
    </w:p>
    <w:p w:rsidR="00773E38" w:rsidRDefault="00773E38" w:rsidP="00773E38">
      <w:pPr>
        <w:spacing w:after="0" w:line="240" w:lineRule="auto"/>
        <w:jc w:val="right"/>
        <w:rPr>
          <w:rFonts w:ascii="Verdana" w:hAnsi="Verdana" w:cs="Times-Roman"/>
          <w:b/>
          <w:sz w:val="24"/>
          <w:szCs w:val="24"/>
        </w:rPr>
      </w:pPr>
    </w:p>
    <w:p w:rsidR="00773E38" w:rsidRDefault="00773E38" w:rsidP="00773E38">
      <w:pPr>
        <w:spacing w:after="0" w:line="240" w:lineRule="auto"/>
        <w:jc w:val="right"/>
        <w:rPr>
          <w:rFonts w:ascii="Verdana" w:hAnsi="Verdana" w:cs="Times-Roman"/>
          <w:b/>
          <w:sz w:val="24"/>
          <w:szCs w:val="24"/>
        </w:rPr>
      </w:pPr>
    </w:p>
    <w:p w:rsidR="00773E38" w:rsidRDefault="00773E38" w:rsidP="00773E38">
      <w:pPr>
        <w:spacing w:after="0" w:line="240" w:lineRule="auto"/>
        <w:jc w:val="right"/>
        <w:rPr>
          <w:rFonts w:ascii="Verdana" w:hAnsi="Verdana" w:cs="Times-Roman"/>
          <w:b/>
          <w:sz w:val="24"/>
          <w:szCs w:val="24"/>
        </w:rPr>
      </w:pPr>
    </w:p>
    <w:p w:rsidR="00773E38" w:rsidRDefault="00773E38" w:rsidP="00773E38">
      <w:pPr>
        <w:spacing w:after="0" w:line="240" w:lineRule="auto"/>
        <w:jc w:val="right"/>
        <w:rPr>
          <w:rFonts w:ascii="Verdana" w:hAnsi="Verdana" w:cs="Times-Roman"/>
          <w:b/>
          <w:sz w:val="24"/>
          <w:szCs w:val="24"/>
        </w:rPr>
      </w:pPr>
    </w:p>
    <w:p w:rsidR="00773E38" w:rsidRDefault="00773E38" w:rsidP="00773E38">
      <w:pPr>
        <w:spacing w:after="0" w:line="240" w:lineRule="auto"/>
        <w:jc w:val="right"/>
        <w:rPr>
          <w:rFonts w:ascii="Verdana" w:hAnsi="Verdana" w:cs="Times-Roman"/>
          <w:b/>
          <w:sz w:val="24"/>
          <w:szCs w:val="24"/>
        </w:rPr>
      </w:pPr>
    </w:p>
    <w:p w:rsidR="00773E38" w:rsidRDefault="00773E38" w:rsidP="00773E38">
      <w:pPr>
        <w:spacing w:after="0" w:line="240" w:lineRule="auto"/>
        <w:jc w:val="right"/>
        <w:rPr>
          <w:rFonts w:ascii="Verdana" w:hAnsi="Verdana" w:cs="Times-Roman"/>
          <w:b/>
          <w:sz w:val="24"/>
          <w:szCs w:val="24"/>
        </w:rPr>
      </w:pPr>
    </w:p>
    <w:p w:rsidR="00773E38" w:rsidRDefault="00773E38" w:rsidP="00773E38">
      <w:pPr>
        <w:spacing w:after="0" w:line="240" w:lineRule="auto"/>
        <w:jc w:val="right"/>
        <w:rPr>
          <w:rFonts w:ascii="Verdana" w:hAnsi="Verdana" w:cs="Times-Roman"/>
          <w:b/>
          <w:sz w:val="24"/>
          <w:szCs w:val="24"/>
        </w:rPr>
      </w:pPr>
      <w:r>
        <w:rPr>
          <w:rFonts w:ascii="Verdana" w:hAnsi="Verdana" w:cs="Times-Roman"/>
          <w:b/>
          <w:sz w:val="24"/>
          <w:szCs w:val="24"/>
        </w:rPr>
        <w:lastRenderedPageBreak/>
        <w:t>Anexa la P.H.C.L. nr. ___/26.11.2021</w:t>
      </w:r>
    </w:p>
    <w:p w:rsidR="00773E38" w:rsidRDefault="00773E38" w:rsidP="00773E38">
      <w:pPr>
        <w:spacing w:after="0" w:line="240" w:lineRule="auto"/>
        <w:jc w:val="both"/>
        <w:rPr>
          <w:rFonts w:ascii="Verdana" w:hAnsi="Verdana" w:cs="Times-Roman"/>
          <w:b/>
          <w:sz w:val="24"/>
          <w:szCs w:val="24"/>
        </w:rPr>
      </w:pPr>
      <w:r>
        <w:rPr>
          <w:rFonts w:ascii="Verdana" w:hAnsi="Verdana" w:cs="Times-Roman"/>
          <w:b/>
          <w:sz w:val="24"/>
          <w:szCs w:val="24"/>
        </w:rPr>
        <w:t>ROMÂNIA</w:t>
      </w:r>
    </w:p>
    <w:p w:rsidR="00773E38" w:rsidRDefault="00773E38" w:rsidP="00773E38">
      <w:pPr>
        <w:spacing w:after="0" w:line="240" w:lineRule="auto"/>
        <w:jc w:val="both"/>
        <w:rPr>
          <w:rFonts w:ascii="Verdana" w:hAnsi="Verdana" w:cs="Times-Roman"/>
          <w:b/>
          <w:sz w:val="24"/>
          <w:szCs w:val="24"/>
        </w:rPr>
      </w:pPr>
      <w:r>
        <w:rPr>
          <w:rFonts w:ascii="Verdana" w:hAnsi="Verdana" w:cs="Times-Roman"/>
          <w:b/>
          <w:sz w:val="24"/>
          <w:szCs w:val="24"/>
        </w:rPr>
        <w:t xml:space="preserve">JUDEȚUL BACĂU </w:t>
      </w:r>
    </w:p>
    <w:p w:rsidR="00773E38" w:rsidRDefault="00773E38" w:rsidP="00773E38">
      <w:pPr>
        <w:spacing w:after="0" w:line="240" w:lineRule="auto"/>
        <w:jc w:val="both"/>
        <w:rPr>
          <w:rFonts w:ascii="Verdana" w:hAnsi="Verdana" w:cs="Times-Roman"/>
          <w:b/>
          <w:sz w:val="24"/>
          <w:szCs w:val="24"/>
        </w:rPr>
      </w:pPr>
      <w:r>
        <w:rPr>
          <w:rFonts w:ascii="Verdana" w:hAnsi="Verdana" w:cs="Times-Roman"/>
          <w:b/>
          <w:sz w:val="24"/>
          <w:szCs w:val="24"/>
        </w:rPr>
        <w:t>COMUNA GURA VĂII</w:t>
      </w:r>
    </w:p>
    <w:p w:rsidR="00773E38" w:rsidRDefault="00773E38" w:rsidP="00773E38">
      <w:pPr>
        <w:spacing w:after="0" w:line="240" w:lineRule="auto"/>
        <w:jc w:val="both"/>
        <w:rPr>
          <w:rFonts w:ascii="Verdana" w:hAnsi="Verdana" w:cs="Times-Roman"/>
          <w:b/>
          <w:sz w:val="24"/>
          <w:szCs w:val="24"/>
        </w:rPr>
      </w:pPr>
    </w:p>
    <w:p w:rsidR="00773E38" w:rsidRDefault="00773E38" w:rsidP="00773E38">
      <w:pPr>
        <w:spacing w:after="0" w:line="240" w:lineRule="auto"/>
        <w:jc w:val="center"/>
        <w:rPr>
          <w:rFonts w:ascii="Verdana" w:hAnsi="Verdana" w:cs="Times-Roman"/>
          <w:b/>
          <w:sz w:val="24"/>
          <w:szCs w:val="24"/>
        </w:rPr>
      </w:pPr>
      <w:r>
        <w:rPr>
          <w:rFonts w:ascii="Verdana" w:hAnsi="Verdana" w:cs="Times-Roman"/>
          <w:b/>
          <w:sz w:val="24"/>
          <w:szCs w:val="24"/>
        </w:rPr>
        <w:t xml:space="preserve">METODOLOGIE </w:t>
      </w:r>
    </w:p>
    <w:p w:rsidR="00773E38" w:rsidRPr="00662942" w:rsidRDefault="00773E38" w:rsidP="00773E38">
      <w:pPr>
        <w:spacing w:after="0" w:line="240" w:lineRule="auto"/>
        <w:jc w:val="center"/>
        <w:rPr>
          <w:rFonts w:ascii="Verdana" w:hAnsi="Verdana" w:cs="Times-Roman"/>
          <w:b/>
          <w:i/>
          <w:sz w:val="24"/>
          <w:szCs w:val="24"/>
        </w:rPr>
      </w:pPr>
      <w:proofErr w:type="gramStart"/>
      <w:r w:rsidRPr="00662942">
        <w:rPr>
          <w:rFonts w:ascii="Verdana" w:hAnsi="Verdana" w:cs="Times-Roman"/>
          <w:b/>
          <w:i/>
          <w:sz w:val="24"/>
          <w:szCs w:val="24"/>
        </w:rPr>
        <w:t>privind</w:t>
      </w:r>
      <w:proofErr w:type="gramEnd"/>
      <w:r w:rsidRPr="00662942">
        <w:rPr>
          <w:rFonts w:ascii="Verdana" w:hAnsi="Verdana" w:cs="Times-Roman"/>
          <w:b/>
          <w:i/>
          <w:sz w:val="24"/>
          <w:szCs w:val="24"/>
        </w:rPr>
        <w:t xml:space="preserve"> acordarea Stimulentului Financiar pentru nou-nascuți,</w:t>
      </w:r>
    </w:p>
    <w:p w:rsidR="006E7F69" w:rsidRDefault="006E7F69" w:rsidP="00773E38">
      <w:pPr>
        <w:spacing w:after="0" w:line="240" w:lineRule="auto"/>
        <w:jc w:val="center"/>
        <w:rPr>
          <w:rFonts w:ascii="Verdana" w:hAnsi="Verdana" w:cs="Times-Roman"/>
          <w:b/>
          <w:sz w:val="24"/>
          <w:szCs w:val="24"/>
        </w:rPr>
      </w:pPr>
    </w:p>
    <w:p w:rsidR="006E7F69" w:rsidRDefault="006E7F69" w:rsidP="00773E38">
      <w:pPr>
        <w:spacing w:after="0" w:line="240" w:lineRule="auto"/>
        <w:jc w:val="center"/>
        <w:rPr>
          <w:rFonts w:ascii="Verdana" w:hAnsi="Verdana" w:cs="Times-Roman"/>
          <w:b/>
          <w:sz w:val="24"/>
          <w:szCs w:val="24"/>
        </w:rPr>
      </w:pPr>
    </w:p>
    <w:p w:rsidR="006E7F69" w:rsidRDefault="00C11989" w:rsidP="006E7F69">
      <w:pPr>
        <w:spacing w:after="0" w:line="240" w:lineRule="auto"/>
        <w:jc w:val="both"/>
        <w:rPr>
          <w:rFonts w:ascii="Verdana" w:hAnsi="Verdana"/>
          <w:sz w:val="24"/>
        </w:rPr>
      </w:pPr>
      <w:r>
        <w:rPr>
          <w:rFonts w:ascii="Verdana" w:hAnsi="Verdana"/>
          <w:sz w:val="24"/>
        </w:rPr>
        <w:t xml:space="preserve">Art.1 </w:t>
      </w:r>
      <w:r w:rsidR="006E7F69" w:rsidRPr="006E7F69">
        <w:rPr>
          <w:rFonts w:ascii="Verdana" w:hAnsi="Verdana"/>
          <w:sz w:val="24"/>
        </w:rPr>
        <w:t>Prezenta metodologie are la bază prevederile Legii asistenței sociale nr. 292/2011, cu modificările și completările ulterioare, ale Legii nr. 272/2004 privind protecția și promovarea drepturilor copilului, republicată, cu modificările și completările ulterioare și ale Strategiei Națională privind Incluziunea Socială și Reducerea Sărăciei 2015-2020.</w:t>
      </w:r>
    </w:p>
    <w:p w:rsidR="00662942" w:rsidRDefault="00662942" w:rsidP="006E7F69">
      <w:pPr>
        <w:spacing w:after="0" w:line="240" w:lineRule="auto"/>
        <w:jc w:val="both"/>
        <w:rPr>
          <w:rFonts w:ascii="Verdana" w:hAnsi="Verdana"/>
          <w:sz w:val="24"/>
        </w:rPr>
      </w:pPr>
    </w:p>
    <w:p w:rsidR="006E7F69" w:rsidRPr="00662942" w:rsidRDefault="006E7F69" w:rsidP="00662942">
      <w:pPr>
        <w:pStyle w:val="ListParagraph"/>
        <w:numPr>
          <w:ilvl w:val="0"/>
          <w:numId w:val="2"/>
        </w:numPr>
        <w:spacing w:after="0" w:line="240" w:lineRule="auto"/>
        <w:jc w:val="both"/>
        <w:rPr>
          <w:rFonts w:ascii="Verdana" w:hAnsi="Verdana"/>
          <w:b/>
          <w:sz w:val="24"/>
        </w:rPr>
      </w:pPr>
      <w:r w:rsidRPr="00662942">
        <w:rPr>
          <w:rFonts w:ascii="Verdana" w:hAnsi="Verdana"/>
          <w:b/>
          <w:sz w:val="24"/>
        </w:rPr>
        <w:t xml:space="preserve">Tipul de beneficiari </w:t>
      </w:r>
    </w:p>
    <w:p w:rsidR="00662942" w:rsidRPr="00662942" w:rsidRDefault="00662942" w:rsidP="00662942">
      <w:pPr>
        <w:pStyle w:val="ListParagraph"/>
        <w:spacing w:after="0" w:line="240" w:lineRule="auto"/>
        <w:ind w:left="804"/>
        <w:jc w:val="both"/>
        <w:rPr>
          <w:rFonts w:ascii="Verdana" w:hAnsi="Verdana"/>
          <w:b/>
          <w:sz w:val="24"/>
        </w:rPr>
      </w:pPr>
    </w:p>
    <w:p w:rsidR="006E7F69" w:rsidRDefault="00C11989" w:rsidP="006E7F69">
      <w:pPr>
        <w:spacing w:after="0" w:line="240" w:lineRule="auto"/>
        <w:jc w:val="both"/>
        <w:rPr>
          <w:rFonts w:ascii="Verdana" w:hAnsi="Verdana"/>
          <w:sz w:val="24"/>
        </w:rPr>
      </w:pPr>
      <w:r>
        <w:rPr>
          <w:rFonts w:ascii="Verdana" w:hAnsi="Verdana"/>
          <w:sz w:val="24"/>
        </w:rPr>
        <w:t xml:space="preserve">Art.2 </w:t>
      </w:r>
      <w:r w:rsidR="006E7F69" w:rsidRPr="006E7F69">
        <w:rPr>
          <w:rFonts w:ascii="Verdana" w:hAnsi="Verdana"/>
          <w:sz w:val="24"/>
        </w:rPr>
        <w:t>Beneficiarii prezentei metodologii sunt părinții/părintele copilului/copiilor nou</w:t>
      </w:r>
      <w:r w:rsidR="006E7F69">
        <w:rPr>
          <w:rFonts w:ascii="Verdana" w:hAnsi="Verdana"/>
          <w:sz w:val="24"/>
        </w:rPr>
        <w:t>-</w:t>
      </w:r>
      <w:r w:rsidR="006E7F69" w:rsidRPr="006E7F69">
        <w:rPr>
          <w:rFonts w:ascii="Verdana" w:hAnsi="Verdana"/>
          <w:sz w:val="24"/>
        </w:rPr>
        <w:t>născuți, cu domiciliul ambilor părinți sau al părintelui în cazul familiei monoparentale</w:t>
      </w:r>
      <w:r w:rsidR="006E7F69">
        <w:rPr>
          <w:rFonts w:ascii="Verdana" w:hAnsi="Verdana"/>
          <w:sz w:val="24"/>
        </w:rPr>
        <w:t xml:space="preserve"> în comuna Gura Văii, cu minim </w:t>
      </w:r>
      <w:r w:rsidR="004375E0">
        <w:rPr>
          <w:rFonts w:ascii="Verdana" w:hAnsi="Verdana"/>
          <w:sz w:val="24"/>
        </w:rPr>
        <w:t>6</w:t>
      </w:r>
      <w:r w:rsidR="006E7F69" w:rsidRPr="006E7F69">
        <w:rPr>
          <w:rFonts w:ascii="Verdana" w:hAnsi="Verdana"/>
          <w:sz w:val="24"/>
        </w:rPr>
        <w:t xml:space="preserve"> luni înainte de nașterea copilului, care locuiesc efectiv în </w:t>
      </w:r>
      <w:r w:rsidR="004375E0">
        <w:rPr>
          <w:rFonts w:ascii="Verdana" w:hAnsi="Verdana"/>
          <w:sz w:val="24"/>
        </w:rPr>
        <w:t>comuna Gura Văii</w:t>
      </w:r>
      <w:r w:rsidR="006E7F69" w:rsidRPr="006E7F69">
        <w:rPr>
          <w:rFonts w:ascii="Verdana" w:hAnsi="Verdana"/>
          <w:sz w:val="24"/>
        </w:rPr>
        <w:t xml:space="preserve">, fapt atestat prin anchetă socială realizată de primăria locului de domiciliu. </w:t>
      </w:r>
    </w:p>
    <w:p w:rsidR="006E7F69" w:rsidRDefault="006E7F69" w:rsidP="006E7F69">
      <w:pPr>
        <w:spacing w:after="0" w:line="240" w:lineRule="auto"/>
        <w:jc w:val="both"/>
        <w:rPr>
          <w:rFonts w:ascii="Verdana" w:hAnsi="Verdana"/>
          <w:sz w:val="24"/>
        </w:rPr>
      </w:pPr>
    </w:p>
    <w:p w:rsidR="006E7F69" w:rsidRPr="00662942" w:rsidRDefault="006E7F69" w:rsidP="00662942">
      <w:pPr>
        <w:pStyle w:val="ListParagraph"/>
        <w:numPr>
          <w:ilvl w:val="0"/>
          <w:numId w:val="2"/>
        </w:numPr>
        <w:spacing w:after="0" w:line="240" w:lineRule="auto"/>
        <w:jc w:val="both"/>
        <w:rPr>
          <w:rFonts w:ascii="Verdana" w:hAnsi="Verdana"/>
          <w:b/>
          <w:sz w:val="24"/>
        </w:rPr>
      </w:pPr>
      <w:r w:rsidRPr="00662942">
        <w:rPr>
          <w:rFonts w:ascii="Verdana" w:hAnsi="Verdana"/>
          <w:b/>
          <w:sz w:val="24"/>
        </w:rPr>
        <w:t>Depunerea cererii și documentele obligatorii</w:t>
      </w:r>
    </w:p>
    <w:p w:rsidR="00662942" w:rsidRPr="00662942" w:rsidRDefault="00662942" w:rsidP="00662942">
      <w:pPr>
        <w:pStyle w:val="ListParagraph"/>
        <w:spacing w:after="0" w:line="240" w:lineRule="auto"/>
        <w:ind w:left="804"/>
        <w:jc w:val="both"/>
        <w:rPr>
          <w:rFonts w:ascii="Verdana" w:hAnsi="Verdana"/>
          <w:b/>
          <w:sz w:val="24"/>
        </w:rPr>
      </w:pPr>
    </w:p>
    <w:p w:rsidR="004375E0" w:rsidRDefault="00C11989" w:rsidP="006E7F69">
      <w:pPr>
        <w:spacing w:after="0" w:line="240" w:lineRule="auto"/>
        <w:jc w:val="both"/>
        <w:rPr>
          <w:rFonts w:ascii="Verdana" w:hAnsi="Verdana"/>
          <w:sz w:val="24"/>
        </w:rPr>
      </w:pPr>
      <w:r>
        <w:rPr>
          <w:rFonts w:ascii="Verdana" w:hAnsi="Verdana"/>
          <w:sz w:val="24"/>
        </w:rPr>
        <w:t xml:space="preserve">Art.3 </w:t>
      </w:r>
      <w:r w:rsidR="006E7F69" w:rsidRPr="006E7F69">
        <w:rPr>
          <w:rFonts w:ascii="Verdana" w:hAnsi="Verdana"/>
          <w:sz w:val="24"/>
        </w:rPr>
        <w:t xml:space="preserve">Cererea privind acordarea stimulentului financiar pentru nou-născuți se </w:t>
      </w:r>
      <w:proofErr w:type="gramStart"/>
      <w:r w:rsidR="006E7F69" w:rsidRPr="006E7F69">
        <w:rPr>
          <w:rFonts w:ascii="Verdana" w:hAnsi="Verdana"/>
          <w:sz w:val="24"/>
        </w:rPr>
        <w:t>va</w:t>
      </w:r>
      <w:proofErr w:type="gramEnd"/>
      <w:r w:rsidR="006E7F69" w:rsidRPr="006E7F69">
        <w:rPr>
          <w:rFonts w:ascii="Verdana" w:hAnsi="Verdana"/>
          <w:sz w:val="24"/>
        </w:rPr>
        <w:t xml:space="preserve"> depune la </w:t>
      </w:r>
      <w:r w:rsidR="006E7F69">
        <w:rPr>
          <w:rFonts w:ascii="Verdana" w:hAnsi="Verdana"/>
          <w:sz w:val="24"/>
        </w:rPr>
        <w:t>Primăria Comunei Gura Văii – Compartiment Asistență Socială</w:t>
      </w:r>
      <w:r w:rsidR="006E7F69" w:rsidRPr="006E7F69">
        <w:rPr>
          <w:rFonts w:ascii="Verdana" w:hAnsi="Verdana"/>
          <w:sz w:val="24"/>
        </w:rPr>
        <w:t>, împreună cu documentele doveditoare.</w:t>
      </w:r>
    </w:p>
    <w:p w:rsidR="00662942" w:rsidRDefault="00662942" w:rsidP="006E7F69">
      <w:pPr>
        <w:spacing w:after="0" w:line="240" w:lineRule="auto"/>
        <w:jc w:val="both"/>
        <w:rPr>
          <w:rFonts w:ascii="Verdana" w:hAnsi="Verdana"/>
          <w:sz w:val="24"/>
        </w:rPr>
      </w:pPr>
    </w:p>
    <w:p w:rsidR="004375E0" w:rsidRDefault="00C11989" w:rsidP="006E7F69">
      <w:pPr>
        <w:spacing w:after="0" w:line="240" w:lineRule="auto"/>
        <w:jc w:val="both"/>
        <w:rPr>
          <w:rFonts w:ascii="Verdana" w:hAnsi="Verdana"/>
          <w:b/>
          <w:sz w:val="24"/>
          <w:u w:val="single"/>
        </w:rPr>
      </w:pPr>
      <w:r w:rsidRPr="00C11989">
        <w:rPr>
          <w:rFonts w:ascii="Verdana" w:hAnsi="Verdana"/>
          <w:sz w:val="24"/>
          <w:u w:val="single"/>
        </w:rPr>
        <w:t>Art. 4</w:t>
      </w:r>
      <w:r>
        <w:rPr>
          <w:rFonts w:ascii="Verdana" w:hAnsi="Verdana"/>
          <w:b/>
          <w:sz w:val="24"/>
          <w:u w:val="single"/>
        </w:rPr>
        <w:t xml:space="preserve"> </w:t>
      </w:r>
      <w:r w:rsidR="006E7F69" w:rsidRPr="004375E0">
        <w:rPr>
          <w:rFonts w:ascii="Verdana" w:hAnsi="Verdana"/>
          <w:b/>
          <w:sz w:val="24"/>
          <w:u w:val="single"/>
        </w:rPr>
        <w:t>ACTE NECESARE:</w:t>
      </w:r>
    </w:p>
    <w:p w:rsidR="00662942" w:rsidRPr="004375E0" w:rsidRDefault="00662942" w:rsidP="006E7F69">
      <w:pPr>
        <w:spacing w:after="0" w:line="240" w:lineRule="auto"/>
        <w:jc w:val="both"/>
        <w:rPr>
          <w:rFonts w:ascii="Verdana" w:hAnsi="Verdana"/>
          <w:b/>
          <w:sz w:val="24"/>
          <w:u w:val="single"/>
        </w:rPr>
      </w:pPr>
    </w:p>
    <w:p w:rsidR="004375E0" w:rsidRDefault="00C11989" w:rsidP="006E7F69">
      <w:pPr>
        <w:spacing w:after="0" w:line="240" w:lineRule="auto"/>
        <w:jc w:val="both"/>
        <w:rPr>
          <w:rFonts w:ascii="Verdana" w:hAnsi="Verdana"/>
          <w:sz w:val="24"/>
        </w:rPr>
      </w:pPr>
      <w:proofErr w:type="gramStart"/>
      <w:r>
        <w:rPr>
          <w:rFonts w:ascii="Verdana" w:hAnsi="Verdana"/>
          <w:sz w:val="24"/>
        </w:rPr>
        <w:t>a.</w:t>
      </w:r>
      <w:r w:rsidR="006E7F69" w:rsidRPr="006E7F69">
        <w:rPr>
          <w:rFonts w:ascii="Verdana" w:hAnsi="Verdana"/>
          <w:sz w:val="24"/>
        </w:rPr>
        <w:t>Actul</w:t>
      </w:r>
      <w:proofErr w:type="gramEnd"/>
      <w:r w:rsidR="006E7F69" w:rsidRPr="006E7F69">
        <w:rPr>
          <w:rFonts w:ascii="Verdana" w:hAnsi="Verdana"/>
          <w:sz w:val="24"/>
        </w:rPr>
        <w:t xml:space="preserve"> de identitate al ambilor părinți (original și copie) sau al părintelui în cazul familiei monoparentale și al celorlalți membri ai familiei (certificate de naștere pentru familia cu mai mulți copii);</w:t>
      </w:r>
    </w:p>
    <w:p w:rsidR="004375E0" w:rsidRDefault="00C11989" w:rsidP="006E7F69">
      <w:pPr>
        <w:spacing w:after="0" w:line="240" w:lineRule="auto"/>
        <w:jc w:val="both"/>
        <w:rPr>
          <w:rFonts w:ascii="Verdana" w:hAnsi="Verdana"/>
          <w:sz w:val="24"/>
        </w:rPr>
      </w:pPr>
      <w:proofErr w:type="gramStart"/>
      <w:r>
        <w:rPr>
          <w:rFonts w:ascii="Verdana" w:hAnsi="Verdana"/>
          <w:sz w:val="24"/>
        </w:rPr>
        <w:t>b.</w:t>
      </w:r>
      <w:r w:rsidR="006E7F69" w:rsidRPr="006E7F69">
        <w:rPr>
          <w:rFonts w:ascii="Verdana" w:hAnsi="Verdana"/>
          <w:sz w:val="24"/>
        </w:rPr>
        <w:t>Certificatul</w:t>
      </w:r>
      <w:proofErr w:type="gramEnd"/>
      <w:r w:rsidR="006E7F69" w:rsidRPr="006E7F69">
        <w:rPr>
          <w:rFonts w:ascii="Verdana" w:hAnsi="Verdana"/>
          <w:sz w:val="24"/>
        </w:rPr>
        <w:t xml:space="preserve"> de naștere al copilului nou-născut (original și copie); </w:t>
      </w:r>
    </w:p>
    <w:p w:rsidR="004375E0" w:rsidRDefault="00C11989" w:rsidP="006E7F69">
      <w:pPr>
        <w:spacing w:after="0" w:line="240" w:lineRule="auto"/>
        <w:jc w:val="both"/>
        <w:rPr>
          <w:rFonts w:ascii="Verdana" w:hAnsi="Verdana"/>
          <w:sz w:val="24"/>
        </w:rPr>
      </w:pPr>
      <w:r>
        <w:rPr>
          <w:rFonts w:ascii="Verdana" w:hAnsi="Verdana"/>
          <w:sz w:val="24"/>
        </w:rPr>
        <w:t>c.</w:t>
      </w:r>
      <w:r w:rsidR="006E7F69" w:rsidRPr="006E7F69">
        <w:rPr>
          <w:rFonts w:ascii="Verdana" w:hAnsi="Verdana"/>
          <w:sz w:val="24"/>
        </w:rPr>
        <w:t xml:space="preserve">Cerere tipizată, conform anexei A. La întocmirea acestei cereri, în cazul părintelui/părinților minori care nu au încheiată căsătoria, acesta/aceștia va/vor fi reprezentat/reprezentați, respectiv asistat/asistați de reprezentantul său legal; </w:t>
      </w:r>
    </w:p>
    <w:p w:rsidR="004375E0" w:rsidRDefault="00C11989" w:rsidP="006E7F69">
      <w:pPr>
        <w:spacing w:after="0" w:line="240" w:lineRule="auto"/>
        <w:jc w:val="both"/>
        <w:rPr>
          <w:rFonts w:ascii="Verdana" w:hAnsi="Verdana"/>
          <w:sz w:val="24"/>
        </w:rPr>
      </w:pPr>
      <w:proofErr w:type="gramStart"/>
      <w:r>
        <w:rPr>
          <w:rFonts w:ascii="Verdana" w:hAnsi="Verdana"/>
          <w:sz w:val="24"/>
        </w:rPr>
        <w:t>d.</w:t>
      </w:r>
      <w:r w:rsidR="006E7F69" w:rsidRPr="006E7F69">
        <w:rPr>
          <w:rFonts w:ascii="Verdana" w:hAnsi="Verdana"/>
          <w:sz w:val="24"/>
        </w:rPr>
        <w:t>Extras</w:t>
      </w:r>
      <w:proofErr w:type="gramEnd"/>
      <w:r w:rsidR="006E7F69" w:rsidRPr="006E7F69">
        <w:rPr>
          <w:rFonts w:ascii="Verdana" w:hAnsi="Verdana"/>
          <w:sz w:val="24"/>
        </w:rPr>
        <w:t xml:space="preserve"> de cont cu indicarea codului IBAN necesar viramentului bancar, după caz. </w:t>
      </w:r>
    </w:p>
    <w:p w:rsidR="004375E0" w:rsidRDefault="00C11989" w:rsidP="006E7F69">
      <w:pPr>
        <w:spacing w:after="0" w:line="240" w:lineRule="auto"/>
        <w:jc w:val="both"/>
        <w:rPr>
          <w:rFonts w:ascii="Verdana" w:hAnsi="Verdana"/>
          <w:sz w:val="24"/>
        </w:rPr>
      </w:pPr>
      <w:r>
        <w:rPr>
          <w:rFonts w:ascii="Verdana" w:hAnsi="Verdana"/>
          <w:sz w:val="24"/>
        </w:rPr>
        <w:t>e.</w:t>
      </w:r>
      <w:r w:rsidR="006E7F69" w:rsidRPr="006E7F69">
        <w:rPr>
          <w:rFonts w:ascii="Verdana" w:hAnsi="Verdana"/>
          <w:sz w:val="24"/>
        </w:rPr>
        <w:t>Ancheta socială întocmită de primăria locului de domiciliu al solicitantului, din care să reiasă faptul că a locuit în mod efectiv la acel domici</w:t>
      </w:r>
      <w:r w:rsidR="004375E0">
        <w:rPr>
          <w:rFonts w:ascii="Verdana" w:hAnsi="Verdana"/>
          <w:sz w:val="24"/>
        </w:rPr>
        <w:t>liu în ultimele 6</w:t>
      </w:r>
      <w:r w:rsidR="006E7F69" w:rsidRPr="006E7F69">
        <w:rPr>
          <w:rFonts w:ascii="Verdana" w:hAnsi="Verdana"/>
          <w:sz w:val="24"/>
        </w:rPr>
        <w:t xml:space="preserve"> luni, iar în cazul în care se cunoaște la a câta naștere este mama nou-</w:t>
      </w:r>
      <w:r w:rsidR="006E7F69" w:rsidRPr="006E7F69">
        <w:rPr>
          <w:rFonts w:ascii="Verdana" w:hAnsi="Verdana"/>
          <w:sz w:val="24"/>
        </w:rPr>
        <w:lastRenderedPageBreak/>
        <w:t xml:space="preserve">născutului să se facă mențiune despre acest fapt. Copiile actelor de identitate și ale certificatelor de naștere vor fi certificate “Conform cu originalul” de persoanele responsabile din cadrul </w:t>
      </w:r>
      <w:r w:rsidR="004375E0">
        <w:rPr>
          <w:rFonts w:ascii="Verdana" w:hAnsi="Verdana"/>
          <w:sz w:val="24"/>
        </w:rPr>
        <w:t>Compartimentului</w:t>
      </w:r>
      <w:r w:rsidR="006E7F69" w:rsidRPr="006E7F69">
        <w:rPr>
          <w:rFonts w:ascii="Verdana" w:hAnsi="Verdana"/>
          <w:sz w:val="24"/>
        </w:rPr>
        <w:t xml:space="preserve"> de Asistență Socială</w:t>
      </w:r>
    </w:p>
    <w:p w:rsidR="004375E0" w:rsidRDefault="004375E0" w:rsidP="006E7F69">
      <w:pPr>
        <w:spacing w:after="0" w:line="240" w:lineRule="auto"/>
        <w:jc w:val="both"/>
        <w:rPr>
          <w:rFonts w:ascii="Verdana" w:hAnsi="Verdana"/>
          <w:sz w:val="24"/>
        </w:rPr>
      </w:pPr>
    </w:p>
    <w:p w:rsidR="004375E0" w:rsidRPr="00662942" w:rsidRDefault="006E7F69" w:rsidP="00662942">
      <w:pPr>
        <w:pStyle w:val="ListParagraph"/>
        <w:numPr>
          <w:ilvl w:val="0"/>
          <w:numId w:val="2"/>
        </w:numPr>
        <w:spacing w:after="0" w:line="240" w:lineRule="auto"/>
        <w:jc w:val="both"/>
        <w:rPr>
          <w:rFonts w:ascii="Verdana" w:hAnsi="Verdana"/>
          <w:b/>
          <w:sz w:val="24"/>
        </w:rPr>
      </w:pPr>
      <w:r w:rsidRPr="00662942">
        <w:rPr>
          <w:rFonts w:ascii="Verdana" w:hAnsi="Verdana"/>
          <w:b/>
          <w:sz w:val="24"/>
        </w:rPr>
        <w:t>Etapele analizării dosarului</w:t>
      </w:r>
    </w:p>
    <w:p w:rsidR="00662942" w:rsidRPr="00662942" w:rsidRDefault="00662942" w:rsidP="00662942">
      <w:pPr>
        <w:pStyle w:val="ListParagraph"/>
        <w:spacing w:after="0" w:line="240" w:lineRule="auto"/>
        <w:ind w:left="804"/>
        <w:jc w:val="both"/>
        <w:rPr>
          <w:rFonts w:ascii="Verdana" w:hAnsi="Verdana"/>
          <w:b/>
          <w:sz w:val="24"/>
        </w:rPr>
      </w:pPr>
    </w:p>
    <w:p w:rsidR="004375E0" w:rsidRDefault="00C11989" w:rsidP="006E7F69">
      <w:pPr>
        <w:spacing w:after="0" w:line="240" w:lineRule="auto"/>
        <w:jc w:val="both"/>
        <w:rPr>
          <w:rFonts w:ascii="Verdana" w:hAnsi="Verdana"/>
          <w:sz w:val="24"/>
        </w:rPr>
      </w:pPr>
      <w:r>
        <w:rPr>
          <w:rFonts w:ascii="Verdana" w:hAnsi="Verdana"/>
          <w:sz w:val="24"/>
        </w:rPr>
        <w:t>Art.5</w:t>
      </w:r>
      <w:r w:rsidR="006E7F69" w:rsidRPr="006E7F69">
        <w:rPr>
          <w:rFonts w:ascii="Verdana" w:hAnsi="Verdana"/>
          <w:sz w:val="24"/>
        </w:rPr>
        <w:t xml:space="preserve">Beneficiarii prezentei metodologii vor depune documentele care atestă eligibilitatea la sediul </w:t>
      </w:r>
      <w:r w:rsidR="004375E0">
        <w:rPr>
          <w:rFonts w:ascii="Verdana" w:hAnsi="Verdana"/>
          <w:sz w:val="24"/>
        </w:rPr>
        <w:t>Primăriei Gura Văii – Compartiment Asistență</w:t>
      </w:r>
      <w:r w:rsidR="006E7F69" w:rsidRPr="006E7F69">
        <w:rPr>
          <w:rFonts w:ascii="Verdana" w:hAnsi="Verdana"/>
          <w:sz w:val="24"/>
        </w:rPr>
        <w:t xml:space="preserve"> Socială, situat în str. </w:t>
      </w:r>
      <w:r w:rsidR="004375E0">
        <w:rPr>
          <w:rFonts w:ascii="Verdana" w:hAnsi="Verdana"/>
          <w:sz w:val="24"/>
        </w:rPr>
        <w:t>Primăriei, nr.2</w:t>
      </w:r>
      <w:r w:rsidR="006E7F69" w:rsidRPr="006E7F69">
        <w:rPr>
          <w:rFonts w:ascii="Verdana" w:hAnsi="Verdana"/>
          <w:sz w:val="24"/>
        </w:rPr>
        <w:t>,</w:t>
      </w:r>
      <w:r w:rsidR="00001888">
        <w:rPr>
          <w:rFonts w:ascii="Verdana" w:hAnsi="Verdana"/>
          <w:sz w:val="24"/>
        </w:rPr>
        <w:t xml:space="preserve"> </w:t>
      </w:r>
      <w:r w:rsidR="004375E0">
        <w:rPr>
          <w:rFonts w:ascii="Verdana" w:hAnsi="Verdana"/>
          <w:sz w:val="24"/>
        </w:rPr>
        <w:t>Comuna</w:t>
      </w:r>
      <w:r w:rsidR="006E7F69" w:rsidRPr="006E7F69">
        <w:rPr>
          <w:rFonts w:ascii="Verdana" w:hAnsi="Verdana"/>
          <w:sz w:val="24"/>
        </w:rPr>
        <w:t xml:space="preserve"> </w:t>
      </w:r>
      <w:r w:rsidR="004375E0">
        <w:rPr>
          <w:rFonts w:ascii="Verdana" w:hAnsi="Verdana"/>
          <w:sz w:val="24"/>
        </w:rPr>
        <w:t>Gura Văii</w:t>
      </w:r>
      <w:r w:rsidR="006E7F69" w:rsidRPr="006E7F69">
        <w:rPr>
          <w:rFonts w:ascii="Verdana" w:hAnsi="Verdana"/>
          <w:sz w:val="24"/>
        </w:rPr>
        <w:t xml:space="preserve">. Reprezentanții </w:t>
      </w:r>
      <w:r w:rsidR="004375E0">
        <w:rPr>
          <w:rFonts w:ascii="Verdana" w:hAnsi="Verdana"/>
          <w:sz w:val="24"/>
        </w:rPr>
        <w:t>Compartimentului Asistență Socială</w:t>
      </w:r>
      <w:r w:rsidR="006E7F69" w:rsidRPr="006E7F69">
        <w:rPr>
          <w:rFonts w:ascii="Verdana" w:hAnsi="Verdana"/>
          <w:sz w:val="24"/>
        </w:rPr>
        <w:t xml:space="preserve"> vor înregistra doar cererile care sunt însoțite de toate documentele justificative și vor verifica integritatea și valabilit</w:t>
      </w:r>
      <w:r w:rsidR="004375E0">
        <w:rPr>
          <w:rFonts w:ascii="Verdana" w:hAnsi="Verdana"/>
          <w:sz w:val="24"/>
        </w:rPr>
        <w:t>atea informațiilor din acestea.</w:t>
      </w:r>
    </w:p>
    <w:p w:rsidR="00662942" w:rsidRDefault="00662942" w:rsidP="006E7F69">
      <w:pPr>
        <w:spacing w:after="0" w:line="240" w:lineRule="auto"/>
        <w:jc w:val="both"/>
        <w:rPr>
          <w:rFonts w:ascii="Verdana" w:hAnsi="Verdana"/>
          <w:sz w:val="24"/>
        </w:rPr>
      </w:pPr>
    </w:p>
    <w:p w:rsidR="004375E0" w:rsidRPr="00662942" w:rsidRDefault="006E7F69" w:rsidP="00662942">
      <w:pPr>
        <w:pStyle w:val="ListParagraph"/>
        <w:numPr>
          <w:ilvl w:val="0"/>
          <w:numId w:val="2"/>
        </w:numPr>
        <w:spacing w:after="0" w:line="240" w:lineRule="auto"/>
        <w:jc w:val="both"/>
        <w:rPr>
          <w:rFonts w:ascii="Verdana" w:hAnsi="Verdana"/>
          <w:b/>
          <w:sz w:val="24"/>
        </w:rPr>
      </w:pPr>
      <w:r w:rsidRPr="00662942">
        <w:rPr>
          <w:rFonts w:ascii="Verdana" w:hAnsi="Verdana"/>
          <w:b/>
          <w:sz w:val="24"/>
        </w:rPr>
        <w:t>Condiții de acordare</w:t>
      </w:r>
    </w:p>
    <w:p w:rsidR="00662942" w:rsidRPr="00662942" w:rsidRDefault="00662942" w:rsidP="00662942">
      <w:pPr>
        <w:pStyle w:val="ListParagraph"/>
        <w:spacing w:after="0" w:line="240" w:lineRule="auto"/>
        <w:ind w:left="804"/>
        <w:jc w:val="both"/>
        <w:rPr>
          <w:rFonts w:ascii="Verdana" w:hAnsi="Verdana"/>
          <w:b/>
          <w:sz w:val="24"/>
        </w:rPr>
      </w:pPr>
    </w:p>
    <w:p w:rsidR="004375E0" w:rsidRDefault="00C11989" w:rsidP="006E7F69">
      <w:pPr>
        <w:spacing w:after="0" w:line="240" w:lineRule="auto"/>
        <w:jc w:val="both"/>
        <w:rPr>
          <w:rFonts w:ascii="Verdana" w:hAnsi="Verdana"/>
          <w:sz w:val="24"/>
        </w:rPr>
      </w:pPr>
      <w:r>
        <w:rPr>
          <w:rFonts w:ascii="Verdana" w:hAnsi="Verdana"/>
          <w:sz w:val="24"/>
        </w:rPr>
        <w:t>Art.6</w:t>
      </w:r>
      <w:r w:rsidR="006E7F69" w:rsidRPr="006E7F69">
        <w:rPr>
          <w:rFonts w:ascii="Verdana" w:hAnsi="Verdana"/>
          <w:sz w:val="24"/>
        </w:rPr>
        <w:t xml:space="preserve"> Stimulentul financiar pentru nou-născuți se acordă o singură dată, în următoarele condiții:</w:t>
      </w:r>
    </w:p>
    <w:p w:rsidR="004375E0" w:rsidRDefault="00C11989" w:rsidP="006E7F69">
      <w:pPr>
        <w:spacing w:after="0" w:line="240" w:lineRule="auto"/>
        <w:jc w:val="both"/>
        <w:rPr>
          <w:rFonts w:ascii="Verdana" w:hAnsi="Verdana"/>
          <w:sz w:val="24"/>
        </w:rPr>
      </w:pPr>
      <w:r>
        <w:rPr>
          <w:rFonts w:ascii="Verdana" w:hAnsi="Verdana"/>
          <w:sz w:val="24"/>
        </w:rPr>
        <w:t xml:space="preserve"> a.</w:t>
      </w:r>
      <w:r w:rsidR="006E7F69" w:rsidRPr="006E7F69">
        <w:rPr>
          <w:rFonts w:ascii="Verdana" w:hAnsi="Verdana"/>
          <w:sz w:val="24"/>
        </w:rPr>
        <w:t xml:space="preserve">Ambii părinți sau părintele în cazul familiei monoparentale au/are domiciliul în </w:t>
      </w:r>
      <w:r w:rsidR="004375E0">
        <w:rPr>
          <w:rFonts w:ascii="Verdana" w:hAnsi="Verdana"/>
          <w:sz w:val="24"/>
        </w:rPr>
        <w:t xml:space="preserve">comuna Gura Văii cu minim </w:t>
      </w:r>
      <w:r w:rsidR="00662942">
        <w:rPr>
          <w:rFonts w:ascii="Verdana" w:hAnsi="Verdana"/>
          <w:sz w:val="24"/>
        </w:rPr>
        <w:t>6</w:t>
      </w:r>
      <w:r w:rsidR="006E7F69" w:rsidRPr="006E7F69">
        <w:rPr>
          <w:rFonts w:ascii="Verdana" w:hAnsi="Verdana"/>
          <w:sz w:val="24"/>
        </w:rPr>
        <w:t xml:space="preserve"> luni anterior datei nașterii copilului; </w:t>
      </w:r>
    </w:p>
    <w:p w:rsidR="00C11989" w:rsidRDefault="00C11989" w:rsidP="006E7F69">
      <w:pPr>
        <w:spacing w:after="0" w:line="240" w:lineRule="auto"/>
        <w:jc w:val="both"/>
        <w:rPr>
          <w:rFonts w:ascii="Verdana" w:hAnsi="Verdana"/>
          <w:sz w:val="24"/>
        </w:rPr>
      </w:pPr>
      <w:r>
        <w:rPr>
          <w:rFonts w:ascii="Verdana" w:hAnsi="Verdana"/>
          <w:sz w:val="24"/>
        </w:rPr>
        <w:t xml:space="preserve">b.Nașterea copilului </w:t>
      </w:r>
      <w:proofErr w:type="gramStart"/>
      <w:r>
        <w:rPr>
          <w:rFonts w:ascii="Verdana" w:hAnsi="Verdana"/>
          <w:sz w:val="24"/>
        </w:rPr>
        <w:t>să</w:t>
      </w:r>
      <w:proofErr w:type="gramEnd"/>
      <w:r>
        <w:rPr>
          <w:rFonts w:ascii="Verdana" w:hAnsi="Verdana"/>
          <w:sz w:val="24"/>
        </w:rPr>
        <w:t xml:space="preserve"> fie inregistrată la o maternitate din România în cadrul unităților sanitare publice sau private;</w:t>
      </w:r>
    </w:p>
    <w:p w:rsidR="004375E0" w:rsidRDefault="00C11989" w:rsidP="006E7F69">
      <w:pPr>
        <w:spacing w:after="0" w:line="240" w:lineRule="auto"/>
        <w:jc w:val="both"/>
        <w:rPr>
          <w:rFonts w:ascii="Verdana" w:hAnsi="Verdana"/>
          <w:sz w:val="24"/>
        </w:rPr>
      </w:pPr>
      <w:proofErr w:type="gramStart"/>
      <w:r>
        <w:rPr>
          <w:rFonts w:ascii="Verdana" w:hAnsi="Verdana"/>
          <w:sz w:val="24"/>
        </w:rPr>
        <w:t>c.</w:t>
      </w:r>
      <w:r w:rsidR="006E7F69" w:rsidRPr="006E7F69">
        <w:rPr>
          <w:rFonts w:ascii="Verdana" w:hAnsi="Verdana"/>
          <w:sz w:val="24"/>
        </w:rPr>
        <w:t>Dosarul</w:t>
      </w:r>
      <w:proofErr w:type="gramEnd"/>
      <w:r w:rsidR="006E7F69" w:rsidRPr="006E7F69">
        <w:rPr>
          <w:rFonts w:ascii="Verdana" w:hAnsi="Verdana"/>
          <w:sz w:val="24"/>
        </w:rPr>
        <w:t xml:space="preserve"> cu actele doveditoare este acceptat, numai dacă este complet;</w:t>
      </w:r>
    </w:p>
    <w:p w:rsidR="004375E0" w:rsidRDefault="00C11989" w:rsidP="006E7F69">
      <w:pPr>
        <w:spacing w:after="0" w:line="240" w:lineRule="auto"/>
        <w:jc w:val="both"/>
        <w:rPr>
          <w:rFonts w:ascii="Verdana" w:hAnsi="Verdana"/>
          <w:sz w:val="24"/>
        </w:rPr>
      </w:pPr>
      <w:proofErr w:type="gramStart"/>
      <w:r>
        <w:rPr>
          <w:rFonts w:ascii="Verdana" w:hAnsi="Verdana"/>
          <w:sz w:val="24"/>
        </w:rPr>
        <w:t>d.</w:t>
      </w:r>
      <w:r w:rsidR="006E7F69" w:rsidRPr="006E7F69">
        <w:rPr>
          <w:rFonts w:ascii="Verdana" w:hAnsi="Verdana"/>
          <w:sz w:val="24"/>
        </w:rPr>
        <w:t>La</w:t>
      </w:r>
      <w:proofErr w:type="gramEnd"/>
      <w:r w:rsidR="006E7F69" w:rsidRPr="006E7F69">
        <w:rPr>
          <w:rFonts w:ascii="Verdana" w:hAnsi="Verdana"/>
          <w:sz w:val="24"/>
        </w:rPr>
        <w:t xml:space="preserve"> depunerea dosarului, beneficiarul este obligat să prezinte actul de identitate și certificatul de naștere al copilului, ambele în original; </w:t>
      </w:r>
    </w:p>
    <w:p w:rsidR="004375E0" w:rsidRDefault="00C11989" w:rsidP="006E7F69">
      <w:pPr>
        <w:spacing w:after="0" w:line="240" w:lineRule="auto"/>
        <w:jc w:val="both"/>
        <w:rPr>
          <w:rFonts w:ascii="Verdana" w:hAnsi="Verdana"/>
          <w:sz w:val="24"/>
        </w:rPr>
      </w:pPr>
      <w:proofErr w:type="gramStart"/>
      <w:r>
        <w:rPr>
          <w:rFonts w:ascii="Verdana" w:hAnsi="Verdana"/>
          <w:sz w:val="24"/>
        </w:rPr>
        <w:t>e.</w:t>
      </w:r>
      <w:r w:rsidR="006E7F69" w:rsidRPr="006E7F69">
        <w:rPr>
          <w:rFonts w:ascii="Verdana" w:hAnsi="Verdana"/>
          <w:sz w:val="24"/>
        </w:rPr>
        <w:t>Termenul</w:t>
      </w:r>
      <w:proofErr w:type="gramEnd"/>
      <w:r w:rsidR="006E7F69" w:rsidRPr="006E7F69">
        <w:rPr>
          <w:rFonts w:ascii="Verdana" w:hAnsi="Verdana"/>
          <w:sz w:val="24"/>
        </w:rPr>
        <w:t xml:space="preserve"> de depunere al dosarului este de 1 lună de la data nașterii copilului. </w:t>
      </w:r>
    </w:p>
    <w:p w:rsidR="004375E0" w:rsidRPr="00C11989" w:rsidRDefault="00C11989" w:rsidP="00C11989">
      <w:pPr>
        <w:spacing w:after="0" w:line="240" w:lineRule="auto"/>
        <w:jc w:val="both"/>
        <w:rPr>
          <w:rFonts w:ascii="Verdana" w:hAnsi="Verdana"/>
          <w:b/>
          <w:sz w:val="24"/>
        </w:rPr>
      </w:pPr>
      <w:r w:rsidRPr="00C11989">
        <w:rPr>
          <w:rFonts w:ascii="Verdana" w:hAnsi="Verdana"/>
          <w:sz w:val="24"/>
        </w:rPr>
        <w:t>Art.7</w:t>
      </w:r>
      <w:r>
        <w:rPr>
          <w:rFonts w:ascii="Verdana" w:hAnsi="Verdana"/>
          <w:b/>
          <w:sz w:val="24"/>
        </w:rPr>
        <w:t xml:space="preserve"> </w:t>
      </w:r>
      <w:r w:rsidR="006E7F69" w:rsidRPr="00C11989">
        <w:rPr>
          <w:rFonts w:ascii="Verdana" w:hAnsi="Verdana"/>
          <w:b/>
          <w:sz w:val="24"/>
        </w:rPr>
        <w:t>Nu beneficiază de prevederile prezentei metodologii persoanele care:</w:t>
      </w:r>
    </w:p>
    <w:p w:rsidR="004375E0" w:rsidRDefault="006E7F69" w:rsidP="006E7F69">
      <w:pPr>
        <w:spacing w:after="0" w:line="240" w:lineRule="auto"/>
        <w:jc w:val="both"/>
        <w:rPr>
          <w:rFonts w:ascii="Verdana" w:hAnsi="Verdana"/>
          <w:sz w:val="24"/>
        </w:rPr>
      </w:pPr>
      <w:r w:rsidRPr="006E7F69">
        <w:rPr>
          <w:rFonts w:ascii="Verdana" w:hAnsi="Verdana"/>
          <w:sz w:val="24"/>
        </w:rPr>
        <w:t xml:space="preserve"> a) Nu se încadrează în criteriile de eligibilitate stabilite de prezenta metodologie; </w:t>
      </w:r>
    </w:p>
    <w:p w:rsidR="004375E0" w:rsidRDefault="006E7F69" w:rsidP="006E7F69">
      <w:pPr>
        <w:spacing w:after="0" w:line="240" w:lineRule="auto"/>
        <w:jc w:val="both"/>
        <w:rPr>
          <w:rFonts w:ascii="Verdana" w:hAnsi="Verdana"/>
          <w:sz w:val="24"/>
        </w:rPr>
      </w:pPr>
      <w:r w:rsidRPr="006E7F69">
        <w:rPr>
          <w:rFonts w:ascii="Verdana" w:hAnsi="Verdana"/>
          <w:sz w:val="24"/>
        </w:rPr>
        <w:t xml:space="preserve">b) Au depus </w:t>
      </w:r>
      <w:proofErr w:type="gramStart"/>
      <w:r w:rsidRPr="006E7F69">
        <w:rPr>
          <w:rFonts w:ascii="Verdana" w:hAnsi="Verdana"/>
          <w:sz w:val="24"/>
        </w:rPr>
        <w:t>un</w:t>
      </w:r>
      <w:proofErr w:type="gramEnd"/>
      <w:r w:rsidRPr="006E7F69">
        <w:rPr>
          <w:rFonts w:ascii="Verdana" w:hAnsi="Verdana"/>
          <w:sz w:val="24"/>
        </w:rPr>
        <w:t xml:space="preserve"> dosar incomplete sau actele care fac obiectul dosarului nu sunt valabile;</w:t>
      </w:r>
    </w:p>
    <w:p w:rsidR="004375E0" w:rsidRDefault="006E7F69" w:rsidP="006E7F69">
      <w:pPr>
        <w:spacing w:after="0" w:line="240" w:lineRule="auto"/>
        <w:jc w:val="both"/>
        <w:rPr>
          <w:rFonts w:ascii="Verdana" w:hAnsi="Verdana"/>
          <w:sz w:val="24"/>
        </w:rPr>
      </w:pPr>
      <w:r w:rsidRPr="006E7F69">
        <w:rPr>
          <w:rFonts w:ascii="Verdana" w:hAnsi="Verdana"/>
          <w:sz w:val="24"/>
        </w:rPr>
        <w:t xml:space="preserve"> c) Nu au respectat termenul de depunere a cererilor.</w:t>
      </w:r>
    </w:p>
    <w:p w:rsidR="00662942" w:rsidRDefault="00662942" w:rsidP="006E7F69">
      <w:pPr>
        <w:spacing w:after="0" w:line="240" w:lineRule="auto"/>
        <w:jc w:val="both"/>
        <w:rPr>
          <w:rFonts w:ascii="Verdana" w:hAnsi="Verdana"/>
          <w:sz w:val="24"/>
        </w:rPr>
      </w:pPr>
    </w:p>
    <w:p w:rsidR="004375E0" w:rsidRPr="00662942" w:rsidRDefault="006E7F69" w:rsidP="00662942">
      <w:pPr>
        <w:pStyle w:val="ListParagraph"/>
        <w:numPr>
          <w:ilvl w:val="0"/>
          <w:numId w:val="2"/>
        </w:numPr>
        <w:spacing w:after="0" w:line="240" w:lineRule="auto"/>
        <w:jc w:val="both"/>
        <w:rPr>
          <w:rFonts w:ascii="Verdana" w:hAnsi="Verdana"/>
          <w:b/>
          <w:sz w:val="24"/>
        </w:rPr>
      </w:pPr>
      <w:r w:rsidRPr="00662942">
        <w:rPr>
          <w:rFonts w:ascii="Verdana" w:hAnsi="Verdana"/>
          <w:b/>
          <w:sz w:val="24"/>
        </w:rPr>
        <w:t>Procedura de acordare</w:t>
      </w:r>
    </w:p>
    <w:p w:rsidR="00662942" w:rsidRPr="00662942" w:rsidRDefault="00662942" w:rsidP="00662942">
      <w:pPr>
        <w:pStyle w:val="ListParagraph"/>
        <w:spacing w:after="0" w:line="240" w:lineRule="auto"/>
        <w:ind w:left="804"/>
        <w:jc w:val="both"/>
        <w:rPr>
          <w:rFonts w:ascii="Verdana" w:hAnsi="Verdana"/>
          <w:b/>
          <w:sz w:val="24"/>
        </w:rPr>
      </w:pPr>
    </w:p>
    <w:p w:rsidR="004375E0" w:rsidRDefault="00C11989" w:rsidP="006E7F69">
      <w:pPr>
        <w:spacing w:after="0" w:line="240" w:lineRule="auto"/>
        <w:jc w:val="both"/>
        <w:rPr>
          <w:rFonts w:ascii="Verdana" w:hAnsi="Verdana"/>
          <w:sz w:val="24"/>
        </w:rPr>
      </w:pPr>
      <w:r>
        <w:rPr>
          <w:rFonts w:ascii="Verdana" w:hAnsi="Verdana"/>
          <w:sz w:val="24"/>
        </w:rPr>
        <w:t xml:space="preserve">Art.8 </w:t>
      </w:r>
      <w:r w:rsidR="006E7F69" w:rsidRPr="006E7F69">
        <w:rPr>
          <w:rFonts w:ascii="Verdana" w:hAnsi="Verdana"/>
          <w:sz w:val="24"/>
        </w:rPr>
        <w:t xml:space="preserve">Lunar, </w:t>
      </w:r>
      <w:r w:rsidR="004375E0">
        <w:rPr>
          <w:rFonts w:ascii="Verdana" w:hAnsi="Verdana"/>
          <w:sz w:val="24"/>
        </w:rPr>
        <w:t>Compartimentul Asistență Socială</w:t>
      </w:r>
      <w:r w:rsidR="006E7F69" w:rsidRPr="006E7F69">
        <w:rPr>
          <w:rFonts w:ascii="Verdana" w:hAnsi="Verdana"/>
          <w:sz w:val="24"/>
        </w:rPr>
        <w:t xml:space="preserve"> va înainta </w:t>
      </w:r>
      <w:r w:rsidR="004375E0">
        <w:rPr>
          <w:rFonts w:ascii="Verdana" w:hAnsi="Verdana"/>
          <w:sz w:val="24"/>
        </w:rPr>
        <w:t>Primarului comunei Gura Văii</w:t>
      </w:r>
      <w:r w:rsidR="006E7F69" w:rsidRPr="006E7F69">
        <w:rPr>
          <w:rFonts w:ascii="Verdana" w:hAnsi="Verdana"/>
          <w:sz w:val="24"/>
        </w:rPr>
        <w:t xml:space="preserve"> prin adresă scrisă și pe mail-ul </w:t>
      </w:r>
      <w:r w:rsidR="004375E0">
        <w:rPr>
          <w:rFonts w:ascii="Verdana" w:hAnsi="Verdana"/>
          <w:sz w:val="24"/>
        </w:rPr>
        <w:t>contact@uatcomunaguravaii.ro</w:t>
      </w:r>
      <w:r w:rsidR="006E7F69" w:rsidRPr="006E7F69">
        <w:rPr>
          <w:rFonts w:ascii="Verdana" w:hAnsi="Verdana"/>
          <w:sz w:val="24"/>
        </w:rPr>
        <w:t xml:space="preserve"> în format editabil, până la data de 10 ale lunii pentru luna anterioară, un tabel centralizator cu situația cererilor care respectă toate criteriile și condițiile din prezenta metodologie în vederea emiterii dispoziției </w:t>
      </w:r>
      <w:r w:rsidR="004375E0">
        <w:rPr>
          <w:rFonts w:ascii="Verdana" w:hAnsi="Verdana"/>
          <w:sz w:val="24"/>
        </w:rPr>
        <w:t>Primarului comunei Gura Văii</w:t>
      </w:r>
      <w:r w:rsidR="006E7F69" w:rsidRPr="006E7F69">
        <w:rPr>
          <w:rFonts w:ascii="Verdana" w:hAnsi="Verdana"/>
          <w:sz w:val="24"/>
        </w:rPr>
        <w:t xml:space="preserve"> pentru aprobarea listei copiilor beneficiari ai stimulentului financiar pentru nou-născuți. </w:t>
      </w:r>
    </w:p>
    <w:p w:rsidR="00D436CB" w:rsidRDefault="00D436CB" w:rsidP="006E7F69">
      <w:pPr>
        <w:spacing w:after="0" w:line="240" w:lineRule="auto"/>
        <w:jc w:val="both"/>
        <w:rPr>
          <w:rFonts w:ascii="Verdana" w:hAnsi="Verdana"/>
          <w:sz w:val="24"/>
        </w:rPr>
      </w:pPr>
    </w:p>
    <w:p w:rsidR="004375E0" w:rsidRDefault="00C11989" w:rsidP="006E7F69">
      <w:pPr>
        <w:spacing w:after="0" w:line="240" w:lineRule="auto"/>
        <w:jc w:val="both"/>
        <w:rPr>
          <w:rFonts w:ascii="Verdana" w:hAnsi="Verdana"/>
          <w:sz w:val="24"/>
        </w:rPr>
      </w:pPr>
      <w:r>
        <w:rPr>
          <w:rFonts w:ascii="Verdana" w:hAnsi="Verdana"/>
          <w:sz w:val="24"/>
        </w:rPr>
        <w:lastRenderedPageBreak/>
        <w:t xml:space="preserve">Art.9 </w:t>
      </w:r>
      <w:r w:rsidR="006E7F69" w:rsidRPr="006E7F69">
        <w:rPr>
          <w:rFonts w:ascii="Verdana" w:hAnsi="Verdana"/>
          <w:sz w:val="24"/>
        </w:rPr>
        <w:t xml:space="preserve">Tabelul centralizator </w:t>
      </w:r>
      <w:proofErr w:type="gramStart"/>
      <w:r w:rsidR="006E7F69" w:rsidRPr="006E7F69">
        <w:rPr>
          <w:rFonts w:ascii="Verdana" w:hAnsi="Verdana"/>
          <w:sz w:val="24"/>
        </w:rPr>
        <w:t>va</w:t>
      </w:r>
      <w:proofErr w:type="gramEnd"/>
      <w:r w:rsidR="006E7F69" w:rsidRPr="006E7F69">
        <w:rPr>
          <w:rFonts w:ascii="Verdana" w:hAnsi="Verdana"/>
          <w:sz w:val="24"/>
        </w:rPr>
        <w:t xml:space="preserve"> avea următoarea structură: </w:t>
      </w:r>
    </w:p>
    <w:p w:rsidR="004375E0" w:rsidRDefault="006E7F69" w:rsidP="006E7F69">
      <w:pPr>
        <w:spacing w:after="0" w:line="240" w:lineRule="auto"/>
        <w:jc w:val="both"/>
        <w:rPr>
          <w:rFonts w:ascii="Verdana" w:hAnsi="Verdana"/>
          <w:sz w:val="24"/>
        </w:rPr>
      </w:pPr>
      <w:r w:rsidRPr="006E7F69">
        <w:rPr>
          <w:rFonts w:ascii="Verdana" w:hAnsi="Verdana"/>
          <w:sz w:val="24"/>
        </w:rPr>
        <w:t>Nr. Crt. Nume și prenume copil Data nașterii CNP Nume și prenume părinți/reprezentanți legali/împuterniciți CNP părinți Cont bancar/Banca Nr. copil în cadrul familiei</w:t>
      </w:r>
    </w:p>
    <w:p w:rsidR="00662942" w:rsidRDefault="00662942" w:rsidP="006E7F69">
      <w:pPr>
        <w:spacing w:after="0" w:line="240" w:lineRule="auto"/>
        <w:jc w:val="both"/>
        <w:rPr>
          <w:rFonts w:ascii="Verdana" w:hAnsi="Verdana"/>
          <w:sz w:val="24"/>
        </w:rPr>
      </w:pPr>
    </w:p>
    <w:p w:rsidR="004375E0" w:rsidRPr="00A141C0" w:rsidRDefault="00C11989" w:rsidP="006E7F69">
      <w:pPr>
        <w:spacing w:after="0" w:line="240" w:lineRule="auto"/>
        <w:jc w:val="both"/>
        <w:rPr>
          <w:rFonts w:ascii="Verdana" w:hAnsi="Verdana"/>
          <w:b/>
          <w:sz w:val="24"/>
          <w:u w:val="single"/>
        </w:rPr>
      </w:pPr>
      <w:r>
        <w:rPr>
          <w:rFonts w:ascii="Verdana" w:hAnsi="Verdana"/>
          <w:sz w:val="24"/>
        </w:rPr>
        <w:t xml:space="preserve">Art.10 </w:t>
      </w:r>
      <w:r w:rsidR="006E7F69" w:rsidRPr="006E7F69">
        <w:rPr>
          <w:rFonts w:ascii="Verdana" w:hAnsi="Verdana"/>
          <w:sz w:val="24"/>
        </w:rPr>
        <w:t xml:space="preserve">Adresa întocmită de </w:t>
      </w:r>
      <w:r w:rsidR="004375E0">
        <w:rPr>
          <w:rFonts w:ascii="Verdana" w:hAnsi="Verdana"/>
          <w:sz w:val="24"/>
        </w:rPr>
        <w:t>Compartimentul Asistență Socială</w:t>
      </w:r>
      <w:r w:rsidR="006E7F69" w:rsidRPr="006E7F69">
        <w:rPr>
          <w:rFonts w:ascii="Verdana" w:hAnsi="Verdana"/>
          <w:sz w:val="24"/>
        </w:rPr>
        <w:t xml:space="preserve"> </w:t>
      </w:r>
      <w:proofErr w:type="gramStart"/>
      <w:r w:rsidR="006E7F69" w:rsidRPr="006E7F69">
        <w:rPr>
          <w:rFonts w:ascii="Verdana" w:hAnsi="Verdana"/>
          <w:sz w:val="24"/>
        </w:rPr>
        <w:t>va</w:t>
      </w:r>
      <w:proofErr w:type="gramEnd"/>
      <w:r w:rsidR="006E7F69" w:rsidRPr="006E7F69">
        <w:rPr>
          <w:rFonts w:ascii="Verdana" w:hAnsi="Verdana"/>
          <w:sz w:val="24"/>
        </w:rPr>
        <w:t xml:space="preserve"> conține în partea finală mențiunea </w:t>
      </w:r>
      <w:r w:rsidR="006E7F69" w:rsidRPr="00A141C0">
        <w:rPr>
          <w:rFonts w:ascii="Verdana" w:hAnsi="Verdana"/>
          <w:b/>
          <w:sz w:val="24"/>
          <w:u w:val="single"/>
        </w:rPr>
        <w:t xml:space="preserve">“Ne asumăm întreaga răspundere pentru corectitudinea, realitatea și veridicitatea datelor cuprinse în tabelul anexat”. </w:t>
      </w:r>
    </w:p>
    <w:p w:rsidR="00662942" w:rsidRDefault="00662942" w:rsidP="006E7F69">
      <w:pPr>
        <w:spacing w:after="0" w:line="240" w:lineRule="auto"/>
        <w:jc w:val="both"/>
        <w:rPr>
          <w:rFonts w:ascii="Verdana" w:hAnsi="Verdana"/>
          <w:sz w:val="24"/>
        </w:rPr>
      </w:pPr>
    </w:p>
    <w:p w:rsidR="00662942" w:rsidRDefault="00C11989" w:rsidP="006E7F69">
      <w:pPr>
        <w:spacing w:after="0" w:line="240" w:lineRule="auto"/>
        <w:jc w:val="both"/>
        <w:rPr>
          <w:rFonts w:ascii="Verdana" w:hAnsi="Verdana"/>
          <w:sz w:val="24"/>
        </w:rPr>
      </w:pPr>
      <w:r>
        <w:rPr>
          <w:rFonts w:ascii="Verdana" w:hAnsi="Verdana"/>
          <w:sz w:val="24"/>
        </w:rPr>
        <w:t xml:space="preserve">Art.11 </w:t>
      </w:r>
      <w:r w:rsidR="006E7F69" w:rsidRPr="006E7F69">
        <w:rPr>
          <w:rFonts w:ascii="Verdana" w:hAnsi="Verdana"/>
          <w:sz w:val="24"/>
        </w:rPr>
        <w:t xml:space="preserve">După aprobarea listei beneficiarilor prin dispoziție a </w:t>
      </w:r>
      <w:r w:rsidR="004375E0">
        <w:rPr>
          <w:rFonts w:ascii="Verdana" w:hAnsi="Verdana"/>
          <w:sz w:val="24"/>
        </w:rPr>
        <w:t>Primarului comunei Gura Văii</w:t>
      </w:r>
      <w:r w:rsidR="006E7F69" w:rsidRPr="006E7F69">
        <w:rPr>
          <w:rFonts w:ascii="Verdana" w:hAnsi="Verdana"/>
          <w:sz w:val="24"/>
        </w:rPr>
        <w:t xml:space="preserve">, stimulentul financiar pentru nou-născuți </w:t>
      </w:r>
      <w:proofErr w:type="gramStart"/>
      <w:r w:rsidR="006E7F69" w:rsidRPr="006E7F69">
        <w:rPr>
          <w:rFonts w:ascii="Verdana" w:hAnsi="Verdana"/>
          <w:sz w:val="24"/>
        </w:rPr>
        <w:t>va</w:t>
      </w:r>
      <w:proofErr w:type="gramEnd"/>
      <w:r w:rsidR="006E7F69" w:rsidRPr="006E7F69">
        <w:rPr>
          <w:rFonts w:ascii="Verdana" w:hAnsi="Verdana"/>
          <w:sz w:val="24"/>
        </w:rPr>
        <w:t xml:space="preserve"> fi virat în contul beneficiarului până la finalul lunii următoare depunerii cererii la </w:t>
      </w:r>
      <w:r w:rsidR="004375E0">
        <w:rPr>
          <w:rFonts w:ascii="Verdana" w:hAnsi="Verdana"/>
          <w:sz w:val="24"/>
        </w:rPr>
        <w:t>Compartimentul Asistență Socială.</w:t>
      </w:r>
      <w:r w:rsidR="006E7F69" w:rsidRPr="006E7F69">
        <w:rPr>
          <w:rFonts w:ascii="Verdana" w:hAnsi="Verdana"/>
          <w:sz w:val="24"/>
        </w:rPr>
        <w:t xml:space="preserve"> </w:t>
      </w:r>
    </w:p>
    <w:p w:rsidR="00C11989" w:rsidRDefault="00C11989" w:rsidP="006E7F69">
      <w:pPr>
        <w:spacing w:after="0" w:line="240" w:lineRule="auto"/>
        <w:jc w:val="both"/>
        <w:rPr>
          <w:rFonts w:ascii="Verdana" w:hAnsi="Verdana"/>
          <w:sz w:val="24"/>
        </w:rPr>
      </w:pPr>
    </w:p>
    <w:p w:rsidR="00662942" w:rsidRDefault="00C11989" w:rsidP="006E7F69">
      <w:pPr>
        <w:spacing w:after="0" w:line="240" w:lineRule="auto"/>
        <w:jc w:val="both"/>
        <w:rPr>
          <w:rFonts w:ascii="Verdana" w:hAnsi="Verdana"/>
          <w:sz w:val="24"/>
        </w:rPr>
      </w:pPr>
      <w:r>
        <w:rPr>
          <w:rFonts w:ascii="Verdana" w:hAnsi="Verdana"/>
          <w:sz w:val="24"/>
        </w:rPr>
        <w:t xml:space="preserve">Art.12 </w:t>
      </w:r>
      <w:r w:rsidR="006E7F69" w:rsidRPr="006E7F69">
        <w:rPr>
          <w:rFonts w:ascii="Verdana" w:hAnsi="Verdana"/>
          <w:sz w:val="24"/>
        </w:rPr>
        <w:t xml:space="preserve">În cazul în care plata se va face în numerar, unul dintre părinți se va prezenta la casieria </w:t>
      </w:r>
      <w:r w:rsidR="004375E0">
        <w:rPr>
          <w:rFonts w:ascii="Verdana" w:hAnsi="Verdana"/>
          <w:sz w:val="24"/>
        </w:rPr>
        <w:t>Comunei Gura Văii</w:t>
      </w:r>
      <w:r w:rsidR="006E7F69" w:rsidRPr="006E7F69">
        <w:rPr>
          <w:rFonts w:ascii="Verdana" w:hAnsi="Verdana"/>
          <w:sz w:val="24"/>
        </w:rPr>
        <w:t xml:space="preserve"> în ultimele 5 zile lucrătoare din lună, între orele 11ºº - 14ºº (luni-joi) și 11ºº - 13ºº (vineri), prezentând certificatul de naștere al copilului și actul de identitate al părintelui în original. </w:t>
      </w:r>
    </w:p>
    <w:p w:rsidR="00662942" w:rsidRDefault="00662942" w:rsidP="006E7F69">
      <w:pPr>
        <w:spacing w:after="0" w:line="240" w:lineRule="auto"/>
        <w:jc w:val="both"/>
        <w:rPr>
          <w:rFonts w:ascii="Verdana" w:hAnsi="Verdana"/>
          <w:sz w:val="24"/>
        </w:rPr>
      </w:pPr>
    </w:p>
    <w:p w:rsidR="006E7F69" w:rsidRPr="006E7F69" w:rsidRDefault="00C11989" w:rsidP="006E7F69">
      <w:pPr>
        <w:spacing w:after="0" w:line="240" w:lineRule="auto"/>
        <w:jc w:val="both"/>
        <w:rPr>
          <w:rFonts w:ascii="Verdana" w:hAnsi="Verdana"/>
          <w:sz w:val="24"/>
        </w:rPr>
      </w:pPr>
      <w:r>
        <w:rPr>
          <w:rFonts w:ascii="Verdana" w:hAnsi="Verdana"/>
          <w:sz w:val="24"/>
        </w:rPr>
        <w:t xml:space="preserve">Art.13 </w:t>
      </w:r>
      <w:r w:rsidR="006E7F69" w:rsidRPr="006E7F69">
        <w:rPr>
          <w:rFonts w:ascii="Verdana" w:hAnsi="Verdana"/>
          <w:sz w:val="24"/>
        </w:rPr>
        <w:t>Prezenta metodologie se aplică copiil</w:t>
      </w:r>
      <w:r w:rsidR="004375E0">
        <w:rPr>
          <w:rFonts w:ascii="Verdana" w:hAnsi="Verdana"/>
          <w:sz w:val="24"/>
        </w:rPr>
        <w:t>or născuți începând cu data de 01</w:t>
      </w:r>
      <w:r w:rsidR="006E7F69" w:rsidRPr="006E7F69">
        <w:rPr>
          <w:rFonts w:ascii="Verdana" w:hAnsi="Verdana"/>
          <w:sz w:val="24"/>
        </w:rPr>
        <w:t xml:space="preserve"> </w:t>
      </w:r>
      <w:r w:rsidR="004375E0">
        <w:rPr>
          <w:rFonts w:ascii="Verdana" w:hAnsi="Verdana"/>
          <w:sz w:val="24"/>
        </w:rPr>
        <w:t>ianuarie</w:t>
      </w:r>
      <w:r w:rsidR="006E7F69" w:rsidRPr="006E7F69">
        <w:rPr>
          <w:rFonts w:ascii="Verdana" w:hAnsi="Verdana"/>
          <w:sz w:val="24"/>
        </w:rPr>
        <w:t xml:space="preserve"> </w:t>
      </w:r>
      <w:r w:rsidR="004375E0">
        <w:rPr>
          <w:rFonts w:ascii="Verdana" w:hAnsi="Verdana"/>
          <w:sz w:val="24"/>
        </w:rPr>
        <w:t>2022</w:t>
      </w:r>
      <w:r w:rsidR="006E7F69" w:rsidRPr="006E7F69">
        <w:rPr>
          <w:rFonts w:ascii="Verdana" w:hAnsi="Verdana"/>
          <w:sz w:val="24"/>
        </w:rPr>
        <w:t>.</w:t>
      </w:r>
    </w:p>
    <w:p w:rsidR="00773E38" w:rsidRDefault="00773E38"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Pr="00C11989" w:rsidRDefault="00A141C0" w:rsidP="006E7F69">
      <w:pPr>
        <w:spacing w:after="0" w:line="240" w:lineRule="auto"/>
        <w:jc w:val="both"/>
        <w:rPr>
          <w:rFonts w:ascii="Verdana" w:hAnsi="Verdana" w:cs="Times-Roman"/>
          <w:b/>
          <w:sz w:val="24"/>
          <w:szCs w:val="24"/>
        </w:rPr>
      </w:pPr>
      <w:r w:rsidRPr="00C11989">
        <w:rPr>
          <w:rFonts w:ascii="Verdana" w:hAnsi="Verdana" w:cs="Times-Roman"/>
          <w:b/>
          <w:sz w:val="24"/>
          <w:szCs w:val="24"/>
        </w:rPr>
        <w:t>Inițiator, Primar                                            Avizat pentru legalitate</w:t>
      </w:r>
    </w:p>
    <w:p w:rsidR="00A141C0" w:rsidRPr="00C11989" w:rsidRDefault="00A141C0" w:rsidP="006E7F69">
      <w:pPr>
        <w:spacing w:after="0" w:line="240" w:lineRule="auto"/>
        <w:jc w:val="both"/>
        <w:rPr>
          <w:rFonts w:ascii="Verdana" w:hAnsi="Verdana" w:cs="Times-Roman"/>
          <w:b/>
          <w:sz w:val="24"/>
          <w:szCs w:val="24"/>
        </w:rPr>
      </w:pPr>
      <w:r w:rsidRPr="00C11989">
        <w:rPr>
          <w:rFonts w:ascii="Verdana" w:hAnsi="Verdana" w:cs="Times-Roman"/>
          <w:b/>
          <w:sz w:val="24"/>
          <w:szCs w:val="24"/>
        </w:rPr>
        <w:t xml:space="preserve">Silviu TINEI                 </w:t>
      </w:r>
      <w:r w:rsidR="00C11989">
        <w:rPr>
          <w:rFonts w:ascii="Verdana" w:hAnsi="Verdana" w:cs="Times-Roman"/>
          <w:b/>
          <w:sz w:val="24"/>
          <w:szCs w:val="24"/>
        </w:rPr>
        <w:t xml:space="preserve">                </w:t>
      </w:r>
      <w:r w:rsidRPr="00C11989">
        <w:rPr>
          <w:rFonts w:ascii="Verdana" w:hAnsi="Verdana" w:cs="Times-Roman"/>
          <w:b/>
          <w:sz w:val="24"/>
          <w:szCs w:val="24"/>
        </w:rPr>
        <w:t xml:space="preserve"> /Secretar General Comuna Gura Văii</w:t>
      </w:r>
    </w:p>
    <w:p w:rsidR="00A141C0" w:rsidRPr="00C11989" w:rsidRDefault="00A141C0" w:rsidP="006E7F69">
      <w:pPr>
        <w:spacing w:after="0" w:line="240" w:lineRule="auto"/>
        <w:jc w:val="both"/>
        <w:rPr>
          <w:rFonts w:ascii="Verdana" w:hAnsi="Verdana" w:cs="Times-Roman"/>
          <w:b/>
          <w:sz w:val="24"/>
          <w:szCs w:val="24"/>
        </w:rPr>
      </w:pPr>
      <w:r w:rsidRPr="00C11989">
        <w:rPr>
          <w:rFonts w:ascii="Verdana" w:hAnsi="Verdana" w:cs="Times-Roman"/>
          <w:b/>
          <w:sz w:val="24"/>
          <w:szCs w:val="24"/>
        </w:rPr>
        <w:t xml:space="preserve">                                                                         Cornel Panțiru</w:t>
      </w: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Default="00662942" w:rsidP="006E7F69">
      <w:pPr>
        <w:spacing w:after="0" w:line="240" w:lineRule="auto"/>
        <w:jc w:val="both"/>
        <w:rPr>
          <w:rFonts w:ascii="Verdana" w:hAnsi="Verdana" w:cs="Times-Roman"/>
          <w:b/>
          <w:sz w:val="28"/>
          <w:szCs w:val="24"/>
        </w:rPr>
      </w:pPr>
    </w:p>
    <w:p w:rsidR="00662942" w:rsidRPr="00662942" w:rsidRDefault="00662942" w:rsidP="00662942">
      <w:pPr>
        <w:spacing w:after="0" w:line="240" w:lineRule="auto"/>
        <w:jc w:val="right"/>
        <w:rPr>
          <w:rFonts w:ascii="Verdana" w:hAnsi="Verdana" w:cs="Times-Roman"/>
          <w:i/>
          <w:sz w:val="24"/>
          <w:szCs w:val="24"/>
          <w:u w:val="single"/>
        </w:rPr>
      </w:pPr>
      <w:r w:rsidRPr="00662942">
        <w:rPr>
          <w:rFonts w:ascii="Verdana" w:hAnsi="Verdana" w:cs="Times-Roman"/>
          <w:i/>
          <w:sz w:val="24"/>
          <w:szCs w:val="24"/>
          <w:u w:val="single"/>
        </w:rPr>
        <w:t xml:space="preserve">Anexa A la Metodologie </w:t>
      </w:r>
    </w:p>
    <w:p w:rsidR="00662942" w:rsidRPr="00662942" w:rsidRDefault="00662942" w:rsidP="00662942">
      <w:pPr>
        <w:spacing w:after="0" w:line="240" w:lineRule="auto"/>
        <w:jc w:val="center"/>
        <w:rPr>
          <w:rFonts w:ascii="Verdana" w:hAnsi="Verdana" w:cs="Times-Roman"/>
          <w:b/>
          <w:sz w:val="24"/>
          <w:szCs w:val="24"/>
        </w:rPr>
      </w:pPr>
      <w:r w:rsidRPr="00662942">
        <w:rPr>
          <w:rFonts w:ascii="Verdana" w:hAnsi="Verdana" w:cs="Times-Roman"/>
          <w:b/>
          <w:sz w:val="24"/>
          <w:szCs w:val="24"/>
        </w:rPr>
        <w:t>C E R E R E</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Subsemnatul(a) _______________________________, domiciliat în județul </w:t>
      </w:r>
      <w:r>
        <w:rPr>
          <w:rFonts w:ascii="Verdana" w:hAnsi="Verdana" w:cs="Times-Roman"/>
          <w:b/>
          <w:sz w:val="24"/>
          <w:szCs w:val="24"/>
        </w:rPr>
        <w:t>Bacău</w:t>
      </w:r>
      <w:r w:rsidRPr="00662942">
        <w:rPr>
          <w:rFonts w:ascii="Verdana" w:hAnsi="Verdana" w:cs="Times-Roman"/>
          <w:b/>
          <w:sz w:val="24"/>
          <w:szCs w:val="24"/>
        </w:rPr>
        <w:t xml:space="preserve">, comuna </w:t>
      </w:r>
      <w:r>
        <w:rPr>
          <w:rFonts w:ascii="Verdana" w:hAnsi="Verdana" w:cs="Times-Roman"/>
          <w:b/>
          <w:sz w:val="24"/>
          <w:szCs w:val="24"/>
        </w:rPr>
        <w:t>Gura Văii, sat _______________</w:t>
      </w:r>
      <w:r w:rsidRPr="00662942">
        <w:rPr>
          <w:rFonts w:ascii="Verdana" w:hAnsi="Verdana" w:cs="Times-Roman"/>
          <w:b/>
          <w:sz w:val="24"/>
          <w:szCs w:val="24"/>
        </w:rPr>
        <w:t xml:space="preserve"> str. _____________________, nr. ____, bl. __, sc. __, ap. ___, telefon _________________, posesor al B.I</w:t>
      </w:r>
      <w:proofErr w:type="gramStart"/>
      <w:r w:rsidRPr="00662942">
        <w:rPr>
          <w:rFonts w:ascii="Verdana" w:hAnsi="Verdana" w:cs="Times-Roman"/>
          <w:b/>
          <w:sz w:val="24"/>
          <w:szCs w:val="24"/>
        </w:rPr>
        <w:t>./</w:t>
      </w:r>
      <w:proofErr w:type="gramEnd"/>
      <w:r w:rsidRPr="00662942">
        <w:rPr>
          <w:rFonts w:ascii="Verdana" w:hAnsi="Verdana" w:cs="Times-Roman"/>
          <w:b/>
          <w:sz w:val="24"/>
          <w:szCs w:val="24"/>
        </w:rPr>
        <w:t xml:space="preserve">CI. </w:t>
      </w:r>
      <w:proofErr w:type="gramStart"/>
      <w:r w:rsidRPr="00662942">
        <w:rPr>
          <w:rFonts w:ascii="Verdana" w:hAnsi="Verdana" w:cs="Times-Roman"/>
          <w:b/>
          <w:sz w:val="24"/>
          <w:szCs w:val="24"/>
        </w:rPr>
        <w:t>seria</w:t>
      </w:r>
      <w:proofErr w:type="gramEnd"/>
      <w:r w:rsidRPr="00662942">
        <w:rPr>
          <w:rFonts w:ascii="Verdana" w:hAnsi="Verdana" w:cs="Times-Roman"/>
          <w:b/>
          <w:sz w:val="24"/>
          <w:szCs w:val="24"/>
        </w:rPr>
        <w:t xml:space="preserve"> ___, nr. __________, C.N.P. ______________________, eliberat de _______________________, la data de _______________, </w:t>
      </w:r>
    </w:p>
    <w:p w:rsidR="00662942" w:rsidRDefault="00662942" w:rsidP="006E7F69">
      <w:pPr>
        <w:spacing w:after="0" w:line="240" w:lineRule="auto"/>
        <w:jc w:val="both"/>
        <w:rPr>
          <w:rFonts w:ascii="Verdana" w:hAnsi="Verdana" w:cs="Times-Roman"/>
          <w:b/>
          <w:sz w:val="24"/>
          <w:szCs w:val="24"/>
        </w:rPr>
      </w:pPr>
      <w:proofErr w:type="gramStart"/>
      <w:r w:rsidRPr="00662942">
        <w:rPr>
          <w:rFonts w:ascii="Verdana" w:hAnsi="Verdana" w:cs="Times-Roman"/>
          <w:b/>
          <w:sz w:val="24"/>
          <w:szCs w:val="24"/>
        </w:rPr>
        <w:t>vă</w:t>
      </w:r>
      <w:proofErr w:type="gramEnd"/>
      <w:r w:rsidRPr="00662942">
        <w:rPr>
          <w:rFonts w:ascii="Verdana" w:hAnsi="Verdana" w:cs="Times-Roman"/>
          <w:b/>
          <w:sz w:val="24"/>
          <w:szCs w:val="24"/>
        </w:rPr>
        <w:t xml:space="preserve"> rog să-mi aprobați acordarea stimulentului financiar pentru copilul care reprezintă:</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 □ </w:t>
      </w:r>
      <w:proofErr w:type="gramStart"/>
      <w:r w:rsidRPr="00662942">
        <w:rPr>
          <w:rFonts w:ascii="Verdana" w:hAnsi="Verdana" w:cs="Times-Roman"/>
          <w:b/>
          <w:sz w:val="24"/>
          <w:szCs w:val="24"/>
        </w:rPr>
        <w:t>prima</w:t>
      </w:r>
      <w:proofErr w:type="gramEnd"/>
      <w:r w:rsidRPr="00662942">
        <w:rPr>
          <w:rFonts w:ascii="Verdana" w:hAnsi="Verdana" w:cs="Times-Roman"/>
          <w:b/>
          <w:sz w:val="24"/>
          <w:szCs w:val="24"/>
        </w:rPr>
        <w:t xml:space="preserve"> naștere;</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 □ </w:t>
      </w:r>
      <w:proofErr w:type="gramStart"/>
      <w:r w:rsidRPr="00662942">
        <w:rPr>
          <w:rFonts w:ascii="Verdana" w:hAnsi="Verdana" w:cs="Times-Roman"/>
          <w:b/>
          <w:sz w:val="24"/>
          <w:szCs w:val="24"/>
        </w:rPr>
        <w:t>a</w:t>
      </w:r>
      <w:proofErr w:type="gramEnd"/>
      <w:r w:rsidRPr="00662942">
        <w:rPr>
          <w:rFonts w:ascii="Verdana" w:hAnsi="Verdana" w:cs="Times-Roman"/>
          <w:b/>
          <w:sz w:val="24"/>
          <w:szCs w:val="24"/>
        </w:rPr>
        <w:t xml:space="preserve"> doua nașetere.</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 Copilul a fost înregistrat în registrul stării civile al ________________________, sub numele _________________________________, C.N.P. _____________________, cu certificatul de naștere seria ____, nr. ___________. </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Declar pe propria răspundere, sub sancțiunea art. 326 din Codul penal privind falsul în declarații, că pentru copilul identificat cu C.N.P. _________________ s-a depus doar prezenta cerere în vederea acordării stimulentului financiar pentru nou-născuți. Persoana îndreptățită se ocupă de creșterea și îngrijirea copilului și locuiește împreună cu acesta, copilul nefiind încredințat sau dat în plasament unei alte personae ori unui organism privat autorizat sau serviciu public. </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Menționez că doresc ca suma de bani:</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 □ </w:t>
      </w:r>
      <w:proofErr w:type="gramStart"/>
      <w:r w:rsidRPr="00662942">
        <w:rPr>
          <w:rFonts w:ascii="Verdana" w:hAnsi="Verdana" w:cs="Times-Roman"/>
          <w:b/>
          <w:sz w:val="24"/>
          <w:szCs w:val="24"/>
        </w:rPr>
        <w:t>să</w:t>
      </w:r>
      <w:proofErr w:type="gramEnd"/>
      <w:r w:rsidRPr="00662942">
        <w:rPr>
          <w:rFonts w:ascii="Verdana" w:hAnsi="Verdana" w:cs="Times-Roman"/>
          <w:b/>
          <w:sz w:val="24"/>
          <w:szCs w:val="24"/>
        </w:rPr>
        <w:t xml:space="preserve"> fie virată în contul bancar;</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 □ </w:t>
      </w:r>
      <w:proofErr w:type="gramStart"/>
      <w:r w:rsidRPr="00662942">
        <w:rPr>
          <w:rFonts w:ascii="Verdana" w:hAnsi="Verdana" w:cs="Times-Roman"/>
          <w:b/>
          <w:sz w:val="24"/>
          <w:szCs w:val="24"/>
        </w:rPr>
        <w:t>să</w:t>
      </w:r>
      <w:proofErr w:type="gramEnd"/>
      <w:r w:rsidRPr="00662942">
        <w:rPr>
          <w:rFonts w:ascii="Verdana" w:hAnsi="Verdana" w:cs="Times-Roman"/>
          <w:b/>
          <w:sz w:val="24"/>
          <w:szCs w:val="24"/>
        </w:rPr>
        <w:t xml:space="preserve"> fie ridicată de la casierie de titularul cererii. </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Sunt de acord cu prelucrarea datelor cu caracter personal în conformitate cu prevederile Regulamentului (UE) nr. 679 din 27 aprilie 2016 privind protecţia persoanelor fizice în ceea </w:t>
      </w:r>
      <w:proofErr w:type="gramStart"/>
      <w:r w:rsidRPr="00662942">
        <w:rPr>
          <w:rFonts w:ascii="Verdana" w:hAnsi="Verdana" w:cs="Times-Roman"/>
          <w:b/>
          <w:sz w:val="24"/>
          <w:szCs w:val="24"/>
        </w:rPr>
        <w:t>ce</w:t>
      </w:r>
      <w:proofErr w:type="gramEnd"/>
      <w:r w:rsidRPr="00662942">
        <w:rPr>
          <w:rFonts w:ascii="Verdana" w:hAnsi="Verdana" w:cs="Times-Roman"/>
          <w:b/>
          <w:sz w:val="24"/>
          <w:szCs w:val="24"/>
        </w:rPr>
        <w:t xml:space="preserve"> priveşte prelucrarea datelor cu caracter personal şi privind libera circulaţie a acestor date şi de abrogare a Directivei 95/46/CE (Regulamentul general privind protecţia datelor). </w:t>
      </w:r>
    </w:p>
    <w:p w:rsidR="00662942" w:rsidRDefault="00662942" w:rsidP="006E7F69">
      <w:pPr>
        <w:spacing w:after="0" w:line="240" w:lineRule="auto"/>
        <w:jc w:val="both"/>
        <w:rPr>
          <w:rFonts w:ascii="Verdana" w:hAnsi="Verdana" w:cs="Times-Roman"/>
          <w:b/>
          <w:sz w:val="24"/>
          <w:szCs w:val="24"/>
        </w:rPr>
      </w:pPr>
      <w:r w:rsidRPr="00662942">
        <w:rPr>
          <w:rFonts w:ascii="Verdana" w:hAnsi="Verdana" w:cs="Times-Roman"/>
          <w:b/>
          <w:sz w:val="24"/>
          <w:szCs w:val="24"/>
        </w:rPr>
        <w:t xml:space="preserve">Data </w:t>
      </w:r>
      <w:r>
        <w:rPr>
          <w:rFonts w:ascii="Verdana" w:hAnsi="Verdana" w:cs="Times-Roman"/>
          <w:b/>
          <w:sz w:val="24"/>
          <w:szCs w:val="24"/>
        </w:rPr>
        <w:t xml:space="preserve">                                                                                       </w:t>
      </w:r>
      <w:r w:rsidRPr="00662942">
        <w:rPr>
          <w:rFonts w:ascii="Verdana" w:hAnsi="Verdana" w:cs="Times-Roman"/>
          <w:b/>
          <w:sz w:val="24"/>
          <w:szCs w:val="24"/>
        </w:rPr>
        <w:t>Semnătura</w:t>
      </w: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rPr>
      </w:pPr>
    </w:p>
    <w:p w:rsidR="005F1A5A" w:rsidRDefault="005F1A5A" w:rsidP="006E7F69">
      <w:pPr>
        <w:spacing w:after="0" w:line="240" w:lineRule="auto"/>
        <w:jc w:val="both"/>
        <w:rPr>
          <w:rFonts w:ascii="Verdana" w:hAnsi="Verdana" w:cs="Times-Roman"/>
          <w:b/>
          <w:sz w:val="24"/>
          <w:szCs w:val="24"/>
          <w:lang w:val="ro-RO"/>
        </w:rPr>
      </w:pPr>
      <w:r>
        <w:rPr>
          <w:rFonts w:ascii="Verdana" w:hAnsi="Verdana" w:cs="Times-Roman"/>
          <w:b/>
          <w:sz w:val="24"/>
          <w:szCs w:val="24"/>
        </w:rPr>
        <w:lastRenderedPageBreak/>
        <w:t>ROM</w:t>
      </w:r>
      <w:r>
        <w:rPr>
          <w:rFonts w:ascii="Verdana" w:hAnsi="Verdana" w:cs="Times-Roman"/>
          <w:b/>
          <w:sz w:val="24"/>
          <w:szCs w:val="24"/>
          <w:lang w:val="ro-RO"/>
        </w:rPr>
        <w:t>ÂNI</w:t>
      </w:r>
      <w:bookmarkStart w:id="0" w:name="_GoBack"/>
      <w:bookmarkEnd w:id="0"/>
      <w:r>
        <w:rPr>
          <w:rFonts w:ascii="Verdana" w:hAnsi="Verdana" w:cs="Times-Roman"/>
          <w:b/>
          <w:sz w:val="24"/>
          <w:szCs w:val="24"/>
          <w:lang w:val="ro-RO"/>
        </w:rPr>
        <w:t>A</w:t>
      </w:r>
    </w:p>
    <w:p w:rsidR="005F1A5A" w:rsidRDefault="005F1A5A" w:rsidP="006E7F69">
      <w:pPr>
        <w:spacing w:after="0" w:line="240" w:lineRule="auto"/>
        <w:jc w:val="both"/>
        <w:rPr>
          <w:rFonts w:ascii="Verdana" w:hAnsi="Verdana" w:cs="Times-Roman"/>
          <w:b/>
          <w:sz w:val="24"/>
          <w:szCs w:val="24"/>
          <w:lang w:val="ro-RO"/>
        </w:rPr>
      </w:pPr>
      <w:r>
        <w:rPr>
          <w:rFonts w:ascii="Verdana" w:hAnsi="Verdana" w:cs="Times-Roman"/>
          <w:b/>
          <w:sz w:val="24"/>
          <w:szCs w:val="24"/>
          <w:lang w:val="ro-RO"/>
        </w:rPr>
        <w:t>JUDEȚUL BACĂU</w:t>
      </w:r>
    </w:p>
    <w:p w:rsidR="005F1A5A" w:rsidRDefault="005F1A5A" w:rsidP="006E7F69">
      <w:pPr>
        <w:spacing w:after="0" w:line="240" w:lineRule="auto"/>
        <w:jc w:val="both"/>
        <w:rPr>
          <w:rFonts w:ascii="Verdana" w:hAnsi="Verdana" w:cs="Times-Roman"/>
          <w:b/>
          <w:sz w:val="24"/>
          <w:szCs w:val="24"/>
          <w:lang w:val="ro-RO"/>
        </w:rPr>
      </w:pPr>
      <w:r>
        <w:rPr>
          <w:rFonts w:ascii="Verdana" w:hAnsi="Verdana" w:cs="Times-Roman"/>
          <w:b/>
          <w:sz w:val="24"/>
          <w:szCs w:val="24"/>
          <w:lang w:val="ro-RO"/>
        </w:rPr>
        <w:t>COMUNA GURA VĂII</w:t>
      </w:r>
    </w:p>
    <w:p w:rsidR="005F1A5A" w:rsidRDefault="005F1A5A" w:rsidP="006E7F69">
      <w:pPr>
        <w:spacing w:after="0" w:line="240" w:lineRule="auto"/>
        <w:jc w:val="both"/>
        <w:rPr>
          <w:rFonts w:ascii="Verdana" w:hAnsi="Verdana" w:cs="Times-Roman"/>
          <w:b/>
          <w:sz w:val="24"/>
          <w:szCs w:val="24"/>
          <w:lang w:val="ro-RO"/>
        </w:rPr>
      </w:pPr>
      <w:r>
        <w:rPr>
          <w:rFonts w:ascii="Verdana" w:hAnsi="Verdana" w:cs="Times-Roman"/>
          <w:b/>
          <w:sz w:val="24"/>
          <w:szCs w:val="24"/>
          <w:lang w:val="ro-RO"/>
        </w:rPr>
        <w:t>PRIMAR</w:t>
      </w:r>
    </w:p>
    <w:p w:rsidR="005F1A5A" w:rsidRDefault="005F1A5A" w:rsidP="006E7F69">
      <w:pPr>
        <w:spacing w:after="0" w:line="240" w:lineRule="auto"/>
        <w:jc w:val="both"/>
        <w:rPr>
          <w:rFonts w:ascii="Verdana" w:hAnsi="Verdana" w:cs="Times-Roman"/>
          <w:b/>
          <w:sz w:val="24"/>
          <w:szCs w:val="24"/>
          <w:lang w:val="ro-RO"/>
        </w:rPr>
      </w:pPr>
    </w:p>
    <w:p w:rsidR="005F1A5A" w:rsidRDefault="005F1A5A" w:rsidP="006E7F69">
      <w:pPr>
        <w:spacing w:after="0" w:line="240" w:lineRule="auto"/>
        <w:jc w:val="both"/>
        <w:rPr>
          <w:rFonts w:ascii="Verdana" w:hAnsi="Verdana" w:cs="Times-Roman"/>
          <w:b/>
          <w:sz w:val="24"/>
          <w:szCs w:val="24"/>
          <w:lang w:val="ro-RO"/>
        </w:rPr>
      </w:pPr>
      <w:r>
        <w:rPr>
          <w:rFonts w:ascii="Verdana" w:hAnsi="Verdana" w:cs="Times-Roman"/>
          <w:b/>
          <w:sz w:val="24"/>
          <w:szCs w:val="24"/>
          <w:lang w:val="ro-RO"/>
        </w:rPr>
        <w:t>Nr. .............../26.11.2021</w:t>
      </w:r>
    </w:p>
    <w:p w:rsidR="005F1A5A" w:rsidRDefault="005F1A5A" w:rsidP="006E7F69">
      <w:pPr>
        <w:spacing w:after="0" w:line="240" w:lineRule="auto"/>
        <w:jc w:val="both"/>
        <w:rPr>
          <w:rFonts w:ascii="Verdana" w:hAnsi="Verdana" w:cs="Times-Roman"/>
          <w:b/>
          <w:sz w:val="24"/>
          <w:szCs w:val="24"/>
          <w:lang w:val="ro-RO"/>
        </w:rPr>
      </w:pPr>
    </w:p>
    <w:p w:rsidR="005F1A5A" w:rsidRDefault="005F1A5A" w:rsidP="005F1A5A">
      <w:pPr>
        <w:spacing w:after="0" w:line="240" w:lineRule="auto"/>
        <w:jc w:val="center"/>
        <w:rPr>
          <w:rFonts w:ascii="Verdana" w:hAnsi="Verdana" w:cs="Times-Roman"/>
          <w:b/>
          <w:sz w:val="24"/>
          <w:szCs w:val="24"/>
          <w:lang w:val="ro-RO"/>
        </w:rPr>
      </w:pPr>
      <w:r>
        <w:rPr>
          <w:rFonts w:ascii="Verdana" w:hAnsi="Verdana" w:cs="Times-Roman"/>
          <w:b/>
          <w:sz w:val="24"/>
          <w:szCs w:val="24"/>
          <w:lang w:val="ro-RO"/>
        </w:rPr>
        <w:t xml:space="preserve">REFERAT DE APROBARE AL </w:t>
      </w:r>
    </w:p>
    <w:p w:rsidR="005F1A5A" w:rsidRDefault="005F1A5A" w:rsidP="005F1A5A">
      <w:pPr>
        <w:spacing w:after="0" w:line="240" w:lineRule="auto"/>
        <w:jc w:val="center"/>
        <w:rPr>
          <w:rFonts w:ascii="Verdana" w:hAnsi="Verdana" w:cs="Times-Roman"/>
          <w:sz w:val="24"/>
          <w:szCs w:val="24"/>
          <w:lang w:val="ro-RO"/>
        </w:rPr>
      </w:pPr>
      <w:r>
        <w:rPr>
          <w:rFonts w:ascii="Verdana" w:hAnsi="Verdana" w:cs="Times-Roman"/>
          <w:b/>
          <w:sz w:val="24"/>
          <w:szCs w:val="24"/>
          <w:lang w:val="ro-RO"/>
        </w:rPr>
        <w:t>PROIECTULUI DE HOTĂRÎRE PRIVIND</w:t>
      </w:r>
      <w:r w:rsidRPr="005F1A5A">
        <w:t xml:space="preserve"> </w:t>
      </w:r>
      <w:r w:rsidRPr="005F1A5A">
        <w:rPr>
          <w:rFonts w:ascii="Verdana" w:hAnsi="Verdana" w:cs="Times-Roman"/>
          <w:sz w:val="24"/>
          <w:szCs w:val="24"/>
          <w:lang w:val="ro-RO"/>
        </w:rPr>
        <w:t>stimularea natalității la nivelul comunei Gura Văii prin acordarea unui stimulent financiar fiecărui nou-născut</w:t>
      </w:r>
    </w:p>
    <w:p w:rsidR="005F1A5A" w:rsidRDefault="005F1A5A" w:rsidP="005F1A5A">
      <w:pPr>
        <w:spacing w:after="0" w:line="240" w:lineRule="auto"/>
        <w:jc w:val="center"/>
        <w:rPr>
          <w:rFonts w:ascii="Verdana" w:hAnsi="Verdana" w:cs="Times-Roman"/>
          <w:sz w:val="24"/>
          <w:szCs w:val="24"/>
          <w:lang w:val="ro-RO"/>
        </w:rPr>
      </w:pPr>
    </w:p>
    <w:p w:rsidR="005F1A5A" w:rsidRDefault="005F1A5A" w:rsidP="005F1A5A">
      <w:pPr>
        <w:spacing w:after="0" w:line="240" w:lineRule="auto"/>
        <w:jc w:val="center"/>
        <w:rPr>
          <w:rFonts w:ascii="Verdana" w:hAnsi="Verdana" w:cs="Times-Roman"/>
          <w:sz w:val="24"/>
          <w:szCs w:val="24"/>
          <w:lang w:val="ro-RO"/>
        </w:rPr>
      </w:pPr>
      <w:r>
        <w:rPr>
          <w:rFonts w:ascii="Verdana" w:hAnsi="Verdana" w:cs="Times-Roman"/>
          <w:sz w:val="24"/>
          <w:szCs w:val="24"/>
          <w:lang w:val="ro-RO"/>
        </w:rPr>
        <w:t>ONORAT CONSILIU,</w:t>
      </w:r>
    </w:p>
    <w:p w:rsidR="005F1A5A" w:rsidRPr="005F1A5A" w:rsidRDefault="005F1A5A" w:rsidP="005F1A5A">
      <w:pPr>
        <w:spacing w:after="0" w:line="240" w:lineRule="auto"/>
        <w:jc w:val="center"/>
        <w:rPr>
          <w:rFonts w:ascii="Verdana" w:hAnsi="Verdana" w:cs="Times-Roman"/>
          <w:sz w:val="28"/>
          <w:szCs w:val="24"/>
          <w:lang w:val="ro-RO"/>
        </w:rPr>
      </w:pPr>
    </w:p>
    <w:p w:rsidR="009714B8" w:rsidRPr="00773E38" w:rsidRDefault="005F1A5A" w:rsidP="00F031E3">
      <w:pPr>
        <w:spacing w:after="0" w:line="240" w:lineRule="auto"/>
        <w:rPr>
          <w:rFonts w:ascii="Verdana" w:hAnsi="Verdana" w:cs="Times-Roman"/>
          <w:b/>
          <w:sz w:val="24"/>
          <w:szCs w:val="24"/>
        </w:rPr>
      </w:pPr>
      <w:r w:rsidRPr="005F1A5A">
        <w:rPr>
          <w:rFonts w:ascii="Verdana" w:hAnsi="Verdana" w:cs="Times-Roman"/>
          <w:b/>
          <w:noProof/>
          <w:sz w:val="24"/>
          <w:szCs w:val="24"/>
        </w:rPr>
        <w:drawing>
          <wp:inline distT="0" distB="0" distL="0" distR="0">
            <wp:extent cx="5943600" cy="2140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140894"/>
                    </a:xfrm>
                    <a:prstGeom prst="rect">
                      <a:avLst/>
                    </a:prstGeom>
                    <a:noFill/>
                    <a:ln>
                      <a:noFill/>
                    </a:ln>
                  </pic:spPr>
                </pic:pic>
              </a:graphicData>
            </a:graphic>
          </wp:inline>
        </w:drawing>
      </w:r>
    </w:p>
    <w:p w:rsidR="00F031E3" w:rsidRPr="00F031E3" w:rsidRDefault="00F031E3" w:rsidP="00F031E3">
      <w:pPr>
        <w:spacing w:after="0" w:line="240" w:lineRule="auto"/>
        <w:rPr>
          <w:rFonts w:ascii="Verdana" w:hAnsi="Verdana" w:cs="Times-Roman"/>
          <w:sz w:val="24"/>
          <w:szCs w:val="24"/>
        </w:rPr>
      </w:pPr>
    </w:p>
    <w:p w:rsidR="00F031E3" w:rsidRDefault="005F1A5A" w:rsidP="00775A17">
      <w:pPr>
        <w:spacing w:after="0" w:line="240" w:lineRule="auto"/>
        <w:jc w:val="both"/>
        <w:rPr>
          <w:rFonts w:ascii="Verdana" w:hAnsi="Verdana" w:cs="Times-Roman"/>
          <w:sz w:val="24"/>
          <w:szCs w:val="24"/>
        </w:rPr>
      </w:pPr>
      <w:r w:rsidRPr="005F1A5A">
        <w:rPr>
          <w:rFonts w:ascii="Verdana" w:hAnsi="Verdana" w:cs="Times-Roman"/>
          <w:noProof/>
          <w:sz w:val="24"/>
          <w:szCs w:val="24"/>
        </w:rPr>
        <w:drawing>
          <wp:inline distT="0" distB="0" distL="0" distR="0">
            <wp:extent cx="5943600" cy="2123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23064"/>
                    </a:xfrm>
                    <a:prstGeom prst="rect">
                      <a:avLst/>
                    </a:prstGeom>
                    <a:noFill/>
                    <a:ln>
                      <a:noFill/>
                    </a:ln>
                  </pic:spPr>
                </pic:pic>
              </a:graphicData>
            </a:graphic>
          </wp:inline>
        </w:drawing>
      </w:r>
    </w:p>
    <w:p w:rsidR="005F1A5A" w:rsidRDefault="005F1A5A" w:rsidP="00775A17">
      <w:pPr>
        <w:spacing w:after="0" w:line="240" w:lineRule="auto"/>
        <w:jc w:val="both"/>
        <w:rPr>
          <w:rFonts w:ascii="Verdana" w:hAnsi="Verdana" w:cs="Times-Roman"/>
          <w:sz w:val="24"/>
          <w:szCs w:val="24"/>
        </w:rPr>
      </w:pPr>
      <w:r w:rsidRPr="005F1A5A">
        <w:rPr>
          <w:rFonts w:ascii="Verdana" w:hAnsi="Verdana" w:cs="Times-Roman"/>
          <w:noProof/>
          <w:sz w:val="24"/>
          <w:szCs w:val="24"/>
        </w:rPr>
        <w:drawing>
          <wp:inline distT="0" distB="0" distL="0" distR="0">
            <wp:extent cx="5943600" cy="79382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3820"/>
                    </a:xfrm>
                    <a:prstGeom prst="rect">
                      <a:avLst/>
                    </a:prstGeom>
                    <a:noFill/>
                    <a:ln>
                      <a:noFill/>
                    </a:ln>
                  </pic:spPr>
                </pic:pic>
              </a:graphicData>
            </a:graphic>
          </wp:inline>
        </w:drawing>
      </w:r>
    </w:p>
    <w:p w:rsidR="005F1A5A" w:rsidRDefault="005F1A5A" w:rsidP="00775A17">
      <w:pPr>
        <w:spacing w:after="0" w:line="240" w:lineRule="auto"/>
        <w:jc w:val="both"/>
        <w:rPr>
          <w:rFonts w:ascii="Verdana" w:hAnsi="Verdana" w:cs="Times-Roman"/>
          <w:sz w:val="24"/>
          <w:szCs w:val="24"/>
        </w:rPr>
      </w:pPr>
      <w:r w:rsidRPr="005F1A5A">
        <w:rPr>
          <w:rFonts w:ascii="Verdana" w:hAnsi="Verdana" w:cs="Times-Roman"/>
          <w:noProof/>
          <w:sz w:val="24"/>
          <w:szCs w:val="24"/>
        </w:rPr>
        <w:lastRenderedPageBreak/>
        <w:drawing>
          <wp:inline distT="0" distB="0" distL="0" distR="0">
            <wp:extent cx="5943600" cy="2615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15969"/>
                    </a:xfrm>
                    <a:prstGeom prst="rect">
                      <a:avLst/>
                    </a:prstGeom>
                    <a:noFill/>
                    <a:ln>
                      <a:noFill/>
                    </a:ln>
                  </pic:spPr>
                </pic:pic>
              </a:graphicData>
            </a:graphic>
          </wp:inline>
        </w:drawing>
      </w:r>
    </w:p>
    <w:p w:rsidR="005F1A5A" w:rsidRDefault="005F1A5A" w:rsidP="00775A17">
      <w:pPr>
        <w:spacing w:after="0" w:line="240" w:lineRule="auto"/>
        <w:jc w:val="both"/>
        <w:rPr>
          <w:rFonts w:ascii="Verdana" w:hAnsi="Verdana" w:cs="Times-Roman"/>
          <w:sz w:val="24"/>
          <w:szCs w:val="24"/>
        </w:rPr>
      </w:pPr>
      <w:r w:rsidRPr="005F1A5A">
        <w:rPr>
          <w:rFonts w:ascii="Verdana" w:hAnsi="Verdana" w:cs="Times-Roman"/>
          <w:noProof/>
          <w:sz w:val="24"/>
          <w:szCs w:val="24"/>
        </w:rPr>
        <w:drawing>
          <wp:inline distT="0" distB="0" distL="0" distR="0">
            <wp:extent cx="5943600" cy="327653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6537"/>
                    </a:xfrm>
                    <a:prstGeom prst="rect">
                      <a:avLst/>
                    </a:prstGeom>
                    <a:noFill/>
                    <a:ln>
                      <a:noFill/>
                    </a:ln>
                  </pic:spPr>
                </pic:pic>
              </a:graphicData>
            </a:graphic>
          </wp:inline>
        </w:drawing>
      </w:r>
    </w:p>
    <w:p w:rsidR="005F1A5A" w:rsidRPr="00527CDC" w:rsidRDefault="00527CDC" w:rsidP="00775A17">
      <w:pPr>
        <w:spacing w:after="0" w:line="240" w:lineRule="auto"/>
        <w:jc w:val="both"/>
        <w:rPr>
          <w:rFonts w:ascii="Verdana" w:hAnsi="Verdana" w:cs="Times-Roman"/>
          <w:szCs w:val="24"/>
        </w:rPr>
      </w:pPr>
      <w:r w:rsidRPr="00527CDC">
        <w:rPr>
          <w:rFonts w:ascii="Verdana" w:hAnsi="Verdana" w:cs="Times-Roman"/>
          <w:szCs w:val="24"/>
        </w:rPr>
        <w:t xml:space="preserve">  </w:t>
      </w:r>
      <w:r w:rsidR="005F1A5A" w:rsidRPr="00527CDC">
        <w:rPr>
          <w:rFonts w:ascii="Verdana" w:hAnsi="Verdana" w:cs="Times-Roman"/>
          <w:szCs w:val="24"/>
        </w:rPr>
        <w:t xml:space="preserve">Ținând cont de situația </w:t>
      </w:r>
      <w:proofErr w:type="gramStart"/>
      <w:r w:rsidR="005F1A5A" w:rsidRPr="00527CDC">
        <w:rPr>
          <w:rFonts w:ascii="Verdana" w:hAnsi="Verdana" w:cs="Times-Roman"/>
          <w:szCs w:val="24"/>
        </w:rPr>
        <w:t>actuală ,</w:t>
      </w:r>
      <w:proofErr w:type="gramEnd"/>
      <w:r w:rsidR="005F1A5A" w:rsidRPr="00527CDC">
        <w:rPr>
          <w:rFonts w:ascii="Verdana" w:hAnsi="Verdana" w:cs="Times-Roman"/>
          <w:szCs w:val="24"/>
        </w:rPr>
        <w:t xml:space="preserve"> respectiv reducerea continua a natalității , în parallel cu o creștere constantă a numărului persoanelor vârstnice,va determina schimbarea echilibrului între generații cu consecințe majore asupra dezvoltării socio-economice pe raza comunei Gura Văii.</w:t>
      </w:r>
    </w:p>
    <w:p w:rsidR="00527CDC" w:rsidRPr="00527CDC" w:rsidRDefault="00527CDC" w:rsidP="00775A17">
      <w:pPr>
        <w:spacing w:after="0" w:line="240" w:lineRule="auto"/>
        <w:jc w:val="both"/>
        <w:rPr>
          <w:rFonts w:ascii="Verdana" w:hAnsi="Verdana" w:cs="Times-Roman"/>
          <w:szCs w:val="24"/>
        </w:rPr>
      </w:pPr>
    </w:p>
    <w:p w:rsidR="00527CDC" w:rsidRDefault="00527CDC" w:rsidP="00775A17">
      <w:pPr>
        <w:spacing w:after="0" w:line="240" w:lineRule="auto"/>
        <w:jc w:val="both"/>
        <w:rPr>
          <w:rFonts w:ascii="Verdana" w:hAnsi="Verdana" w:cs="Times-Roman"/>
          <w:szCs w:val="24"/>
        </w:rPr>
      </w:pPr>
      <w:r w:rsidRPr="00527CDC">
        <w:rPr>
          <w:rFonts w:ascii="Verdana" w:hAnsi="Verdana" w:cs="Times-Roman"/>
          <w:szCs w:val="24"/>
        </w:rPr>
        <w:t xml:space="preserve"> Pe fondul menținerii unor valori scăzute ale natalității, precum și numărul ridicat de decese coroborat cu înaintarea în varstă a generațiilor, in ultimii ani comuna Gura Văii cunoaște un regres demografic accentuat ce o va impinge către rangul de comuna de Gradul III, sub 5000 de locuitori acest lucru având implicații in fondurile nerambursabile ce pot fi atrase, în eligibilitate, etc.</w:t>
      </w:r>
    </w:p>
    <w:p w:rsidR="00527CDC" w:rsidRPr="00527CDC" w:rsidRDefault="00527CDC" w:rsidP="00775A17">
      <w:pPr>
        <w:spacing w:after="0" w:line="240" w:lineRule="auto"/>
        <w:jc w:val="both"/>
        <w:rPr>
          <w:rFonts w:ascii="Verdana" w:hAnsi="Verdana" w:cs="Times-Roman"/>
          <w:szCs w:val="24"/>
        </w:rPr>
      </w:pPr>
    </w:p>
    <w:p w:rsidR="00527CDC" w:rsidRDefault="00527CDC" w:rsidP="00775A17">
      <w:pPr>
        <w:spacing w:after="0" w:line="240" w:lineRule="auto"/>
        <w:jc w:val="both"/>
        <w:rPr>
          <w:rFonts w:ascii="Verdana" w:hAnsi="Verdana" w:cs="Times-Roman"/>
          <w:szCs w:val="24"/>
        </w:rPr>
      </w:pPr>
      <w:r>
        <w:rPr>
          <w:rFonts w:ascii="Verdana" w:hAnsi="Verdana" w:cs="Times-Roman"/>
          <w:szCs w:val="24"/>
        </w:rPr>
        <w:t xml:space="preserve"> </w:t>
      </w:r>
      <w:r w:rsidRPr="00527CDC">
        <w:rPr>
          <w:rFonts w:ascii="Verdana" w:hAnsi="Verdana" w:cs="Times-Roman"/>
          <w:szCs w:val="24"/>
        </w:rPr>
        <w:t xml:space="preserve">Se </w:t>
      </w:r>
      <w:proofErr w:type="gramStart"/>
      <w:r w:rsidRPr="00527CDC">
        <w:rPr>
          <w:rFonts w:ascii="Verdana" w:hAnsi="Verdana" w:cs="Times-Roman"/>
          <w:szCs w:val="24"/>
        </w:rPr>
        <w:t>impune ,</w:t>
      </w:r>
      <w:proofErr w:type="gramEnd"/>
      <w:r w:rsidRPr="00527CDC">
        <w:rPr>
          <w:rFonts w:ascii="Verdana" w:hAnsi="Verdana" w:cs="Times-Roman"/>
          <w:szCs w:val="24"/>
        </w:rPr>
        <w:t xml:space="preserve"> fără echivoc, implementarea unor programe de dezvoltare social</w:t>
      </w:r>
      <w:r>
        <w:rPr>
          <w:rFonts w:ascii="Verdana" w:hAnsi="Verdana" w:cs="Times-Roman"/>
          <w:szCs w:val="24"/>
        </w:rPr>
        <w:t>ă</w:t>
      </w:r>
      <w:r w:rsidRPr="00527CDC">
        <w:rPr>
          <w:rFonts w:ascii="Verdana" w:hAnsi="Verdana" w:cs="Times-Roman"/>
          <w:szCs w:val="24"/>
        </w:rPr>
        <w:t xml:space="preserve"> care să stimuleze natalitatea respectând primordial interesul superior al copilului.</w:t>
      </w:r>
    </w:p>
    <w:p w:rsidR="00527CDC" w:rsidRDefault="00527CDC" w:rsidP="00527CDC">
      <w:pPr>
        <w:spacing w:after="0" w:line="240" w:lineRule="auto"/>
        <w:rPr>
          <w:rFonts w:ascii="Verdana" w:hAnsi="Verdana" w:cs="Times-Roman"/>
          <w:szCs w:val="24"/>
        </w:rPr>
      </w:pPr>
      <w:r>
        <w:rPr>
          <w:rFonts w:ascii="Verdana" w:hAnsi="Verdana" w:cs="Times-Roman"/>
          <w:szCs w:val="24"/>
        </w:rPr>
        <w:lastRenderedPageBreak/>
        <w:t>Fapt pentru care propun aprobarea proiectului de hotărîre in forma prezentată.</w:t>
      </w:r>
    </w:p>
    <w:p w:rsidR="00527CDC" w:rsidRDefault="00527CDC" w:rsidP="00527CDC">
      <w:pPr>
        <w:spacing w:after="0" w:line="240" w:lineRule="auto"/>
        <w:rPr>
          <w:rFonts w:ascii="Verdana" w:hAnsi="Verdana" w:cs="Times-Roman"/>
          <w:szCs w:val="24"/>
        </w:rPr>
      </w:pPr>
    </w:p>
    <w:p w:rsidR="00527CDC" w:rsidRDefault="00527CDC" w:rsidP="00527CDC">
      <w:pPr>
        <w:spacing w:after="0" w:line="240" w:lineRule="auto"/>
        <w:rPr>
          <w:rFonts w:ascii="Verdana" w:hAnsi="Verdana" w:cs="Times-Roman"/>
          <w:szCs w:val="24"/>
        </w:rPr>
      </w:pPr>
      <w:r>
        <w:rPr>
          <w:rFonts w:ascii="Verdana" w:hAnsi="Verdana" w:cs="Times-Roman"/>
          <w:szCs w:val="24"/>
        </w:rPr>
        <w:t xml:space="preserve">Cu stimă, </w:t>
      </w:r>
    </w:p>
    <w:p w:rsidR="00527CDC" w:rsidRDefault="00527CDC" w:rsidP="00527CDC">
      <w:pPr>
        <w:spacing w:after="0" w:line="240" w:lineRule="auto"/>
        <w:rPr>
          <w:rFonts w:ascii="Verdana" w:hAnsi="Verdana" w:cs="Times-Roman"/>
          <w:szCs w:val="24"/>
        </w:rPr>
      </w:pPr>
    </w:p>
    <w:p w:rsidR="00527CDC" w:rsidRPr="00527CDC" w:rsidRDefault="00527CDC" w:rsidP="00527CDC">
      <w:pPr>
        <w:spacing w:after="0" w:line="240" w:lineRule="auto"/>
        <w:jc w:val="center"/>
        <w:rPr>
          <w:rFonts w:ascii="Verdana" w:hAnsi="Verdana" w:cs="Times-Roman"/>
          <w:b/>
          <w:szCs w:val="24"/>
        </w:rPr>
      </w:pPr>
      <w:r w:rsidRPr="00527CDC">
        <w:rPr>
          <w:rFonts w:ascii="Verdana" w:hAnsi="Verdana" w:cs="Times-Roman"/>
          <w:b/>
          <w:szCs w:val="24"/>
        </w:rPr>
        <w:t>Inițiator, Primar</w:t>
      </w:r>
    </w:p>
    <w:p w:rsidR="00527CDC" w:rsidRDefault="00527CDC" w:rsidP="00527CDC">
      <w:pPr>
        <w:spacing w:after="0" w:line="240" w:lineRule="auto"/>
        <w:jc w:val="center"/>
        <w:rPr>
          <w:rFonts w:ascii="Verdana" w:hAnsi="Verdana" w:cs="Times-Roman"/>
          <w:b/>
          <w:szCs w:val="24"/>
        </w:rPr>
      </w:pPr>
      <w:r w:rsidRPr="00527CDC">
        <w:rPr>
          <w:rFonts w:ascii="Verdana" w:hAnsi="Verdana" w:cs="Times-Roman"/>
          <w:b/>
          <w:szCs w:val="24"/>
        </w:rPr>
        <w:t>Silviu Tinei</w:t>
      </w: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7CDC">
      <w:pPr>
        <w:spacing w:after="0" w:line="240" w:lineRule="auto"/>
        <w:jc w:val="center"/>
        <w:rPr>
          <w:rFonts w:ascii="Verdana" w:hAnsi="Verdana" w:cs="Times-Roman"/>
          <w:b/>
          <w:szCs w:val="24"/>
        </w:rPr>
      </w:pPr>
    </w:p>
    <w:p w:rsidR="0052363B" w:rsidRDefault="0052363B" w:rsidP="0052363B">
      <w:pPr>
        <w:spacing w:after="0" w:line="240" w:lineRule="auto"/>
        <w:jc w:val="both"/>
        <w:rPr>
          <w:rFonts w:ascii="Verdana" w:hAnsi="Verdana" w:cs="Times-Roman"/>
          <w:b/>
          <w:szCs w:val="24"/>
        </w:rPr>
      </w:pPr>
      <w:r>
        <w:rPr>
          <w:rFonts w:ascii="Verdana" w:hAnsi="Verdana" w:cs="Times-Roman"/>
          <w:b/>
          <w:szCs w:val="24"/>
        </w:rPr>
        <w:lastRenderedPageBreak/>
        <w:t>ROMÂNIA</w:t>
      </w:r>
    </w:p>
    <w:p w:rsidR="0052363B" w:rsidRDefault="0052363B" w:rsidP="0052363B">
      <w:pPr>
        <w:spacing w:after="0" w:line="240" w:lineRule="auto"/>
        <w:jc w:val="both"/>
        <w:rPr>
          <w:rFonts w:ascii="Verdana" w:hAnsi="Verdana" w:cs="Times-Roman"/>
          <w:b/>
          <w:szCs w:val="24"/>
        </w:rPr>
      </w:pPr>
      <w:r>
        <w:rPr>
          <w:rFonts w:ascii="Verdana" w:hAnsi="Verdana" w:cs="Times-Roman"/>
          <w:b/>
          <w:szCs w:val="24"/>
        </w:rPr>
        <w:t>JUDEȚUL BACĂU</w:t>
      </w:r>
    </w:p>
    <w:p w:rsidR="0052363B" w:rsidRDefault="0052363B" w:rsidP="0052363B">
      <w:pPr>
        <w:spacing w:after="0" w:line="240" w:lineRule="auto"/>
        <w:jc w:val="both"/>
        <w:rPr>
          <w:rFonts w:ascii="Verdana" w:hAnsi="Verdana" w:cs="Times-Roman"/>
          <w:b/>
          <w:szCs w:val="24"/>
        </w:rPr>
      </w:pPr>
      <w:r>
        <w:rPr>
          <w:rFonts w:ascii="Verdana" w:hAnsi="Verdana" w:cs="Times-Roman"/>
          <w:b/>
          <w:szCs w:val="24"/>
        </w:rPr>
        <w:t>COMUNA GURA VĂII</w:t>
      </w:r>
    </w:p>
    <w:p w:rsidR="0052363B" w:rsidRDefault="0052363B" w:rsidP="0052363B">
      <w:pPr>
        <w:spacing w:after="0" w:line="240" w:lineRule="auto"/>
        <w:jc w:val="both"/>
        <w:rPr>
          <w:rFonts w:ascii="Verdana" w:hAnsi="Verdana" w:cs="Times-Roman"/>
          <w:b/>
          <w:szCs w:val="24"/>
        </w:rPr>
      </w:pPr>
      <w:r>
        <w:rPr>
          <w:rFonts w:ascii="Verdana" w:hAnsi="Verdana" w:cs="Times-Roman"/>
          <w:b/>
          <w:szCs w:val="24"/>
        </w:rPr>
        <w:t>BIROU BUGET, FINANȚE ȘI CONTABILITATE</w:t>
      </w:r>
    </w:p>
    <w:p w:rsidR="0052363B" w:rsidRDefault="0052363B" w:rsidP="0052363B">
      <w:pPr>
        <w:spacing w:after="0" w:line="240" w:lineRule="auto"/>
        <w:jc w:val="both"/>
        <w:rPr>
          <w:rFonts w:ascii="Verdana" w:hAnsi="Verdana" w:cs="Times-Roman"/>
          <w:b/>
          <w:szCs w:val="24"/>
        </w:rPr>
      </w:pPr>
      <w:r>
        <w:rPr>
          <w:rFonts w:ascii="Verdana" w:hAnsi="Verdana" w:cs="Times-Roman"/>
          <w:b/>
          <w:szCs w:val="24"/>
        </w:rPr>
        <w:t>COMPARTIMENT ASISTENȚĂ SOCIALĂ</w:t>
      </w:r>
    </w:p>
    <w:p w:rsidR="0052363B" w:rsidRDefault="0052363B" w:rsidP="0052363B">
      <w:pPr>
        <w:spacing w:after="0" w:line="240" w:lineRule="auto"/>
        <w:jc w:val="both"/>
        <w:rPr>
          <w:rFonts w:ascii="Verdana" w:hAnsi="Verdana" w:cs="Times-Roman"/>
          <w:b/>
          <w:szCs w:val="24"/>
        </w:rPr>
      </w:pPr>
    </w:p>
    <w:p w:rsidR="001A10DF" w:rsidRDefault="001A10DF" w:rsidP="0052363B">
      <w:pPr>
        <w:spacing w:after="0" w:line="240" w:lineRule="auto"/>
        <w:jc w:val="both"/>
        <w:rPr>
          <w:rFonts w:ascii="Verdana" w:hAnsi="Verdana" w:cs="Times-Roman"/>
          <w:b/>
          <w:szCs w:val="24"/>
        </w:rPr>
      </w:pPr>
      <w:r>
        <w:rPr>
          <w:rFonts w:ascii="Verdana" w:hAnsi="Verdana" w:cs="Times-Roman"/>
          <w:b/>
          <w:szCs w:val="24"/>
        </w:rPr>
        <w:t>Nr. ……………/26.11.2021</w:t>
      </w:r>
    </w:p>
    <w:p w:rsidR="001A10DF" w:rsidRDefault="001A10DF" w:rsidP="0052363B">
      <w:pPr>
        <w:spacing w:after="0" w:line="240" w:lineRule="auto"/>
        <w:jc w:val="both"/>
        <w:rPr>
          <w:rFonts w:ascii="Verdana" w:hAnsi="Verdana" w:cs="Times-Roman"/>
          <w:b/>
          <w:szCs w:val="24"/>
        </w:rPr>
      </w:pPr>
    </w:p>
    <w:p w:rsidR="0052363B" w:rsidRDefault="0052363B" w:rsidP="0052363B">
      <w:pPr>
        <w:spacing w:after="0" w:line="240" w:lineRule="auto"/>
        <w:jc w:val="center"/>
        <w:rPr>
          <w:rFonts w:ascii="Verdana" w:hAnsi="Verdana" w:cs="Times-Roman"/>
          <w:b/>
          <w:szCs w:val="24"/>
        </w:rPr>
      </w:pPr>
      <w:r>
        <w:rPr>
          <w:rFonts w:ascii="Verdana" w:hAnsi="Verdana" w:cs="Times-Roman"/>
          <w:b/>
          <w:szCs w:val="24"/>
        </w:rPr>
        <w:t xml:space="preserve">RAPORT DE SPECIALITATE LA </w:t>
      </w:r>
    </w:p>
    <w:p w:rsidR="0052363B" w:rsidRDefault="0052363B" w:rsidP="0052363B">
      <w:pPr>
        <w:spacing w:after="0" w:line="240" w:lineRule="auto"/>
        <w:jc w:val="center"/>
        <w:rPr>
          <w:rFonts w:ascii="Verdana" w:hAnsi="Verdana" w:cs="Times-Roman"/>
          <w:sz w:val="24"/>
          <w:szCs w:val="24"/>
          <w:lang w:val="ro-RO"/>
        </w:rPr>
      </w:pPr>
      <w:r>
        <w:rPr>
          <w:rFonts w:ascii="Verdana" w:hAnsi="Verdana" w:cs="Times-Roman"/>
          <w:b/>
          <w:sz w:val="24"/>
          <w:szCs w:val="24"/>
          <w:lang w:val="ro-RO"/>
        </w:rPr>
        <w:t>PROIECTUL</w:t>
      </w:r>
      <w:r>
        <w:rPr>
          <w:rFonts w:ascii="Verdana" w:hAnsi="Verdana" w:cs="Times-Roman"/>
          <w:b/>
          <w:sz w:val="24"/>
          <w:szCs w:val="24"/>
          <w:lang w:val="ro-RO"/>
        </w:rPr>
        <w:t xml:space="preserve"> DE HOTĂRÎRE PRIVIND</w:t>
      </w:r>
      <w:r w:rsidRPr="005F1A5A">
        <w:t xml:space="preserve"> </w:t>
      </w:r>
      <w:r w:rsidRPr="005F1A5A">
        <w:rPr>
          <w:rFonts w:ascii="Verdana" w:hAnsi="Verdana" w:cs="Times-Roman"/>
          <w:sz w:val="24"/>
          <w:szCs w:val="24"/>
          <w:lang w:val="ro-RO"/>
        </w:rPr>
        <w:t>stimularea natalității la nivelul comunei Gura Văii prin acordarea unui stimulent financiar fiecărui nou-născut</w:t>
      </w:r>
    </w:p>
    <w:p w:rsidR="0052363B" w:rsidRDefault="0052363B" w:rsidP="0052363B">
      <w:pPr>
        <w:spacing w:after="0" w:line="240" w:lineRule="auto"/>
        <w:jc w:val="center"/>
        <w:rPr>
          <w:rFonts w:ascii="Verdana" w:hAnsi="Verdana" w:cs="Times-Roman"/>
          <w:sz w:val="24"/>
          <w:szCs w:val="24"/>
          <w:lang w:val="ro-RO"/>
        </w:rPr>
      </w:pPr>
    </w:p>
    <w:p w:rsidR="0052363B" w:rsidRDefault="0052363B" w:rsidP="0052363B">
      <w:pPr>
        <w:spacing w:after="0" w:line="240" w:lineRule="auto"/>
        <w:jc w:val="center"/>
        <w:rPr>
          <w:rFonts w:ascii="Verdana" w:hAnsi="Verdana" w:cs="Times-Roman"/>
          <w:b/>
          <w:sz w:val="24"/>
          <w:szCs w:val="24"/>
          <w:lang w:val="ro-RO"/>
        </w:rPr>
      </w:pPr>
      <w:r w:rsidRPr="0052363B">
        <w:rPr>
          <w:rFonts w:ascii="Verdana" w:hAnsi="Verdana" w:cs="Times-Roman"/>
          <w:b/>
          <w:sz w:val="24"/>
          <w:szCs w:val="24"/>
          <w:lang w:val="ro-RO"/>
        </w:rPr>
        <w:t>DOMNULE PRIMAR,</w:t>
      </w:r>
    </w:p>
    <w:p w:rsidR="0052363B" w:rsidRPr="00937108" w:rsidRDefault="0052363B" w:rsidP="0052363B">
      <w:pPr>
        <w:spacing w:after="0" w:line="240" w:lineRule="auto"/>
        <w:jc w:val="both"/>
        <w:rPr>
          <w:rFonts w:ascii="Verdana" w:hAnsi="Verdana" w:cs="Times-Roman"/>
          <w:szCs w:val="24"/>
          <w:lang w:val="ro-RO"/>
        </w:rPr>
      </w:pPr>
      <w:r w:rsidRPr="00937108">
        <w:rPr>
          <w:rFonts w:ascii="Verdana" w:hAnsi="Verdana" w:cs="Times-Roman"/>
          <w:szCs w:val="24"/>
          <w:lang w:val="ro-RO"/>
        </w:rPr>
        <w:t>Analizând proiectul de hotărîre nr. ........./26.11.2021 aprobat prin Referatul nr. ......../26.11.2021.</w:t>
      </w:r>
    </w:p>
    <w:p w:rsidR="0045761B" w:rsidRPr="00937108" w:rsidRDefault="0045761B" w:rsidP="0052363B">
      <w:pPr>
        <w:spacing w:after="0" w:line="240" w:lineRule="auto"/>
        <w:jc w:val="both"/>
        <w:rPr>
          <w:rFonts w:ascii="Verdana" w:hAnsi="Verdana" w:cs="Times-Roman"/>
          <w:szCs w:val="24"/>
          <w:lang w:val="ro-RO"/>
        </w:rPr>
      </w:pPr>
      <w:r w:rsidRPr="00937108">
        <w:rPr>
          <w:rFonts w:ascii="Verdana" w:hAnsi="Verdana" w:cs="Times-Roman"/>
          <w:szCs w:val="24"/>
          <w:lang w:val="ro-RO"/>
        </w:rPr>
        <w:t>Ținând cont de prevederile:</w:t>
      </w:r>
    </w:p>
    <w:p w:rsidR="0045761B" w:rsidRPr="00937108" w:rsidRDefault="0045761B" w:rsidP="0052363B">
      <w:pPr>
        <w:spacing w:after="0" w:line="240" w:lineRule="auto"/>
        <w:jc w:val="both"/>
        <w:rPr>
          <w:rFonts w:ascii="Verdana" w:hAnsi="Verdana" w:cs="Times-Roman"/>
          <w:szCs w:val="24"/>
          <w:lang w:val="ro-RO"/>
        </w:rPr>
      </w:pPr>
    </w:p>
    <w:p w:rsidR="0045761B" w:rsidRDefault="0045761B" w:rsidP="0045761B">
      <w:pPr>
        <w:spacing w:after="0" w:line="240" w:lineRule="auto"/>
        <w:jc w:val="both"/>
        <w:rPr>
          <w:rFonts w:ascii="Verdana" w:hAnsi="Verdana" w:cs="Times-Roman"/>
          <w:i/>
          <w:szCs w:val="24"/>
          <w:u w:val="single"/>
          <w:lang w:val="ro-RO"/>
        </w:rPr>
      </w:pPr>
      <w:r w:rsidRPr="00937108">
        <w:rPr>
          <w:rFonts w:ascii="Verdana" w:hAnsi="Verdana" w:cs="Times-Roman"/>
          <w:b/>
          <w:szCs w:val="24"/>
          <w:lang w:val="ro-RO"/>
        </w:rPr>
        <w:t>Art.7 alin.(2) Cod Civil</w:t>
      </w:r>
      <w:r w:rsidRPr="00937108">
        <w:rPr>
          <w:rFonts w:ascii="Verdana" w:hAnsi="Verdana" w:cs="Times-Roman"/>
          <w:szCs w:val="24"/>
          <w:lang w:val="ro-RO"/>
        </w:rPr>
        <w:t>:</w:t>
      </w:r>
      <w:r w:rsidRPr="00937108">
        <w:rPr>
          <w:sz w:val="20"/>
        </w:rPr>
        <w:t xml:space="preserve"> </w:t>
      </w:r>
      <w:r w:rsidRPr="00937108">
        <w:rPr>
          <w:rFonts w:ascii="Verdana" w:hAnsi="Verdana" w:cs="Times-Roman"/>
          <w:i/>
          <w:szCs w:val="24"/>
          <w:u w:val="single"/>
          <w:lang w:val="ro-RO"/>
        </w:rPr>
        <w:t>Actele normative adoptate, în condiţiile legii, de autorităţile şi instituţiile administraţiei publice locale se aplică numai în raza lor de competenţă teritorială.</w:t>
      </w:r>
    </w:p>
    <w:p w:rsidR="00937108" w:rsidRPr="00937108" w:rsidRDefault="00937108" w:rsidP="0045761B">
      <w:pPr>
        <w:spacing w:after="0" w:line="240" w:lineRule="auto"/>
        <w:jc w:val="both"/>
        <w:rPr>
          <w:rFonts w:ascii="Verdana" w:hAnsi="Verdana" w:cs="Times-Roman"/>
          <w:i/>
          <w:szCs w:val="24"/>
          <w:u w:val="single"/>
          <w:lang w:val="ro-RO"/>
        </w:rPr>
      </w:pPr>
    </w:p>
    <w:p w:rsidR="0045761B" w:rsidRDefault="0045761B" w:rsidP="0045761B">
      <w:pPr>
        <w:spacing w:after="0" w:line="240" w:lineRule="auto"/>
        <w:jc w:val="both"/>
        <w:rPr>
          <w:rFonts w:ascii="Verdana" w:hAnsi="Verdana" w:cs="Times-Roman"/>
          <w:i/>
          <w:szCs w:val="24"/>
          <w:u w:val="single"/>
          <w:lang w:val="ro-RO"/>
        </w:rPr>
      </w:pPr>
      <w:r w:rsidRPr="00937108">
        <w:rPr>
          <w:rFonts w:ascii="Verdana" w:hAnsi="Verdana" w:cs="Times-Roman"/>
          <w:b/>
          <w:szCs w:val="24"/>
          <w:lang w:val="ro-RO"/>
        </w:rPr>
        <w:t>Art. 258 alin. (3)</w:t>
      </w:r>
      <w:r w:rsidRPr="00937108">
        <w:rPr>
          <w:rFonts w:ascii="Verdana" w:hAnsi="Verdana" w:cs="Times-Roman"/>
          <w:b/>
          <w:szCs w:val="24"/>
          <w:lang w:val="ro-RO"/>
        </w:rPr>
        <w:t xml:space="preserve"> Cod Civil</w:t>
      </w:r>
      <w:r w:rsidRPr="00937108">
        <w:rPr>
          <w:rFonts w:ascii="Verdana" w:hAnsi="Verdana" w:cs="Times-Roman"/>
          <w:szCs w:val="24"/>
          <w:lang w:val="ro-RO"/>
        </w:rPr>
        <w:t>:</w:t>
      </w:r>
      <w:r w:rsidRPr="00937108">
        <w:rPr>
          <w:sz w:val="20"/>
        </w:rPr>
        <w:t xml:space="preserve"> </w:t>
      </w:r>
      <w:r w:rsidRPr="00937108">
        <w:rPr>
          <w:rFonts w:ascii="Verdana" w:hAnsi="Verdana" w:cs="Times-Roman"/>
          <w:i/>
          <w:szCs w:val="24"/>
          <w:u w:val="single"/>
          <w:lang w:val="ro-RO"/>
        </w:rPr>
        <w:t>Statul este obligat să sprijine, prin măsuri economice şi sociale, încheierea căsătoriei, precum şi dezvoltarea şi consolidarea familiei.</w:t>
      </w:r>
    </w:p>
    <w:p w:rsidR="00937108" w:rsidRPr="00937108" w:rsidRDefault="00937108" w:rsidP="0045761B">
      <w:pPr>
        <w:spacing w:after="0" w:line="240" w:lineRule="auto"/>
        <w:jc w:val="both"/>
        <w:rPr>
          <w:rFonts w:ascii="Verdana" w:hAnsi="Verdana" w:cs="Times-Roman"/>
          <w:i/>
          <w:szCs w:val="24"/>
          <w:u w:val="single"/>
          <w:lang w:val="ro-RO"/>
        </w:rPr>
      </w:pPr>
    </w:p>
    <w:p w:rsidR="0045761B" w:rsidRDefault="00937108" w:rsidP="0045761B">
      <w:pPr>
        <w:spacing w:after="0" w:line="240" w:lineRule="auto"/>
        <w:jc w:val="both"/>
        <w:rPr>
          <w:rFonts w:ascii="Verdana" w:hAnsi="Verdana" w:cs="Times-Roman"/>
          <w:i/>
          <w:szCs w:val="24"/>
          <w:u w:val="single"/>
          <w:lang w:val="ro-RO"/>
        </w:rPr>
      </w:pPr>
      <w:r w:rsidRPr="00937108">
        <w:rPr>
          <w:rFonts w:ascii="Verdana" w:hAnsi="Verdana" w:cs="Times-Roman"/>
          <w:b/>
          <w:szCs w:val="24"/>
          <w:lang w:val="ro-RO"/>
        </w:rPr>
        <w:t>A</w:t>
      </w:r>
      <w:r w:rsidR="0045761B" w:rsidRPr="00937108">
        <w:rPr>
          <w:rFonts w:ascii="Verdana" w:hAnsi="Verdana" w:cs="Times-Roman"/>
          <w:b/>
          <w:szCs w:val="24"/>
          <w:lang w:val="ro-RO"/>
        </w:rPr>
        <w:t>rt. 263</w:t>
      </w:r>
      <w:r w:rsidR="0045761B" w:rsidRPr="00937108">
        <w:rPr>
          <w:rFonts w:ascii="Verdana" w:hAnsi="Verdana" w:cs="Times-Roman"/>
          <w:b/>
          <w:szCs w:val="24"/>
          <w:lang w:val="ro-RO"/>
        </w:rPr>
        <w:t xml:space="preserve"> Cod Civil</w:t>
      </w:r>
      <w:r w:rsidR="0045761B" w:rsidRPr="00937108">
        <w:rPr>
          <w:rFonts w:ascii="Verdana" w:hAnsi="Verdana" w:cs="Times-Roman"/>
          <w:szCs w:val="24"/>
          <w:lang w:val="ro-RO"/>
        </w:rPr>
        <w:t>:</w:t>
      </w:r>
      <w:r w:rsidR="0045761B" w:rsidRPr="00937108">
        <w:rPr>
          <w:sz w:val="20"/>
        </w:rPr>
        <w:t xml:space="preserve"> </w:t>
      </w:r>
      <w:r w:rsidR="0045761B" w:rsidRPr="00937108">
        <w:rPr>
          <w:rFonts w:ascii="Verdana" w:hAnsi="Verdana" w:cs="Times-Roman"/>
          <w:i/>
          <w:szCs w:val="24"/>
          <w:u w:val="single"/>
          <w:lang w:val="ro-RO"/>
        </w:rPr>
        <w:t>Orice măsură privitoare la copil, indiferent de autorul ei, trebuie să fie luată cu respectarea interesului superior al copilului.</w:t>
      </w:r>
    </w:p>
    <w:p w:rsidR="00937108" w:rsidRPr="00937108" w:rsidRDefault="00937108" w:rsidP="0045761B">
      <w:pPr>
        <w:spacing w:after="0" w:line="240" w:lineRule="auto"/>
        <w:jc w:val="both"/>
        <w:rPr>
          <w:rFonts w:ascii="Verdana" w:hAnsi="Verdana" w:cs="Times-Roman"/>
          <w:i/>
          <w:szCs w:val="24"/>
          <w:u w:val="single"/>
          <w:lang w:val="ro-RO"/>
        </w:rPr>
      </w:pPr>
    </w:p>
    <w:p w:rsidR="0045761B" w:rsidRPr="00937108" w:rsidRDefault="00937108" w:rsidP="0045761B">
      <w:pPr>
        <w:spacing w:after="0" w:line="240" w:lineRule="auto"/>
        <w:jc w:val="both"/>
        <w:rPr>
          <w:rFonts w:ascii="Verdana" w:hAnsi="Verdana" w:cs="Times-Roman"/>
          <w:i/>
          <w:szCs w:val="24"/>
          <w:u w:val="single"/>
          <w:lang w:val="ro-RO"/>
        </w:rPr>
      </w:pPr>
      <w:r w:rsidRPr="00937108">
        <w:rPr>
          <w:rFonts w:ascii="Verdana" w:hAnsi="Verdana" w:cs="Times-Roman"/>
          <w:b/>
          <w:szCs w:val="24"/>
          <w:lang w:val="ro-RO"/>
        </w:rPr>
        <w:t>A</w:t>
      </w:r>
      <w:r w:rsidR="0045761B" w:rsidRPr="00937108">
        <w:rPr>
          <w:rFonts w:ascii="Verdana" w:hAnsi="Verdana" w:cs="Times-Roman"/>
          <w:b/>
          <w:szCs w:val="24"/>
          <w:lang w:val="ro-RO"/>
        </w:rPr>
        <w:t xml:space="preserve">rt.487 </w:t>
      </w:r>
      <w:r w:rsidR="0045761B" w:rsidRPr="00937108">
        <w:rPr>
          <w:rFonts w:ascii="Verdana" w:hAnsi="Verdana" w:cs="Times-Roman"/>
          <w:b/>
          <w:szCs w:val="24"/>
          <w:lang w:val="ro-RO"/>
        </w:rPr>
        <w:t>Cod civil</w:t>
      </w:r>
      <w:r w:rsidR="0045761B" w:rsidRPr="00937108">
        <w:rPr>
          <w:rFonts w:ascii="Verdana" w:hAnsi="Verdana" w:cs="Times-Roman"/>
          <w:szCs w:val="24"/>
          <w:lang w:val="ro-RO"/>
        </w:rPr>
        <w:t>:</w:t>
      </w:r>
      <w:r w:rsidR="0045761B" w:rsidRPr="00937108">
        <w:rPr>
          <w:sz w:val="20"/>
        </w:rPr>
        <w:t xml:space="preserve"> </w:t>
      </w:r>
      <w:r w:rsidR="0045761B" w:rsidRPr="00937108">
        <w:rPr>
          <w:rFonts w:ascii="Verdana" w:hAnsi="Verdana" w:cs="Times-Roman"/>
          <w:i/>
          <w:szCs w:val="24"/>
          <w:u w:val="single"/>
          <w:lang w:val="ro-RO"/>
        </w:rPr>
        <w:t>Părinţii au dreptul şi îndatorirea de a creşte copilul, îngrijind de sănătatea şi dezvoltarea lui fizică, psihică şi intelectuală, de educaţia, învăţătura şi pregătirea profesională a acestuia, potrivit propriilor lor convingeri, însuşirilor şi nevoilor copilului; ei sunt datori să dea copilului orientarea şi sfaturile necesare exercitării corespunzătoare a drepturilor pe care legea le recunoaşte acestuia.</w:t>
      </w:r>
    </w:p>
    <w:p w:rsidR="0045761B" w:rsidRPr="00937108" w:rsidRDefault="0045761B" w:rsidP="0045761B">
      <w:pPr>
        <w:spacing w:after="0" w:line="240" w:lineRule="auto"/>
        <w:jc w:val="both"/>
        <w:rPr>
          <w:rFonts w:ascii="Verdana" w:hAnsi="Verdana" w:cs="Times-Roman"/>
          <w:szCs w:val="24"/>
          <w:lang w:val="ro-RO"/>
        </w:rPr>
      </w:pPr>
    </w:p>
    <w:p w:rsidR="0045761B" w:rsidRDefault="0045761B" w:rsidP="0045761B">
      <w:pPr>
        <w:spacing w:after="0" w:line="240" w:lineRule="auto"/>
        <w:jc w:val="both"/>
        <w:rPr>
          <w:rFonts w:ascii="Verdana" w:hAnsi="Verdana" w:cs="Times-Roman"/>
          <w:b/>
          <w:szCs w:val="24"/>
          <w:u w:val="single"/>
          <w:lang w:val="ro-RO"/>
        </w:rPr>
      </w:pPr>
      <w:r w:rsidRPr="00937108">
        <w:rPr>
          <w:rFonts w:ascii="Verdana" w:hAnsi="Verdana" w:cs="Times-Roman"/>
          <w:b/>
          <w:szCs w:val="24"/>
          <w:u w:val="single"/>
          <w:lang w:val="ro-RO"/>
        </w:rPr>
        <w:t>Legea nr. 292/2011 privind asistența socială, cu modificările și completările ulterioare</w:t>
      </w:r>
    </w:p>
    <w:p w:rsidR="001A10DF" w:rsidRPr="00937108" w:rsidRDefault="001A10DF" w:rsidP="0045761B">
      <w:pPr>
        <w:spacing w:after="0" w:line="240" w:lineRule="auto"/>
        <w:jc w:val="both"/>
        <w:rPr>
          <w:rFonts w:ascii="Verdana" w:hAnsi="Verdana" w:cs="Times-Roman"/>
          <w:b/>
          <w:szCs w:val="24"/>
          <w:u w:val="single"/>
          <w:lang w:val="ro-RO"/>
        </w:rPr>
      </w:pPr>
    </w:p>
    <w:p w:rsidR="0045761B" w:rsidRDefault="0045761B" w:rsidP="0045761B">
      <w:pPr>
        <w:spacing w:after="0" w:line="240" w:lineRule="auto"/>
        <w:jc w:val="both"/>
        <w:rPr>
          <w:rFonts w:ascii="Verdana" w:hAnsi="Verdana" w:cs="Times-Roman"/>
          <w:i/>
          <w:szCs w:val="24"/>
          <w:lang w:val="ro-RO"/>
        </w:rPr>
      </w:pPr>
      <w:r w:rsidRPr="00937108">
        <w:rPr>
          <w:rFonts w:ascii="Verdana" w:hAnsi="Verdana" w:cs="Times-Roman"/>
          <w:b/>
          <w:szCs w:val="24"/>
          <w:lang w:val="ro-RO"/>
        </w:rPr>
        <w:t>Art. 2 alin. (1)</w:t>
      </w:r>
      <w:r w:rsidRPr="00937108">
        <w:rPr>
          <w:rFonts w:ascii="Verdana" w:hAnsi="Verdana" w:cs="Times-Roman"/>
          <w:b/>
          <w:szCs w:val="24"/>
          <w:lang w:val="ro-RO"/>
        </w:rPr>
        <w:t>:</w:t>
      </w:r>
      <w:r w:rsidRPr="00937108">
        <w:rPr>
          <w:sz w:val="20"/>
        </w:rPr>
        <w:t xml:space="preserve"> </w:t>
      </w:r>
      <w:r w:rsidRPr="00937108">
        <w:rPr>
          <w:rFonts w:ascii="Verdana" w:hAnsi="Verdana" w:cs="Times-Roman"/>
          <w:i/>
          <w:szCs w:val="24"/>
          <w:lang w:val="ro-RO"/>
        </w:rPr>
        <w:t>Sistemul național de asistență socială reprezintă ansamblul de instituții, măsuri și acțiuni prin care statul, reprezentat de autoritățile administrației publice centrale și locale, precum și societatea civilă intervin pentru prevenirea, limitarea sau înlăturarea efectelor temporare ori permanente ale situațiilor care pot genera marginalizarea sau excluziunea socială a persoanei, familiei, grupurilor ori comunităților.</w:t>
      </w:r>
    </w:p>
    <w:p w:rsidR="001A10DF" w:rsidRPr="00937108" w:rsidRDefault="001A10DF" w:rsidP="0045761B">
      <w:pPr>
        <w:spacing w:after="0" w:line="240" w:lineRule="auto"/>
        <w:jc w:val="both"/>
        <w:rPr>
          <w:rFonts w:ascii="Verdana" w:hAnsi="Verdana" w:cs="Times-Roman"/>
          <w:i/>
          <w:szCs w:val="24"/>
          <w:lang w:val="ro-RO"/>
        </w:rPr>
      </w:pPr>
    </w:p>
    <w:p w:rsidR="0045761B" w:rsidRPr="001A10DF" w:rsidRDefault="00937108" w:rsidP="0045761B">
      <w:pPr>
        <w:spacing w:after="0" w:line="240" w:lineRule="auto"/>
        <w:jc w:val="both"/>
        <w:rPr>
          <w:rFonts w:ascii="Verdana" w:hAnsi="Verdana" w:cs="Times-Roman"/>
          <w:i/>
          <w:szCs w:val="24"/>
          <w:lang w:val="ro-RO"/>
        </w:rPr>
      </w:pPr>
      <w:r w:rsidRPr="00937108">
        <w:rPr>
          <w:rFonts w:ascii="Verdana" w:hAnsi="Verdana" w:cs="Times-Roman"/>
          <w:b/>
          <w:szCs w:val="24"/>
          <w:lang w:val="ro-RO"/>
        </w:rPr>
        <w:t>A</w:t>
      </w:r>
      <w:r w:rsidR="0045761B" w:rsidRPr="00937108">
        <w:rPr>
          <w:rFonts w:ascii="Verdana" w:hAnsi="Verdana" w:cs="Times-Roman"/>
          <w:b/>
          <w:szCs w:val="24"/>
          <w:lang w:val="ro-RO"/>
        </w:rPr>
        <w:t>rt. 3 alin. (1) și (2)</w:t>
      </w:r>
      <w:r w:rsidR="0045761B" w:rsidRPr="00937108">
        <w:rPr>
          <w:rFonts w:ascii="Verdana" w:hAnsi="Verdana" w:cs="Times-Roman"/>
          <w:b/>
          <w:szCs w:val="24"/>
          <w:lang w:val="ro-RO"/>
        </w:rPr>
        <w:t>:</w:t>
      </w:r>
      <w:r w:rsidR="0045761B" w:rsidRPr="00937108">
        <w:rPr>
          <w:sz w:val="20"/>
        </w:rPr>
        <w:t xml:space="preserve"> </w:t>
      </w:r>
      <w:r w:rsidR="0045761B" w:rsidRPr="00937108">
        <w:rPr>
          <w:rFonts w:ascii="Verdana" w:hAnsi="Verdana" w:cs="Times-Roman"/>
          <w:szCs w:val="24"/>
          <w:lang w:val="ro-RO"/>
        </w:rPr>
        <w:t xml:space="preserve">(1) </w:t>
      </w:r>
      <w:r w:rsidR="0045761B" w:rsidRPr="001A10DF">
        <w:rPr>
          <w:rFonts w:ascii="Verdana" w:hAnsi="Verdana" w:cs="Times-Roman"/>
          <w:i/>
          <w:szCs w:val="24"/>
          <w:lang w:val="ro-RO"/>
        </w:rPr>
        <w:t xml:space="preserve">Responsabilitatea privind dezvoltarea propriilor capacități de integrare socială și implicarea activă în soluționarea situațiilor de dificultate revine fiecărei persoane, precum și familiei acesteia, autoritățile statului intervenind prin </w:t>
      </w:r>
      <w:r w:rsidR="0045761B" w:rsidRPr="001A10DF">
        <w:rPr>
          <w:rFonts w:ascii="Verdana" w:hAnsi="Verdana" w:cs="Times-Roman"/>
          <w:i/>
          <w:szCs w:val="24"/>
          <w:lang w:val="ro-RO"/>
        </w:rPr>
        <w:lastRenderedPageBreak/>
        <w:t>crearea de oportunități egale și, în subsidiar, prin acordarea de beneficii de asistență socială și servicii sociale adecvate.</w:t>
      </w:r>
    </w:p>
    <w:p w:rsidR="0045761B" w:rsidRDefault="0045761B" w:rsidP="0045761B">
      <w:pPr>
        <w:spacing w:after="0" w:line="240" w:lineRule="auto"/>
        <w:jc w:val="both"/>
        <w:rPr>
          <w:rFonts w:ascii="Verdana" w:hAnsi="Verdana" w:cs="Times-Roman"/>
          <w:i/>
          <w:szCs w:val="24"/>
          <w:lang w:val="ro-RO"/>
        </w:rPr>
      </w:pPr>
      <w:r w:rsidRPr="00937108">
        <w:rPr>
          <w:rFonts w:ascii="Verdana" w:hAnsi="Verdana" w:cs="Times-Roman"/>
          <w:szCs w:val="24"/>
          <w:lang w:val="ro-RO"/>
        </w:rPr>
        <w:t xml:space="preserve">(2) </w:t>
      </w:r>
      <w:r w:rsidRPr="001A10DF">
        <w:rPr>
          <w:rFonts w:ascii="Verdana" w:hAnsi="Verdana" w:cs="Times-Roman"/>
          <w:i/>
          <w:szCs w:val="24"/>
          <w:lang w:val="ro-RO"/>
        </w:rPr>
        <w:t>Statul, prin autoritățile administrației publice centrale și locale, își asumă responsabilitatea de realizare a măsurilor și acțiunilor prevăzute în actele normative privind beneficiile de asistență socială și serviciile sociale.</w:t>
      </w:r>
    </w:p>
    <w:p w:rsidR="001A10DF" w:rsidRPr="001A10DF" w:rsidRDefault="001A10DF" w:rsidP="0045761B">
      <w:pPr>
        <w:spacing w:after="0" w:line="240" w:lineRule="auto"/>
        <w:jc w:val="both"/>
        <w:rPr>
          <w:rFonts w:ascii="Verdana" w:hAnsi="Verdana" w:cs="Times-Roman"/>
          <w:i/>
          <w:szCs w:val="24"/>
          <w:lang w:val="ro-RO"/>
        </w:rPr>
      </w:pPr>
    </w:p>
    <w:p w:rsidR="0045761B" w:rsidRDefault="001A10DF" w:rsidP="0045761B">
      <w:pPr>
        <w:spacing w:after="0" w:line="240" w:lineRule="auto"/>
        <w:jc w:val="both"/>
        <w:rPr>
          <w:rFonts w:ascii="Verdana" w:hAnsi="Verdana" w:cs="Times-Roman"/>
          <w:i/>
          <w:szCs w:val="24"/>
          <w:lang w:val="ro-RO"/>
        </w:rPr>
      </w:pPr>
      <w:r w:rsidRPr="001A10DF">
        <w:rPr>
          <w:rFonts w:ascii="Verdana" w:hAnsi="Verdana" w:cs="Times-Roman"/>
          <w:b/>
          <w:szCs w:val="24"/>
          <w:lang w:val="ro-RO"/>
        </w:rPr>
        <w:t>A</w:t>
      </w:r>
      <w:r w:rsidR="0045761B" w:rsidRPr="001A10DF">
        <w:rPr>
          <w:rFonts w:ascii="Verdana" w:hAnsi="Verdana" w:cs="Times-Roman"/>
          <w:b/>
          <w:szCs w:val="24"/>
          <w:lang w:val="ro-RO"/>
        </w:rPr>
        <w:t>rt. 5 lit.m)</w:t>
      </w:r>
      <w:r w:rsidR="0045761B" w:rsidRPr="001A10DF">
        <w:rPr>
          <w:rFonts w:ascii="Verdana" w:hAnsi="Verdana" w:cs="Times-Roman"/>
          <w:b/>
          <w:szCs w:val="24"/>
          <w:lang w:val="ro-RO"/>
        </w:rPr>
        <w:t>:</w:t>
      </w:r>
      <w:r w:rsidR="00937108" w:rsidRPr="00937108">
        <w:rPr>
          <w:sz w:val="20"/>
        </w:rPr>
        <w:t xml:space="preserve"> </w:t>
      </w:r>
      <w:r w:rsidR="00937108" w:rsidRPr="001A10DF">
        <w:rPr>
          <w:rFonts w:ascii="Verdana" w:hAnsi="Verdana" w:cs="Times-Roman"/>
          <w:i/>
          <w:szCs w:val="24"/>
          <w:lang w:val="ro-RO"/>
        </w:rPr>
        <w:t>activizarea, potrivit căreia măsurile de asistență socială au ca obiectiv final încurajarea ocupării, în scopul integrării/reintegrării sociale și creșterii calității vieții persoanei, și întărirea nucleului familial;</w:t>
      </w:r>
    </w:p>
    <w:p w:rsidR="001A10DF" w:rsidRPr="00937108" w:rsidRDefault="001A10DF" w:rsidP="0045761B">
      <w:pPr>
        <w:spacing w:after="0" w:line="240" w:lineRule="auto"/>
        <w:jc w:val="both"/>
        <w:rPr>
          <w:rFonts w:ascii="Verdana" w:hAnsi="Verdana" w:cs="Times-Roman"/>
          <w:szCs w:val="24"/>
          <w:lang w:val="ro-RO"/>
        </w:rPr>
      </w:pPr>
    </w:p>
    <w:p w:rsidR="0045761B" w:rsidRPr="001A10DF" w:rsidRDefault="001A10DF" w:rsidP="0045761B">
      <w:pPr>
        <w:spacing w:after="0" w:line="240" w:lineRule="auto"/>
        <w:jc w:val="both"/>
        <w:rPr>
          <w:rFonts w:ascii="Verdana" w:hAnsi="Verdana" w:cs="Times-Roman"/>
          <w:i/>
          <w:szCs w:val="24"/>
          <w:lang w:val="ro-RO"/>
        </w:rPr>
      </w:pPr>
      <w:r w:rsidRPr="001A10DF">
        <w:rPr>
          <w:rFonts w:ascii="Verdana" w:hAnsi="Verdana" w:cs="Times-Roman"/>
          <w:b/>
          <w:szCs w:val="24"/>
          <w:lang w:val="ro-RO"/>
        </w:rPr>
        <w:t>A</w:t>
      </w:r>
      <w:r w:rsidR="00937108" w:rsidRPr="001A10DF">
        <w:rPr>
          <w:rFonts w:ascii="Verdana" w:hAnsi="Verdana" w:cs="Times-Roman"/>
          <w:b/>
          <w:szCs w:val="24"/>
          <w:lang w:val="ro-RO"/>
        </w:rPr>
        <w:t>rt.66 alin.(1),</w:t>
      </w:r>
      <w:r w:rsidR="0045761B" w:rsidRPr="001A10DF">
        <w:rPr>
          <w:rFonts w:ascii="Verdana" w:hAnsi="Verdana" w:cs="Times-Roman"/>
          <w:b/>
          <w:szCs w:val="24"/>
          <w:lang w:val="ro-RO"/>
        </w:rPr>
        <w:t>(4)</w:t>
      </w:r>
      <w:r w:rsidR="00937108" w:rsidRPr="001A10DF">
        <w:rPr>
          <w:rFonts w:ascii="Verdana" w:hAnsi="Verdana" w:cs="Times-Roman"/>
          <w:b/>
          <w:szCs w:val="24"/>
          <w:lang w:val="ro-RO"/>
        </w:rPr>
        <w:t>și (5)</w:t>
      </w:r>
      <w:r w:rsidR="0045761B" w:rsidRPr="001A10DF">
        <w:rPr>
          <w:rFonts w:ascii="Verdana" w:hAnsi="Verdana" w:cs="Times-Roman"/>
          <w:b/>
          <w:szCs w:val="24"/>
          <w:lang w:val="ro-RO"/>
        </w:rPr>
        <w:t>:</w:t>
      </w:r>
      <w:r w:rsidR="00937108" w:rsidRPr="00937108">
        <w:rPr>
          <w:sz w:val="20"/>
        </w:rPr>
        <w:t xml:space="preserve"> </w:t>
      </w:r>
      <w:r w:rsidR="00937108" w:rsidRPr="001A10DF">
        <w:rPr>
          <w:rFonts w:ascii="Verdana" w:hAnsi="Verdana" w:cs="Times-Roman"/>
          <w:i/>
          <w:szCs w:val="24"/>
          <w:lang w:val="ro-RO"/>
        </w:rPr>
        <w:t>(1) Statul asigură protecția copilului și garantează respectarea tuturor drepturilor sale prin activitatea specifică realizată de autoritățile/instituțiile publice cu atribuții în domeniu.</w:t>
      </w:r>
    </w:p>
    <w:p w:rsidR="00937108" w:rsidRPr="00937108" w:rsidRDefault="00937108" w:rsidP="00937108">
      <w:pPr>
        <w:spacing w:after="0" w:line="240" w:lineRule="auto"/>
        <w:jc w:val="both"/>
        <w:rPr>
          <w:rFonts w:ascii="Verdana" w:hAnsi="Verdana" w:cs="Times-Roman"/>
          <w:szCs w:val="24"/>
          <w:lang w:val="ro-RO"/>
        </w:rPr>
      </w:pPr>
      <w:r w:rsidRPr="00937108">
        <w:rPr>
          <w:rFonts w:ascii="Verdana" w:hAnsi="Verdana" w:cs="Times-Roman"/>
          <w:szCs w:val="24"/>
          <w:lang w:val="ro-RO"/>
        </w:rPr>
        <w:t xml:space="preserve">(4) </w:t>
      </w:r>
      <w:r w:rsidRPr="001A10DF">
        <w:rPr>
          <w:rFonts w:ascii="Verdana" w:hAnsi="Verdana" w:cs="Times-Roman"/>
          <w:i/>
          <w:szCs w:val="24"/>
          <w:lang w:val="ro-RO"/>
        </w:rPr>
        <w:t>Pentru realizarea obligațiilor ce le revin față de copil, autoritățile administrației publice centrale și locale susțin familia prin acordarea de beneficii de asistență socială, precum și prin asigurarea de servicii sociale.</w:t>
      </w:r>
    </w:p>
    <w:p w:rsidR="00937108" w:rsidRDefault="00937108" w:rsidP="00937108">
      <w:pPr>
        <w:spacing w:after="0" w:line="240" w:lineRule="auto"/>
        <w:jc w:val="both"/>
        <w:rPr>
          <w:rFonts w:ascii="Verdana" w:hAnsi="Verdana" w:cs="Times-Roman"/>
          <w:i/>
          <w:szCs w:val="24"/>
          <w:lang w:val="ro-RO"/>
        </w:rPr>
      </w:pPr>
      <w:r w:rsidRPr="00937108">
        <w:rPr>
          <w:rFonts w:ascii="Verdana" w:hAnsi="Verdana" w:cs="Times-Roman"/>
          <w:szCs w:val="24"/>
          <w:lang w:val="ro-RO"/>
        </w:rPr>
        <w:t xml:space="preserve">(5) </w:t>
      </w:r>
      <w:r w:rsidRPr="001A10DF">
        <w:rPr>
          <w:rFonts w:ascii="Verdana" w:hAnsi="Verdana" w:cs="Times-Roman"/>
          <w:i/>
          <w:szCs w:val="24"/>
          <w:lang w:val="ro-RO"/>
        </w:rPr>
        <w:t>Principiul interesului superior al copilului va prevala în toate demersurile și deciziile care privesc copiii, întreprinse de stat, precum și de orice persoană fizică sau juridică, publică ori privată.</w:t>
      </w:r>
    </w:p>
    <w:p w:rsidR="001A10DF" w:rsidRPr="00937108" w:rsidRDefault="001A10DF" w:rsidP="00937108">
      <w:pPr>
        <w:spacing w:after="0" w:line="240" w:lineRule="auto"/>
        <w:jc w:val="both"/>
        <w:rPr>
          <w:rFonts w:ascii="Verdana" w:hAnsi="Verdana" w:cs="Times-Roman"/>
          <w:szCs w:val="24"/>
          <w:lang w:val="ro-RO"/>
        </w:rPr>
      </w:pPr>
    </w:p>
    <w:p w:rsidR="0045761B" w:rsidRPr="001A10DF" w:rsidRDefault="001A10DF" w:rsidP="0045761B">
      <w:pPr>
        <w:spacing w:after="0" w:line="240" w:lineRule="auto"/>
        <w:jc w:val="both"/>
        <w:rPr>
          <w:rFonts w:ascii="Verdana" w:hAnsi="Verdana" w:cs="Times-Roman"/>
          <w:i/>
          <w:szCs w:val="24"/>
          <w:lang w:val="ro-RO"/>
        </w:rPr>
      </w:pPr>
      <w:r w:rsidRPr="001A10DF">
        <w:rPr>
          <w:rFonts w:ascii="Verdana" w:hAnsi="Verdana" w:cs="Times-Roman"/>
          <w:b/>
          <w:szCs w:val="24"/>
          <w:lang w:val="ro-RO"/>
        </w:rPr>
        <w:t>A</w:t>
      </w:r>
      <w:r w:rsidR="0045761B" w:rsidRPr="001A10DF">
        <w:rPr>
          <w:rFonts w:ascii="Verdana" w:hAnsi="Verdana" w:cs="Times-Roman"/>
          <w:b/>
          <w:szCs w:val="24"/>
          <w:lang w:val="ro-RO"/>
        </w:rPr>
        <w:t>rt.68 alin.(1)</w:t>
      </w:r>
      <w:r w:rsidR="00937108" w:rsidRPr="001A10DF">
        <w:rPr>
          <w:rFonts w:ascii="Verdana" w:hAnsi="Verdana" w:cs="Times-Roman"/>
          <w:b/>
          <w:szCs w:val="24"/>
          <w:lang w:val="ro-RO"/>
        </w:rPr>
        <w:t>:</w:t>
      </w:r>
      <w:r w:rsidR="00937108" w:rsidRPr="00937108">
        <w:rPr>
          <w:sz w:val="20"/>
        </w:rPr>
        <w:t xml:space="preserve"> </w:t>
      </w:r>
      <w:r w:rsidR="00937108" w:rsidRPr="001A10DF">
        <w:rPr>
          <w:rFonts w:ascii="Verdana" w:hAnsi="Verdana" w:cs="Times-Roman"/>
          <w:i/>
          <w:szCs w:val="24"/>
          <w:lang w:val="ro-RO"/>
        </w:rPr>
        <w:t>Beneficiile de asistență socială în bani destinate copilului și familiei pot fi acordate sub formă de alocații, indemnizații, stimulente financiare, facilități fiscale și alte facilități de natură financiară, în condițiile legii.</w:t>
      </w:r>
    </w:p>
    <w:p w:rsidR="00937108" w:rsidRPr="00937108" w:rsidRDefault="00937108" w:rsidP="0045761B">
      <w:pPr>
        <w:spacing w:after="0" w:line="240" w:lineRule="auto"/>
        <w:jc w:val="both"/>
        <w:rPr>
          <w:rFonts w:ascii="Verdana" w:hAnsi="Verdana" w:cs="Times-Roman"/>
          <w:szCs w:val="24"/>
          <w:lang w:val="ro-RO"/>
        </w:rPr>
      </w:pPr>
    </w:p>
    <w:p w:rsidR="00937108" w:rsidRPr="001A10DF" w:rsidRDefault="00937108" w:rsidP="0045761B">
      <w:pPr>
        <w:spacing w:after="0" w:line="240" w:lineRule="auto"/>
        <w:jc w:val="both"/>
        <w:rPr>
          <w:rFonts w:ascii="Verdana" w:hAnsi="Verdana" w:cs="Times-Roman"/>
          <w:b/>
          <w:szCs w:val="24"/>
          <w:lang w:val="ro-RO"/>
        </w:rPr>
      </w:pPr>
      <w:r w:rsidRPr="001A10DF">
        <w:rPr>
          <w:rFonts w:ascii="Verdana" w:hAnsi="Verdana" w:cs="Times-Roman"/>
          <w:b/>
          <w:szCs w:val="24"/>
          <w:lang w:val="ro-RO"/>
        </w:rPr>
        <w:t>Legea nr. 272/2004 privind protecția și promovarea drepturilor copilului, cu modificările și completările ulterioare;</w:t>
      </w:r>
    </w:p>
    <w:p w:rsidR="00937108" w:rsidRPr="001A10DF" w:rsidRDefault="0045761B" w:rsidP="00937108">
      <w:pPr>
        <w:spacing w:after="0" w:line="240" w:lineRule="auto"/>
        <w:jc w:val="both"/>
        <w:rPr>
          <w:rFonts w:ascii="Verdana" w:hAnsi="Verdana" w:cs="Times-Roman"/>
          <w:i/>
          <w:szCs w:val="24"/>
          <w:lang w:val="ro-RO"/>
        </w:rPr>
      </w:pPr>
      <w:r w:rsidRPr="001A10DF">
        <w:rPr>
          <w:rFonts w:ascii="Verdana" w:hAnsi="Verdana" w:cs="Times-Roman"/>
          <w:b/>
          <w:szCs w:val="24"/>
          <w:lang w:val="ro-RO"/>
        </w:rPr>
        <w:t>Art. 2</w:t>
      </w:r>
      <w:r w:rsidR="00937108" w:rsidRPr="001A10DF">
        <w:rPr>
          <w:rFonts w:ascii="Verdana" w:hAnsi="Verdana" w:cs="Times-Roman"/>
          <w:b/>
          <w:szCs w:val="24"/>
          <w:lang w:val="ro-RO"/>
        </w:rPr>
        <w:t>:</w:t>
      </w:r>
      <w:r w:rsidR="00937108" w:rsidRPr="00937108">
        <w:rPr>
          <w:sz w:val="20"/>
        </w:rPr>
        <w:t xml:space="preserve"> </w:t>
      </w:r>
      <w:r w:rsidR="00937108" w:rsidRPr="00937108">
        <w:rPr>
          <w:rFonts w:ascii="Verdana" w:hAnsi="Verdana" w:cs="Times-Roman"/>
          <w:szCs w:val="24"/>
          <w:lang w:val="ro-RO"/>
        </w:rPr>
        <w:t xml:space="preserve">(1) </w:t>
      </w:r>
      <w:r w:rsidR="00937108" w:rsidRPr="001A10DF">
        <w:rPr>
          <w:rFonts w:ascii="Verdana" w:hAnsi="Verdana" w:cs="Times-Roman"/>
          <w:i/>
          <w:szCs w:val="24"/>
          <w:lang w:val="ro-RO"/>
        </w:rPr>
        <w:t>Prezenta lege, orice alte reglementări adoptate în domeniul respectării şi promovării</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drepturilor copilului, precum şi orice act juridic emis sau, după</w:t>
      </w:r>
      <w:r w:rsidRPr="001A10DF">
        <w:rPr>
          <w:rFonts w:ascii="Verdana" w:hAnsi="Verdana" w:cs="Times-Roman"/>
          <w:i/>
          <w:szCs w:val="24"/>
          <w:lang w:val="ro-RO"/>
        </w:rPr>
        <w:t xml:space="preserve"> caz, încheiat în acest domeniu </w:t>
      </w:r>
      <w:r w:rsidRPr="001A10DF">
        <w:rPr>
          <w:rFonts w:ascii="Verdana" w:hAnsi="Verdana" w:cs="Times-Roman"/>
          <w:i/>
          <w:szCs w:val="24"/>
          <w:lang w:val="ro-RO"/>
        </w:rPr>
        <w:t>se subordonează cu prioritate principiului interesului superior al copilului.</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(2) Interesul superior al copilului se circumscrie dreptului copi</w:t>
      </w:r>
      <w:r w:rsidRPr="001A10DF">
        <w:rPr>
          <w:rFonts w:ascii="Verdana" w:hAnsi="Verdana" w:cs="Times-Roman"/>
          <w:i/>
          <w:szCs w:val="24"/>
          <w:lang w:val="ro-RO"/>
        </w:rPr>
        <w:t xml:space="preserve">lului la o dezvoltare fizică şi </w:t>
      </w:r>
      <w:r w:rsidRPr="001A10DF">
        <w:rPr>
          <w:rFonts w:ascii="Verdana" w:hAnsi="Verdana" w:cs="Times-Roman"/>
          <w:i/>
          <w:szCs w:val="24"/>
          <w:lang w:val="ro-RO"/>
        </w:rPr>
        <w:t>morală normală, la echilibru socioafectiv şi la viaţa de familie.</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(3) Principiul interesului superior al copilului este impus inclusiv în legătură c</w:t>
      </w:r>
      <w:r w:rsidRPr="001A10DF">
        <w:rPr>
          <w:rFonts w:ascii="Verdana" w:hAnsi="Verdana" w:cs="Times-Roman"/>
          <w:i/>
          <w:szCs w:val="24"/>
          <w:lang w:val="ro-RO"/>
        </w:rPr>
        <w:t xml:space="preserve">u drepturile </w:t>
      </w:r>
      <w:r w:rsidRPr="001A10DF">
        <w:rPr>
          <w:rFonts w:ascii="Verdana" w:hAnsi="Verdana" w:cs="Times-Roman"/>
          <w:i/>
          <w:szCs w:val="24"/>
          <w:lang w:val="ro-RO"/>
        </w:rPr>
        <w:t>şi obligaţiile ce revin părinţilor copilului, altor reprezentanţi le</w:t>
      </w:r>
      <w:r w:rsidRPr="001A10DF">
        <w:rPr>
          <w:rFonts w:ascii="Verdana" w:hAnsi="Verdana" w:cs="Times-Roman"/>
          <w:i/>
          <w:szCs w:val="24"/>
          <w:lang w:val="ro-RO"/>
        </w:rPr>
        <w:t xml:space="preserve">gali ai săi, precum şi oricăror </w:t>
      </w:r>
      <w:r w:rsidRPr="001A10DF">
        <w:rPr>
          <w:rFonts w:ascii="Verdana" w:hAnsi="Verdana" w:cs="Times-Roman"/>
          <w:i/>
          <w:szCs w:val="24"/>
          <w:lang w:val="ro-RO"/>
        </w:rPr>
        <w:t>persoane cărora acesta le-a fost plasat în mod legal.</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(4) Principiul interesului superior al copilului va prevala în toate demersurile şi deciziile</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care privesc copiii, întreprinse de autorităţile publice şi de </w:t>
      </w:r>
      <w:r w:rsidRPr="001A10DF">
        <w:rPr>
          <w:rFonts w:ascii="Verdana" w:hAnsi="Verdana" w:cs="Times-Roman"/>
          <w:i/>
          <w:szCs w:val="24"/>
          <w:lang w:val="ro-RO"/>
        </w:rPr>
        <w:t xml:space="preserve">organismele private autorizate, </w:t>
      </w:r>
      <w:r w:rsidRPr="001A10DF">
        <w:rPr>
          <w:rFonts w:ascii="Verdana" w:hAnsi="Verdana" w:cs="Times-Roman"/>
          <w:i/>
          <w:szCs w:val="24"/>
          <w:lang w:val="ro-RO"/>
        </w:rPr>
        <w:t>precum şi în cauzele soluţionate de instanţele judecătoreşti.</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(5) Persoanele prevăzute la alin. (4) sunt obligate să impl</w:t>
      </w:r>
      <w:r w:rsidRPr="001A10DF">
        <w:rPr>
          <w:rFonts w:ascii="Verdana" w:hAnsi="Verdana" w:cs="Times-Roman"/>
          <w:i/>
          <w:szCs w:val="24"/>
          <w:lang w:val="ro-RO"/>
        </w:rPr>
        <w:t xml:space="preserve">ice familia în toate deciziile, </w:t>
      </w:r>
      <w:r w:rsidRPr="001A10DF">
        <w:rPr>
          <w:rFonts w:ascii="Verdana" w:hAnsi="Verdana" w:cs="Times-Roman"/>
          <w:i/>
          <w:szCs w:val="24"/>
          <w:lang w:val="ro-RO"/>
        </w:rPr>
        <w:t>acţiunile şi măsurile privitoare la copil şi să sprijine îng</w:t>
      </w:r>
      <w:r w:rsidRPr="001A10DF">
        <w:rPr>
          <w:rFonts w:ascii="Verdana" w:hAnsi="Verdana" w:cs="Times-Roman"/>
          <w:i/>
          <w:szCs w:val="24"/>
          <w:lang w:val="ro-RO"/>
        </w:rPr>
        <w:t xml:space="preserve">rijirea, creşterea şi formarea, </w:t>
      </w:r>
      <w:r w:rsidRPr="001A10DF">
        <w:rPr>
          <w:rFonts w:ascii="Verdana" w:hAnsi="Verdana" w:cs="Times-Roman"/>
          <w:i/>
          <w:szCs w:val="24"/>
          <w:lang w:val="ro-RO"/>
        </w:rPr>
        <w:t>dezvoltarea şi educarea acestuia în cadrul familiei.</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(6) În determinarea interesului superior al copilului se au în vedere cel puţin următoarele:</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a) nevoile de dezvoltare fizică, psihologică, de educaţi</w:t>
      </w:r>
      <w:r w:rsidRPr="001A10DF">
        <w:rPr>
          <w:rFonts w:ascii="Verdana" w:hAnsi="Verdana" w:cs="Times-Roman"/>
          <w:i/>
          <w:szCs w:val="24"/>
          <w:lang w:val="ro-RO"/>
        </w:rPr>
        <w:t xml:space="preserve">e şi sănătate, de securitate şi </w:t>
      </w:r>
      <w:r w:rsidRPr="001A10DF">
        <w:rPr>
          <w:rFonts w:ascii="Verdana" w:hAnsi="Verdana" w:cs="Times-Roman"/>
          <w:i/>
          <w:szCs w:val="24"/>
          <w:lang w:val="ro-RO"/>
        </w:rPr>
        <w:t>stabilitate şi apartenenţă la o familie;</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b) opinia copilului, în funcţie de vârsta şi gradul de maturitate;</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lastRenderedPageBreak/>
        <w:t xml:space="preserve"> c) istoricul copilului, având în vedere, în mod special, situaţiile de abuz</w:t>
      </w:r>
      <w:r w:rsidRPr="001A10DF">
        <w:rPr>
          <w:rFonts w:ascii="Verdana" w:hAnsi="Verdana" w:cs="Times-Roman"/>
          <w:i/>
          <w:szCs w:val="24"/>
          <w:lang w:val="ro-RO"/>
        </w:rPr>
        <w:t xml:space="preserve">, neglijare, </w:t>
      </w:r>
      <w:r w:rsidRPr="001A10DF">
        <w:rPr>
          <w:rFonts w:ascii="Verdana" w:hAnsi="Verdana" w:cs="Times-Roman"/>
          <w:i/>
          <w:szCs w:val="24"/>
          <w:lang w:val="ro-RO"/>
        </w:rPr>
        <w:t>exploatare sau orice altă formă de violenţă asupra copilului, pre</w:t>
      </w:r>
      <w:r w:rsidRPr="001A10DF">
        <w:rPr>
          <w:rFonts w:ascii="Verdana" w:hAnsi="Verdana" w:cs="Times-Roman"/>
          <w:i/>
          <w:szCs w:val="24"/>
          <w:lang w:val="ro-RO"/>
        </w:rPr>
        <w:t xml:space="preserve">cum şi potenţialele situaţii de </w:t>
      </w:r>
      <w:r w:rsidRPr="001A10DF">
        <w:rPr>
          <w:rFonts w:ascii="Verdana" w:hAnsi="Verdana" w:cs="Times-Roman"/>
          <w:i/>
          <w:szCs w:val="24"/>
          <w:lang w:val="ro-RO"/>
        </w:rPr>
        <w:t>risc care pot interveni în viitor;</w:t>
      </w:r>
    </w:p>
    <w:p w:rsidR="00937108" w:rsidRPr="001A10DF"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d) capacitatea părinţilor sau a persoanelor care urme</w:t>
      </w:r>
      <w:r w:rsidRPr="001A10DF">
        <w:rPr>
          <w:rFonts w:ascii="Verdana" w:hAnsi="Verdana" w:cs="Times-Roman"/>
          <w:i/>
          <w:szCs w:val="24"/>
          <w:lang w:val="ro-RO"/>
        </w:rPr>
        <w:t xml:space="preserve">ază să se ocupe de creşterea şi </w:t>
      </w:r>
      <w:r w:rsidRPr="001A10DF">
        <w:rPr>
          <w:rFonts w:ascii="Verdana" w:hAnsi="Verdana" w:cs="Times-Roman"/>
          <w:i/>
          <w:szCs w:val="24"/>
          <w:lang w:val="ro-RO"/>
        </w:rPr>
        <w:t>îngrijirea copilului de a răspunde nevoilor concrete ale acestuia;</w:t>
      </w:r>
    </w:p>
    <w:p w:rsidR="00937108" w:rsidRDefault="00937108" w:rsidP="00937108">
      <w:pPr>
        <w:spacing w:after="0" w:line="240" w:lineRule="auto"/>
        <w:jc w:val="both"/>
        <w:rPr>
          <w:rFonts w:ascii="Verdana" w:hAnsi="Verdana" w:cs="Times-Roman"/>
          <w:i/>
          <w:szCs w:val="24"/>
          <w:lang w:val="ro-RO"/>
        </w:rPr>
      </w:pPr>
      <w:r w:rsidRPr="001A10DF">
        <w:rPr>
          <w:rFonts w:ascii="Verdana" w:hAnsi="Verdana" w:cs="Times-Roman"/>
          <w:i/>
          <w:szCs w:val="24"/>
          <w:lang w:val="ro-RO"/>
        </w:rPr>
        <w:t xml:space="preserve"> e) menţinerea relaţiilor personale cu persoanele faţă de care</w:t>
      </w:r>
      <w:r w:rsidRPr="001A10DF">
        <w:rPr>
          <w:rFonts w:ascii="Verdana" w:hAnsi="Verdana" w:cs="Times-Roman"/>
          <w:i/>
          <w:szCs w:val="24"/>
          <w:lang w:val="ro-RO"/>
        </w:rPr>
        <w:t xml:space="preserve"> copilul a dezvoltat relaţii de </w:t>
      </w:r>
      <w:r w:rsidRPr="001A10DF">
        <w:rPr>
          <w:rFonts w:ascii="Verdana" w:hAnsi="Verdana" w:cs="Times-Roman"/>
          <w:i/>
          <w:szCs w:val="24"/>
          <w:lang w:val="ro-RO"/>
        </w:rPr>
        <w:t>ataşament</w:t>
      </w:r>
    </w:p>
    <w:p w:rsidR="001A10DF" w:rsidRPr="001A10DF" w:rsidRDefault="001A10DF" w:rsidP="00937108">
      <w:pPr>
        <w:spacing w:after="0" w:line="240" w:lineRule="auto"/>
        <w:jc w:val="both"/>
        <w:rPr>
          <w:rFonts w:ascii="Verdana" w:hAnsi="Verdana" w:cs="Times-Roman"/>
          <w:i/>
          <w:szCs w:val="24"/>
          <w:lang w:val="ro-RO"/>
        </w:rPr>
      </w:pPr>
    </w:p>
    <w:p w:rsidR="00937108" w:rsidRDefault="001A10DF" w:rsidP="00937108">
      <w:pPr>
        <w:spacing w:after="0" w:line="240" w:lineRule="auto"/>
        <w:jc w:val="both"/>
        <w:rPr>
          <w:rFonts w:ascii="Verdana" w:hAnsi="Verdana" w:cs="Times-Roman"/>
          <w:szCs w:val="24"/>
          <w:lang w:val="ro-RO"/>
        </w:rPr>
      </w:pPr>
      <w:r w:rsidRPr="001A10DF">
        <w:rPr>
          <w:rFonts w:ascii="Verdana" w:hAnsi="Verdana" w:cs="Times-Roman"/>
          <w:b/>
          <w:szCs w:val="24"/>
          <w:lang w:val="ro-RO"/>
        </w:rPr>
        <w:t>A</w:t>
      </w:r>
      <w:r w:rsidR="0045761B" w:rsidRPr="001A10DF">
        <w:rPr>
          <w:rFonts w:ascii="Verdana" w:hAnsi="Verdana" w:cs="Times-Roman"/>
          <w:b/>
          <w:szCs w:val="24"/>
          <w:lang w:val="ro-RO"/>
        </w:rPr>
        <w:t>rt.9 alin.(2)</w:t>
      </w:r>
      <w:r w:rsidR="00937108" w:rsidRPr="001A10DF">
        <w:rPr>
          <w:rFonts w:ascii="Verdana" w:hAnsi="Verdana" w:cs="Times-Roman"/>
          <w:b/>
          <w:szCs w:val="24"/>
          <w:lang w:val="ro-RO"/>
        </w:rPr>
        <w:t>:</w:t>
      </w:r>
      <w:r w:rsidR="00937108" w:rsidRPr="00937108">
        <w:rPr>
          <w:sz w:val="20"/>
        </w:rPr>
        <w:t xml:space="preserve"> </w:t>
      </w:r>
      <w:r w:rsidR="00937108" w:rsidRPr="001A10DF">
        <w:rPr>
          <w:rFonts w:ascii="Verdana" w:hAnsi="Verdana" w:cs="Times-Roman"/>
          <w:i/>
          <w:szCs w:val="24"/>
          <w:lang w:val="ro-RO"/>
        </w:rPr>
        <w:t>Copilul este înregistrat imediat după naştere şi are d</w:t>
      </w:r>
      <w:r w:rsidR="00937108" w:rsidRPr="001A10DF">
        <w:rPr>
          <w:rFonts w:ascii="Verdana" w:hAnsi="Verdana" w:cs="Times-Roman"/>
          <w:i/>
          <w:szCs w:val="24"/>
          <w:lang w:val="ro-RO"/>
        </w:rPr>
        <w:t xml:space="preserve">e la această dată dreptul la un </w:t>
      </w:r>
      <w:r w:rsidR="00937108" w:rsidRPr="001A10DF">
        <w:rPr>
          <w:rFonts w:ascii="Verdana" w:hAnsi="Verdana" w:cs="Times-Roman"/>
          <w:i/>
          <w:szCs w:val="24"/>
          <w:lang w:val="ro-RO"/>
        </w:rPr>
        <w:t>nume, dreptul de a dobândi o cetăţenie şi, dacă este posibil, de a-</w:t>
      </w:r>
      <w:r w:rsidR="00937108" w:rsidRPr="001A10DF">
        <w:rPr>
          <w:rFonts w:ascii="Verdana" w:hAnsi="Verdana" w:cs="Times-Roman"/>
          <w:i/>
          <w:szCs w:val="24"/>
          <w:lang w:val="ro-RO"/>
        </w:rPr>
        <w:t xml:space="preserve">şi cunoaşte părinţii şi de a fi </w:t>
      </w:r>
      <w:r w:rsidR="00937108" w:rsidRPr="001A10DF">
        <w:rPr>
          <w:rFonts w:ascii="Verdana" w:hAnsi="Verdana" w:cs="Times-Roman"/>
          <w:i/>
          <w:szCs w:val="24"/>
          <w:lang w:val="ro-RO"/>
        </w:rPr>
        <w:t>îngrijit, crescut şi educat de aceştia</w:t>
      </w:r>
      <w:r w:rsidR="00937108" w:rsidRPr="00937108">
        <w:rPr>
          <w:rFonts w:ascii="Verdana" w:hAnsi="Verdana" w:cs="Times-Roman"/>
          <w:szCs w:val="24"/>
          <w:lang w:val="ro-RO"/>
        </w:rPr>
        <w:t>.</w:t>
      </w:r>
    </w:p>
    <w:p w:rsidR="001A10DF" w:rsidRPr="00937108" w:rsidRDefault="001A10DF" w:rsidP="00937108">
      <w:pPr>
        <w:spacing w:after="0" w:line="240" w:lineRule="auto"/>
        <w:jc w:val="both"/>
        <w:rPr>
          <w:rFonts w:ascii="Verdana" w:hAnsi="Verdana" w:cs="Times-Roman"/>
          <w:szCs w:val="24"/>
          <w:lang w:val="ro-RO"/>
        </w:rPr>
      </w:pPr>
    </w:p>
    <w:p w:rsidR="00937108" w:rsidRDefault="001A10DF" w:rsidP="00937108">
      <w:pPr>
        <w:spacing w:after="0" w:line="240" w:lineRule="auto"/>
        <w:jc w:val="both"/>
        <w:rPr>
          <w:rFonts w:ascii="Verdana" w:hAnsi="Verdana" w:cs="Times-Roman"/>
          <w:i/>
          <w:szCs w:val="24"/>
          <w:lang w:val="ro-RO"/>
        </w:rPr>
      </w:pPr>
      <w:r w:rsidRPr="001A10DF">
        <w:rPr>
          <w:rFonts w:ascii="Verdana" w:hAnsi="Verdana" w:cs="Times-Roman"/>
          <w:b/>
          <w:szCs w:val="24"/>
          <w:lang w:val="ro-RO"/>
        </w:rPr>
        <w:t>A</w:t>
      </w:r>
      <w:r w:rsidR="0045761B" w:rsidRPr="001A10DF">
        <w:rPr>
          <w:rFonts w:ascii="Verdana" w:hAnsi="Verdana" w:cs="Times-Roman"/>
          <w:b/>
          <w:szCs w:val="24"/>
          <w:lang w:val="ro-RO"/>
        </w:rPr>
        <w:t>rt.36 alin.(2)</w:t>
      </w:r>
      <w:r w:rsidR="00937108" w:rsidRPr="001A10DF">
        <w:rPr>
          <w:rFonts w:ascii="Verdana" w:hAnsi="Verdana" w:cs="Times-Roman"/>
          <w:b/>
          <w:szCs w:val="24"/>
          <w:lang w:val="ro-RO"/>
        </w:rPr>
        <w:t>:</w:t>
      </w:r>
      <w:r w:rsidR="00937108" w:rsidRPr="00937108">
        <w:rPr>
          <w:sz w:val="20"/>
        </w:rPr>
        <w:t xml:space="preserve"> </w:t>
      </w:r>
      <w:r w:rsidR="00937108" w:rsidRPr="001A10DF">
        <w:rPr>
          <w:rFonts w:ascii="Verdana" w:hAnsi="Verdana" w:cs="Times-Roman"/>
          <w:i/>
          <w:szCs w:val="24"/>
          <w:lang w:val="ro-RO"/>
        </w:rPr>
        <w:t>Exercitarea drepturilor şi îndeplinirea obligaţiilor părin</w:t>
      </w:r>
      <w:r w:rsidR="00937108" w:rsidRPr="001A10DF">
        <w:rPr>
          <w:rFonts w:ascii="Verdana" w:hAnsi="Verdana" w:cs="Times-Roman"/>
          <w:i/>
          <w:szCs w:val="24"/>
          <w:lang w:val="ro-RO"/>
        </w:rPr>
        <w:t xml:space="preserve">teşti trebuie să aibă în vedere </w:t>
      </w:r>
      <w:r w:rsidR="00937108" w:rsidRPr="001A10DF">
        <w:rPr>
          <w:rFonts w:ascii="Verdana" w:hAnsi="Verdana" w:cs="Times-Roman"/>
          <w:i/>
          <w:szCs w:val="24"/>
          <w:lang w:val="ro-RO"/>
        </w:rPr>
        <w:t>interesul superior al copilului şi să asigure bunăstarea material</w:t>
      </w:r>
      <w:r w:rsidR="00937108" w:rsidRPr="001A10DF">
        <w:rPr>
          <w:rFonts w:ascii="Verdana" w:hAnsi="Verdana" w:cs="Times-Roman"/>
          <w:i/>
          <w:szCs w:val="24"/>
          <w:lang w:val="ro-RO"/>
        </w:rPr>
        <w:t xml:space="preserve">ă şi spirituală a copilului, în </w:t>
      </w:r>
      <w:r w:rsidR="00937108" w:rsidRPr="001A10DF">
        <w:rPr>
          <w:rFonts w:ascii="Verdana" w:hAnsi="Verdana" w:cs="Times-Roman"/>
          <w:i/>
          <w:szCs w:val="24"/>
          <w:lang w:val="ro-RO"/>
        </w:rPr>
        <w:t>special prin îngrijirea acestuia, prin menţinerea relaţiilor p</w:t>
      </w:r>
      <w:r w:rsidR="00937108" w:rsidRPr="001A10DF">
        <w:rPr>
          <w:rFonts w:ascii="Verdana" w:hAnsi="Verdana" w:cs="Times-Roman"/>
          <w:i/>
          <w:szCs w:val="24"/>
          <w:lang w:val="ro-RO"/>
        </w:rPr>
        <w:t xml:space="preserve">ersonale cu el, prin asigurarea </w:t>
      </w:r>
      <w:r w:rsidR="00937108" w:rsidRPr="001A10DF">
        <w:rPr>
          <w:rFonts w:ascii="Verdana" w:hAnsi="Verdana" w:cs="Times-Roman"/>
          <w:i/>
          <w:szCs w:val="24"/>
          <w:lang w:val="ro-RO"/>
        </w:rPr>
        <w:t>creşterii, educării şi întreţinerii sale, precum şi prin reprezent</w:t>
      </w:r>
      <w:r w:rsidR="00937108" w:rsidRPr="001A10DF">
        <w:rPr>
          <w:rFonts w:ascii="Verdana" w:hAnsi="Verdana" w:cs="Times-Roman"/>
          <w:i/>
          <w:szCs w:val="24"/>
          <w:lang w:val="ro-RO"/>
        </w:rPr>
        <w:t xml:space="preserve">area sa legală şi administrarea </w:t>
      </w:r>
      <w:r w:rsidR="00937108" w:rsidRPr="001A10DF">
        <w:rPr>
          <w:rFonts w:ascii="Verdana" w:hAnsi="Verdana" w:cs="Times-Roman"/>
          <w:i/>
          <w:szCs w:val="24"/>
          <w:lang w:val="ro-RO"/>
        </w:rPr>
        <w:t>patrimoniului său.</w:t>
      </w:r>
    </w:p>
    <w:p w:rsidR="001A10DF" w:rsidRPr="001A10DF" w:rsidRDefault="001A10DF" w:rsidP="00937108">
      <w:pPr>
        <w:spacing w:after="0" w:line="240" w:lineRule="auto"/>
        <w:jc w:val="both"/>
        <w:rPr>
          <w:rFonts w:ascii="Verdana" w:hAnsi="Verdana" w:cs="Times-Roman"/>
          <w:i/>
          <w:szCs w:val="24"/>
          <w:lang w:val="ro-RO"/>
        </w:rPr>
      </w:pPr>
    </w:p>
    <w:p w:rsidR="0045761B" w:rsidRPr="001A10DF" w:rsidRDefault="0045761B" w:rsidP="0045761B">
      <w:pPr>
        <w:spacing w:after="0" w:line="240" w:lineRule="auto"/>
        <w:jc w:val="both"/>
        <w:rPr>
          <w:rFonts w:ascii="Verdana" w:hAnsi="Verdana" w:cs="Times-Roman"/>
          <w:i/>
          <w:szCs w:val="24"/>
          <w:u w:val="single"/>
          <w:lang w:val="ro-RO"/>
        </w:rPr>
      </w:pPr>
      <w:r w:rsidRPr="001A10DF">
        <w:rPr>
          <w:rFonts w:ascii="Verdana" w:hAnsi="Verdana" w:cs="Times-Roman"/>
          <w:b/>
          <w:szCs w:val="24"/>
          <w:lang w:val="ro-RO"/>
        </w:rPr>
        <w:t>Art. 20</w:t>
      </w:r>
      <w:r w:rsidRPr="00937108">
        <w:rPr>
          <w:rFonts w:ascii="Verdana" w:hAnsi="Verdana" w:cs="Times-Roman"/>
          <w:szCs w:val="24"/>
          <w:lang w:val="ro-RO"/>
        </w:rPr>
        <w:t xml:space="preserve"> din </w:t>
      </w:r>
      <w:r w:rsidRPr="001A10DF">
        <w:rPr>
          <w:rFonts w:ascii="Verdana" w:hAnsi="Verdana" w:cs="Times-Roman"/>
          <w:b/>
          <w:szCs w:val="24"/>
          <w:lang w:val="ro-RO"/>
        </w:rPr>
        <w:t>Legea cadru a descentralizării nr. 195/2006, cu modifică</w:t>
      </w:r>
      <w:r w:rsidR="00937108" w:rsidRPr="001A10DF">
        <w:rPr>
          <w:rFonts w:ascii="Verdana" w:hAnsi="Verdana" w:cs="Times-Roman"/>
          <w:b/>
          <w:szCs w:val="24"/>
          <w:lang w:val="ro-RO"/>
        </w:rPr>
        <w:t>rile și completările ulterioare:</w:t>
      </w:r>
      <w:r w:rsidR="00937108" w:rsidRPr="00937108">
        <w:rPr>
          <w:sz w:val="20"/>
        </w:rPr>
        <w:t xml:space="preserve"> </w:t>
      </w:r>
      <w:r w:rsidR="00937108" w:rsidRPr="001A10DF">
        <w:rPr>
          <w:rFonts w:ascii="Verdana" w:hAnsi="Verdana" w:cs="Times-Roman"/>
          <w:i/>
          <w:szCs w:val="24"/>
          <w:u w:val="single"/>
          <w:lang w:val="ro-RO"/>
        </w:rPr>
        <w:t>Autorităţile administraţiei publice locale, în exercitarea competenţelor exclusive, au dreptul de decizie şi dispun de resursele şi mijloacele necesare realizării acestora, cu respectarea normelor legale în vigoare.</w:t>
      </w:r>
    </w:p>
    <w:p w:rsidR="00937108" w:rsidRPr="00937108" w:rsidRDefault="00937108" w:rsidP="0045761B">
      <w:pPr>
        <w:spacing w:after="0" w:line="240" w:lineRule="auto"/>
        <w:jc w:val="both"/>
        <w:rPr>
          <w:rFonts w:ascii="Verdana" w:hAnsi="Verdana" w:cs="Times-Roman"/>
          <w:szCs w:val="24"/>
          <w:lang w:val="ro-RO"/>
        </w:rPr>
      </w:pPr>
    </w:p>
    <w:p w:rsidR="0045761B" w:rsidRPr="001A10DF" w:rsidRDefault="001A10DF" w:rsidP="0045761B">
      <w:pPr>
        <w:spacing w:after="0" w:line="240" w:lineRule="auto"/>
        <w:jc w:val="both"/>
        <w:rPr>
          <w:rFonts w:ascii="Verdana" w:hAnsi="Verdana" w:cs="Times-Roman"/>
          <w:i/>
          <w:szCs w:val="24"/>
          <w:lang w:val="ro-RO"/>
        </w:rPr>
      </w:pPr>
      <w:r w:rsidRPr="001A10DF">
        <w:rPr>
          <w:rFonts w:ascii="Verdana" w:hAnsi="Verdana" w:cs="Times-Roman"/>
          <w:b/>
          <w:szCs w:val="24"/>
          <w:lang w:val="ro-RO"/>
        </w:rPr>
        <w:t>A</w:t>
      </w:r>
      <w:r w:rsidR="0045761B" w:rsidRPr="001A10DF">
        <w:rPr>
          <w:rFonts w:ascii="Verdana" w:hAnsi="Verdana" w:cs="Times-Roman"/>
          <w:b/>
          <w:szCs w:val="24"/>
          <w:lang w:val="ro-RO"/>
        </w:rPr>
        <w:t>rt.129 alin.(2) lit.d și alin.(7) lit.b din OUG 57/2019, actualizată, privind Codul Administrativ</w:t>
      </w:r>
      <w:r w:rsidR="00937108" w:rsidRPr="00937108">
        <w:rPr>
          <w:rFonts w:ascii="Verdana" w:hAnsi="Verdana" w:cs="Times-Roman"/>
          <w:szCs w:val="24"/>
          <w:lang w:val="ro-RO"/>
        </w:rPr>
        <w:t>:</w:t>
      </w:r>
      <w:r w:rsidR="00937108" w:rsidRPr="00937108">
        <w:rPr>
          <w:sz w:val="20"/>
        </w:rPr>
        <w:t xml:space="preserve"> </w:t>
      </w:r>
      <w:r w:rsidR="00937108" w:rsidRPr="001A10DF">
        <w:rPr>
          <w:rFonts w:ascii="Verdana" w:hAnsi="Verdana" w:cs="Times-Roman"/>
          <w:i/>
          <w:szCs w:val="24"/>
          <w:lang w:val="ro-RO"/>
        </w:rPr>
        <w:t>Consiliul local exercită următoarele categorii de atribuţii: atribuţii privind gestionarea serviciilor de interes local;</w:t>
      </w:r>
      <w:r w:rsidR="00937108" w:rsidRPr="001A10DF">
        <w:rPr>
          <w:i/>
          <w:sz w:val="20"/>
        </w:rPr>
        <w:t xml:space="preserve"> </w:t>
      </w:r>
      <w:r w:rsidR="00937108" w:rsidRPr="001A10DF">
        <w:rPr>
          <w:rFonts w:ascii="Verdana" w:hAnsi="Verdana" w:cs="Times-Roman"/>
          <w:i/>
          <w:szCs w:val="24"/>
          <w:lang w:val="ro-RO"/>
        </w:rPr>
        <w:t>În exercitarea atribuţiilor prevăzute la alin.(2) lit.d), consiliul local asigură, potrivit competenţei sale şi în condiţiile legii, cadrul necesar pentru furnizarea serviciilor publice de interes local privind:</w:t>
      </w:r>
      <w:r w:rsidR="00937108" w:rsidRPr="001A10DF">
        <w:rPr>
          <w:i/>
          <w:sz w:val="20"/>
        </w:rPr>
        <w:t xml:space="preserve"> </w:t>
      </w:r>
      <w:r w:rsidR="00937108" w:rsidRPr="001A10DF">
        <w:rPr>
          <w:rFonts w:ascii="Verdana" w:hAnsi="Verdana" w:cs="Times-Roman"/>
          <w:i/>
          <w:szCs w:val="24"/>
          <w:lang w:val="ro-RO"/>
        </w:rPr>
        <w:t>serviciile sociale pentru protecţia copilului, a persoanelor cu handicap, a persoanelor vârstnice, a familiei şi a altor persoane sau grupuri aflate în nevoie socială;</w:t>
      </w:r>
    </w:p>
    <w:p w:rsidR="0045761B" w:rsidRPr="00937108" w:rsidRDefault="001A10DF" w:rsidP="0045761B">
      <w:pPr>
        <w:spacing w:after="0" w:line="240" w:lineRule="auto"/>
        <w:jc w:val="both"/>
        <w:rPr>
          <w:rFonts w:ascii="Verdana" w:hAnsi="Verdana" w:cs="Times-Roman"/>
          <w:szCs w:val="24"/>
          <w:lang w:val="ro-RO"/>
        </w:rPr>
      </w:pPr>
      <w:r>
        <w:rPr>
          <w:rFonts w:ascii="Verdana" w:hAnsi="Verdana" w:cs="Times-Roman"/>
          <w:szCs w:val="24"/>
          <w:lang w:val="ro-RO"/>
        </w:rPr>
        <w:t>Legea</w:t>
      </w:r>
      <w:r w:rsidR="0045761B" w:rsidRPr="00937108">
        <w:rPr>
          <w:rFonts w:ascii="Verdana" w:hAnsi="Verdana" w:cs="Times-Roman"/>
          <w:szCs w:val="24"/>
          <w:lang w:val="ro-RO"/>
        </w:rPr>
        <w:t xml:space="preserve"> nr. 24/2000 privind normele de tehnică legislativă.</w:t>
      </w:r>
    </w:p>
    <w:p w:rsidR="0052363B" w:rsidRDefault="0052363B" w:rsidP="0052363B">
      <w:pPr>
        <w:spacing w:after="0" w:line="240" w:lineRule="auto"/>
        <w:jc w:val="center"/>
        <w:rPr>
          <w:rFonts w:ascii="Verdana" w:hAnsi="Verdana" w:cs="Times-Roman"/>
          <w:b/>
          <w:szCs w:val="24"/>
        </w:rPr>
      </w:pPr>
    </w:p>
    <w:p w:rsidR="001A10DF" w:rsidRDefault="001A10DF" w:rsidP="001A10DF">
      <w:pPr>
        <w:spacing w:after="0" w:line="240" w:lineRule="auto"/>
        <w:jc w:val="both"/>
        <w:rPr>
          <w:rFonts w:ascii="Verdana" w:hAnsi="Verdana" w:cs="Times-Roman"/>
          <w:b/>
          <w:szCs w:val="24"/>
        </w:rPr>
      </w:pPr>
      <w:r>
        <w:rPr>
          <w:rFonts w:ascii="Verdana" w:hAnsi="Verdana" w:cs="Times-Roman"/>
          <w:b/>
          <w:szCs w:val="24"/>
        </w:rPr>
        <w:t>Față de cele expuse anterior considerăm că Proiectul de hotărîre indeplinește condițiile legale si poate fi dezbătut în plenul ședinței Consiliului Local Gura Văii.</w:t>
      </w:r>
    </w:p>
    <w:p w:rsidR="001A10DF" w:rsidRDefault="001A10DF" w:rsidP="001A10DF">
      <w:pPr>
        <w:spacing w:after="0" w:line="240" w:lineRule="auto"/>
        <w:jc w:val="both"/>
        <w:rPr>
          <w:rFonts w:ascii="Verdana" w:hAnsi="Verdana" w:cs="Times-Roman"/>
          <w:b/>
          <w:szCs w:val="24"/>
        </w:rPr>
      </w:pPr>
    </w:p>
    <w:p w:rsidR="001A10DF" w:rsidRDefault="001A10DF" w:rsidP="001A10DF">
      <w:pPr>
        <w:spacing w:after="0" w:line="240" w:lineRule="auto"/>
        <w:jc w:val="both"/>
        <w:rPr>
          <w:rFonts w:ascii="Verdana" w:hAnsi="Verdana" w:cs="Times-Roman"/>
          <w:b/>
          <w:szCs w:val="24"/>
        </w:rPr>
      </w:pPr>
      <w:r>
        <w:rPr>
          <w:rFonts w:ascii="Verdana" w:hAnsi="Verdana" w:cs="Times-Roman"/>
          <w:b/>
          <w:szCs w:val="24"/>
        </w:rPr>
        <w:t>Șef Birou Buget, Finanțe și Contabilitate</w:t>
      </w:r>
    </w:p>
    <w:p w:rsidR="001A10DF" w:rsidRDefault="001A10DF" w:rsidP="001A10DF">
      <w:pPr>
        <w:spacing w:after="0" w:line="240" w:lineRule="auto"/>
        <w:jc w:val="both"/>
        <w:rPr>
          <w:rFonts w:ascii="Verdana" w:hAnsi="Verdana" w:cs="Times-Roman"/>
          <w:b/>
          <w:szCs w:val="24"/>
        </w:rPr>
      </w:pPr>
      <w:r>
        <w:rPr>
          <w:rFonts w:ascii="Verdana" w:hAnsi="Verdana" w:cs="Times-Roman"/>
          <w:b/>
          <w:szCs w:val="24"/>
        </w:rPr>
        <w:t>Cioclu Gheorghe</w:t>
      </w:r>
    </w:p>
    <w:p w:rsidR="001A10DF" w:rsidRDefault="001A10DF" w:rsidP="001A10DF">
      <w:pPr>
        <w:spacing w:after="0" w:line="240" w:lineRule="auto"/>
        <w:jc w:val="both"/>
        <w:rPr>
          <w:rFonts w:ascii="Verdana" w:hAnsi="Verdana" w:cs="Times-Roman"/>
          <w:b/>
          <w:szCs w:val="24"/>
        </w:rPr>
      </w:pPr>
    </w:p>
    <w:p w:rsidR="001A10DF" w:rsidRDefault="001A10DF" w:rsidP="001A10DF">
      <w:pPr>
        <w:spacing w:after="0" w:line="240" w:lineRule="auto"/>
        <w:jc w:val="both"/>
        <w:rPr>
          <w:rFonts w:ascii="Verdana" w:hAnsi="Verdana" w:cs="Times-Roman"/>
          <w:b/>
          <w:szCs w:val="24"/>
        </w:rPr>
      </w:pPr>
    </w:p>
    <w:p w:rsidR="001A10DF" w:rsidRDefault="001A10DF" w:rsidP="001A10DF">
      <w:pPr>
        <w:spacing w:after="0" w:line="240" w:lineRule="auto"/>
        <w:jc w:val="both"/>
        <w:rPr>
          <w:rFonts w:ascii="Verdana" w:hAnsi="Verdana" w:cs="Times-Roman"/>
          <w:b/>
          <w:szCs w:val="24"/>
        </w:rPr>
      </w:pPr>
    </w:p>
    <w:p w:rsidR="001A10DF" w:rsidRDefault="001A10DF" w:rsidP="001A10DF">
      <w:pPr>
        <w:spacing w:after="0" w:line="240" w:lineRule="auto"/>
        <w:jc w:val="right"/>
        <w:rPr>
          <w:rFonts w:ascii="Verdana" w:hAnsi="Verdana" w:cs="Times-Roman"/>
          <w:b/>
          <w:szCs w:val="24"/>
        </w:rPr>
      </w:pPr>
      <w:r>
        <w:rPr>
          <w:rFonts w:ascii="Verdana" w:hAnsi="Verdana" w:cs="Times-Roman"/>
          <w:b/>
          <w:szCs w:val="24"/>
        </w:rPr>
        <w:t>Compartiment Asistență Socială</w:t>
      </w:r>
    </w:p>
    <w:p w:rsidR="001A10DF" w:rsidRPr="00527CDC" w:rsidRDefault="001A10DF" w:rsidP="001A10DF">
      <w:pPr>
        <w:spacing w:after="0" w:line="240" w:lineRule="auto"/>
        <w:jc w:val="right"/>
        <w:rPr>
          <w:rFonts w:ascii="Verdana" w:hAnsi="Verdana" w:cs="Times-Roman"/>
          <w:b/>
          <w:szCs w:val="24"/>
        </w:rPr>
      </w:pPr>
      <w:r>
        <w:rPr>
          <w:rFonts w:ascii="Verdana" w:hAnsi="Verdana" w:cs="Times-Roman"/>
          <w:b/>
          <w:szCs w:val="24"/>
        </w:rPr>
        <w:t>Referent superior, Manea Maricia</w:t>
      </w:r>
    </w:p>
    <w:sectPr w:rsidR="001A10DF" w:rsidRPr="0052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250D"/>
    <w:multiLevelType w:val="hybridMultilevel"/>
    <w:tmpl w:val="D806DB0C"/>
    <w:lvl w:ilvl="0" w:tplc="CE1A68BE">
      <w:start w:val="1"/>
      <w:numFmt w:val="upperRoman"/>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1E9F7CF7"/>
    <w:multiLevelType w:val="hybridMultilevel"/>
    <w:tmpl w:val="C4941578"/>
    <w:lvl w:ilvl="0" w:tplc="3B28FE62">
      <w:numFmt w:val="bullet"/>
      <w:lvlText w:val=""/>
      <w:lvlJc w:val="left"/>
      <w:pPr>
        <w:ind w:left="720" w:hanging="360"/>
      </w:pPr>
      <w:rPr>
        <w:rFonts w:ascii="Symbol" w:eastAsiaTheme="minorHAnsi"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46"/>
    <w:rsid w:val="00001888"/>
    <w:rsid w:val="001A10DF"/>
    <w:rsid w:val="004375E0"/>
    <w:rsid w:val="0045761B"/>
    <w:rsid w:val="0052363B"/>
    <w:rsid w:val="00527CDC"/>
    <w:rsid w:val="005F1A5A"/>
    <w:rsid w:val="00662942"/>
    <w:rsid w:val="006E7F69"/>
    <w:rsid w:val="007404C4"/>
    <w:rsid w:val="00773E38"/>
    <w:rsid w:val="00775A17"/>
    <w:rsid w:val="00937108"/>
    <w:rsid w:val="009714B8"/>
    <w:rsid w:val="00A141C0"/>
    <w:rsid w:val="00AE4874"/>
    <w:rsid w:val="00BA6846"/>
    <w:rsid w:val="00C11989"/>
    <w:rsid w:val="00D436CB"/>
    <w:rsid w:val="00F0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38AD4-7146-4A87-92A6-CED4925F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12</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2021-12-10T09:34:00Z</dcterms:created>
  <dcterms:modified xsi:type="dcterms:W3CDTF">2021-12-11T07:22:00Z</dcterms:modified>
</cp:coreProperties>
</file>